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00060" w14:textId="77777777" w:rsidR="001043F8" w:rsidRDefault="001043F8" w:rsidP="00516506">
      <w:pPr>
        <w:jc w:val="center"/>
        <w:rPr>
          <w:b/>
          <w:bCs/>
          <w:sz w:val="24"/>
          <w:szCs w:val="24"/>
          <w:lang w:val="en-US"/>
        </w:rPr>
      </w:pPr>
    </w:p>
    <w:p w14:paraId="55161AEE" w14:textId="0880350D" w:rsidR="00211DE6" w:rsidRPr="00516506" w:rsidRDefault="00C52D69" w:rsidP="00516506">
      <w:pPr>
        <w:jc w:val="center"/>
        <w:rPr>
          <w:b/>
          <w:bCs/>
          <w:sz w:val="24"/>
          <w:szCs w:val="24"/>
          <w:lang w:val="en-US"/>
        </w:rPr>
      </w:pPr>
      <w:r>
        <w:rPr>
          <w:b/>
          <w:bCs/>
          <w:sz w:val="24"/>
          <w:szCs w:val="24"/>
          <w:lang w:val="en-US"/>
        </w:rPr>
        <w:t>Penyusunan Hasil Penelitian dari Hasil Wawancara dan Perhitungan SWOT dengan Objek Penelitian</w:t>
      </w:r>
    </w:p>
    <w:p w14:paraId="789155BA" w14:textId="476C865A" w:rsidR="00064F5C" w:rsidRPr="00516506" w:rsidRDefault="00516506" w:rsidP="00516506">
      <w:pPr>
        <w:jc w:val="both"/>
        <w:rPr>
          <w:sz w:val="20"/>
          <w:szCs w:val="20"/>
          <w:lang w:val="en-US"/>
        </w:rPr>
      </w:pPr>
      <w:r w:rsidRPr="00516506">
        <w:rPr>
          <w:sz w:val="20"/>
          <w:szCs w:val="20"/>
          <w:lang w:val="en-US"/>
        </w:rPr>
        <w:t xml:space="preserve"> </w:t>
      </w:r>
      <w:r w:rsidRPr="00516506">
        <w:rPr>
          <w:sz w:val="20"/>
          <w:szCs w:val="20"/>
          <w:lang w:val="en-US"/>
        </w:rPr>
        <w:tab/>
      </w:r>
      <w:r w:rsidR="00064F5C" w:rsidRPr="00516506">
        <w:rPr>
          <w:sz w:val="20"/>
          <w:szCs w:val="20"/>
          <w:lang w:val="en-US"/>
        </w:rPr>
        <w:t xml:space="preserve">Tujuan dari penelitian ini adalah untuk </w:t>
      </w:r>
      <w:r w:rsidR="003A33D6">
        <w:rPr>
          <w:sz w:val="20"/>
          <w:szCs w:val="20"/>
          <w:lang w:val="en-US"/>
        </w:rPr>
        <w:t xml:space="preserve"> mengembangan strategi</w:t>
      </w:r>
      <w:r w:rsidR="00064F5C" w:rsidRPr="00516506">
        <w:rPr>
          <w:sz w:val="20"/>
          <w:szCs w:val="20"/>
          <w:lang w:val="en-US"/>
        </w:rPr>
        <w:t xml:space="preserve"> pemasaran B2B dalam menarik </w:t>
      </w:r>
      <w:r w:rsidR="003A33D6">
        <w:rPr>
          <w:sz w:val="20"/>
          <w:szCs w:val="20"/>
          <w:lang w:val="en-US"/>
        </w:rPr>
        <w:t>konsumen yang hilang</w:t>
      </w:r>
      <w:r w:rsidR="00064F5C" w:rsidRPr="00516506">
        <w:rPr>
          <w:sz w:val="20"/>
          <w:szCs w:val="20"/>
          <w:lang w:val="en-US"/>
        </w:rPr>
        <w:t xml:space="preserve"> dan memperluas pasar, khususnya di sektor </w:t>
      </w:r>
      <w:r w:rsidRPr="00516506">
        <w:rPr>
          <w:sz w:val="20"/>
          <w:szCs w:val="20"/>
          <w:lang w:val="en-US"/>
        </w:rPr>
        <w:t>industry perlengkapan</w:t>
      </w:r>
      <w:r w:rsidR="00064F5C" w:rsidRPr="00516506">
        <w:rPr>
          <w:sz w:val="20"/>
          <w:szCs w:val="20"/>
          <w:lang w:val="en-US"/>
        </w:rPr>
        <w:t xml:space="preserve"> haji dan umrah. Melalui pengumpulan data melalui observasi dan wawancara dengan manajer perusahaan XYZ, serta pemeriksaan data sekunder seperti laporan tahunan dan majalah bisnis</w:t>
      </w:r>
      <w:r w:rsidRPr="00516506">
        <w:rPr>
          <w:sz w:val="20"/>
          <w:szCs w:val="20"/>
          <w:lang w:val="en-US"/>
        </w:rPr>
        <w:t>.</w:t>
      </w:r>
    </w:p>
    <w:p w14:paraId="7A92B72E" w14:textId="4CFAB629" w:rsidR="00064F5C" w:rsidRPr="00516506" w:rsidRDefault="00516506" w:rsidP="00516506">
      <w:pPr>
        <w:jc w:val="both"/>
        <w:rPr>
          <w:sz w:val="20"/>
          <w:szCs w:val="20"/>
          <w:lang w:val="en-US"/>
        </w:rPr>
      </w:pPr>
      <w:r w:rsidRPr="00516506">
        <w:rPr>
          <w:sz w:val="20"/>
          <w:szCs w:val="20"/>
          <w:lang w:val="en-US"/>
        </w:rPr>
        <w:t xml:space="preserve"> </w:t>
      </w:r>
      <w:r w:rsidRPr="00516506">
        <w:rPr>
          <w:sz w:val="20"/>
          <w:szCs w:val="20"/>
          <w:lang w:val="en-US"/>
        </w:rPr>
        <w:tab/>
      </w:r>
      <w:r w:rsidR="00064F5C" w:rsidRPr="00516506">
        <w:rPr>
          <w:sz w:val="20"/>
          <w:szCs w:val="20"/>
          <w:lang w:val="en-US"/>
        </w:rPr>
        <w:t>Tren pendapatan korporasi XYZ terus menurun sejak triwulan I tahun 2023, dengan penurunan penjualan yang signifikan hingga mencapai titik terendah sebesar Rp1.142.085.500,00 pada triwulan II tahun 2023. Fenomena ini tetap terjadi meskipun jumlah perusahaan stabil atau bahkan tumbuh. konsumen. Penurunan penjualan ini disebabkan oleh penurunan pembelian berulang oleh konsumen B2B, meskipun secara keseluruhan jumlah jamaah umrah meningkat.</w:t>
      </w:r>
    </w:p>
    <w:p w14:paraId="18869A6C" w14:textId="725CA6DB" w:rsidR="003A33D6" w:rsidRDefault="00064F5C" w:rsidP="003A33D6">
      <w:pPr>
        <w:ind w:firstLine="720"/>
        <w:jc w:val="both"/>
        <w:rPr>
          <w:sz w:val="20"/>
          <w:szCs w:val="20"/>
          <w:lang w:val="en-US"/>
        </w:rPr>
      </w:pPr>
      <w:r w:rsidRPr="00516506">
        <w:rPr>
          <w:sz w:val="20"/>
          <w:szCs w:val="20"/>
          <w:lang w:val="en-US"/>
        </w:rPr>
        <w:t>Wawancara dengan tim pemasaran dan operasi</w:t>
      </w:r>
      <w:r w:rsidR="003A33D6">
        <w:rPr>
          <w:sz w:val="20"/>
          <w:szCs w:val="20"/>
          <w:lang w:val="en-US"/>
        </w:rPr>
        <w:t>onal</w:t>
      </w:r>
      <w:r w:rsidRPr="00516506">
        <w:rPr>
          <w:sz w:val="20"/>
          <w:szCs w:val="20"/>
          <w:lang w:val="en-US"/>
        </w:rPr>
        <w:t xml:space="preserve"> mengungkapkan bahwa penurunan loyalitas konsumen dapat disebabkan oleh ketidakpuasan terhadap kualitas produk dan layanan, serta masuknya pesaing yang menawarkan nilai lebih baik.</w:t>
      </w:r>
      <w:r w:rsidR="003A33D6" w:rsidRPr="003A33D6">
        <w:rPr>
          <w:sz w:val="20"/>
          <w:szCs w:val="20"/>
          <w:lang w:val="en-US"/>
        </w:rPr>
        <w:t xml:space="preserve"> Selain itu, perubahan preferensi konsumen ke produk pesaing yang menawarkan nilai lebih tinggi baik dari segi harga maupun kualitas juga menjadi penyebab hilangnya konsumen. Munculnya pesaing baru dengan penawaran produk yang lebih kompetitif dan kualitas yang lebih baik menambah tekanan bagi perusahaan. Terakhir, kurangnya inovasi dalam produk dan layanan yang ditawarkan membuat perusahaan tidak mampu memenuhi kebutuhan dan ekspektasi konsumen secara efektif.</w:t>
      </w:r>
    </w:p>
    <w:p w14:paraId="1AC8583E" w14:textId="6DE31D65" w:rsidR="00064F5C" w:rsidRPr="00516506" w:rsidRDefault="003A33D6" w:rsidP="003A33D6">
      <w:pPr>
        <w:ind w:firstLine="720"/>
        <w:jc w:val="both"/>
        <w:rPr>
          <w:sz w:val="20"/>
          <w:szCs w:val="20"/>
          <w:lang w:val="en-US"/>
        </w:rPr>
      </w:pPr>
      <w:r w:rsidRPr="003A33D6">
        <w:rPr>
          <w:sz w:val="20"/>
          <w:szCs w:val="20"/>
          <w:lang w:val="en-US"/>
        </w:rPr>
        <w:t>Evaluasi terhadap strategi pemasaran saat ini menunjukkan bahwa perusahaan XYZ masih kurang dalam hal segmentasi pasar, dengan strategi pemasaran yang digunakan bersifat umum dan tidak fokus pada segmen pasar tertentu. Pemasaran relasional juga masih lemah, yang mengakibatkan hubungan dengan konsumen kurang terjaga dan rendahnya loyalitas konsumen. Selain itu, upaya penetrasi pasar yang terbatas mengindikasikan kurangnya usaha dalam menjangkau pasar baru dan memperluas pangsa pasar. Faktor-faktor ini berkontribusi pada ketidakmampuan perusahaan dalam menarik kembali konsumen yang hilang dan memperluas basis konsumen mereka.</w:t>
      </w:r>
      <w:r>
        <w:rPr>
          <w:sz w:val="20"/>
          <w:szCs w:val="20"/>
          <w:lang w:val="en-US"/>
        </w:rPr>
        <w:t xml:space="preserve"> Pengembangan strategi pemasaran dimuali dengan melakuakan analisis secara eksternal dan kemudian secara internal. Pada tahap awal analisis eksternal penggunakan analisis benchmarking untuk menentukan posisi perusahaan berada dititik mana, </w:t>
      </w:r>
      <w:r w:rsidR="00064F5C" w:rsidRPr="00516506">
        <w:rPr>
          <w:sz w:val="20"/>
          <w:szCs w:val="20"/>
          <w:lang w:val="en-US"/>
        </w:rPr>
        <w:t>Tujuan dari benchmarking adalah untuk mengidentifikasi strategi yang digunakan oleh pesaing dan menerapkannya untuk meningkatkan kinerja perusahaan XYZ. Analisis benchmarking menghasilkan temuan sebagai berikut:</w:t>
      </w:r>
    </w:p>
    <w:p w14:paraId="12EDF7F3" w14:textId="6CCBB472" w:rsidR="00064F5C" w:rsidRPr="00516506" w:rsidRDefault="00064F5C" w:rsidP="00516506">
      <w:pPr>
        <w:jc w:val="both"/>
        <w:rPr>
          <w:b/>
          <w:bCs/>
          <w:sz w:val="24"/>
          <w:szCs w:val="24"/>
          <w:u w:val="single"/>
          <w:lang w:val="en-US"/>
        </w:rPr>
      </w:pPr>
      <w:r w:rsidRPr="00516506">
        <w:rPr>
          <w:b/>
          <w:bCs/>
          <w:sz w:val="24"/>
          <w:szCs w:val="24"/>
          <w:u w:val="single"/>
          <w:lang w:val="en-US"/>
        </w:rPr>
        <w:t>Benchmarking</w:t>
      </w:r>
    </w:p>
    <w:p w14:paraId="4E4DEC4F" w14:textId="77777777" w:rsidR="00064F5C" w:rsidRPr="00516506" w:rsidRDefault="00064F5C" w:rsidP="00516506">
      <w:pPr>
        <w:jc w:val="both"/>
        <w:rPr>
          <w:sz w:val="20"/>
          <w:szCs w:val="20"/>
          <w:lang w:val="en-US"/>
        </w:rPr>
      </w:pPr>
      <w:r w:rsidRPr="00516506">
        <w:rPr>
          <w:b/>
          <w:bCs/>
          <w:sz w:val="20"/>
          <w:szCs w:val="20"/>
          <w:lang w:val="en-US"/>
        </w:rPr>
        <w:t>Analisis Pesaing Utama</w:t>
      </w:r>
      <w:r w:rsidRPr="00516506">
        <w:rPr>
          <w:sz w:val="20"/>
          <w:szCs w:val="20"/>
          <w:lang w:val="en-US"/>
        </w:rPr>
        <w:t>:</w:t>
      </w:r>
    </w:p>
    <w:p w14:paraId="34C32EE0" w14:textId="13D63D33" w:rsidR="00064F5C" w:rsidRPr="00516506" w:rsidRDefault="00516506" w:rsidP="00516506">
      <w:pPr>
        <w:pStyle w:val="DaftarParagraf"/>
        <w:numPr>
          <w:ilvl w:val="0"/>
          <w:numId w:val="25"/>
        </w:numPr>
        <w:jc w:val="both"/>
        <w:rPr>
          <w:sz w:val="20"/>
          <w:szCs w:val="20"/>
          <w:lang w:val="en-US"/>
        </w:rPr>
      </w:pPr>
      <w:r w:rsidRPr="00516506">
        <w:rPr>
          <w:sz w:val="20"/>
          <w:szCs w:val="20"/>
          <w:lang w:val="en-US"/>
        </w:rPr>
        <w:t>Kompetiror 1</w:t>
      </w:r>
      <w:r w:rsidR="00064F5C" w:rsidRPr="00516506">
        <w:rPr>
          <w:sz w:val="20"/>
          <w:szCs w:val="20"/>
          <w:lang w:val="en-US"/>
        </w:rPr>
        <w:t xml:space="preserve"> adalah</w:t>
      </w:r>
      <w:r w:rsidR="00B667B6" w:rsidRPr="00516506">
        <w:rPr>
          <w:sz w:val="20"/>
          <w:szCs w:val="20"/>
          <w:lang w:val="en-US"/>
        </w:rPr>
        <w:t xml:space="preserve"> perusahaan yang mengimpor produknya</w:t>
      </w:r>
      <w:r w:rsidR="00064F5C" w:rsidRPr="00516506">
        <w:rPr>
          <w:sz w:val="20"/>
          <w:szCs w:val="20"/>
          <w:lang w:val="en-US"/>
        </w:rPr>
        <w:t xml:space="preserve"> </w:t>
      </w:r>
      <w:r w:rsidR="00B667B6" w:rsidRPr="00516506">
        <w:rPr>
          <w:sz w:val="20"/>
          <w:szCs w:val="20"/>
          <w:lang w:val="en-US"/>
        </w:rPr>
        <w:t>untuk pelengkapan ibadah</w:t>
      </w:r>
      <w:r w:rsidR="00064F5C" w:rsidRPr="00516506">
        <w:rPr>
          <w:sz w:val="20"/>
          <w:szCs w:val="20"/>
          <w:lang w:val="en-US"/>
        </w:rPr>
        <w:t xml:space="preserve"> haji dan umrah, </w:t>
      </w:r>
      <w:r w:rsidR="00B667B6" w:rsidRPr="00516506">
        <w:rPr>
          <w:sz w:val="20"/>
          <w:szCs w:val="20"/>
          <w:lang w:val="en-US"/>
        </w:rPr>
        <w:t>serta memberikan</w:t>
      </w:r>
      <w:r w:rsidR="00064F5C" w:rsidRPr="00516506">
        <w:rPr>
          <w:sz w:val="20"/>
          <w:szCs w:val="20"/>
          <w:lang w:val="en-US"/>
        </w:rPr>
        <w:t xml:space="preserve"> layanan pelanggannya yang luar biasa dan produk-produk inovatif.</w:t>
      </w:r>
    </w:p>
    <w:p w14:paraId="3EEA044B" w14:textId="65184D5E" w:rsidR="00064F5C" w:rsidRPr="00516506" w:rsidRDefault="00516506" w:rsidP="00516506">
      <w:pPr>
        <w:pStyle w:val="DaftarParagraf"/>
        <w:numPr>
          <w:ilvl w:val="0"/>
          <w:numId w:val="25"/>
        </w:numPr>
        <w:jc w:val="both"/>
        <w:rPr>
          <w:sz w:val="20"/>
          <w:szCs w:val="20"/>
          <w:lang w:val="en-US"/>
        </w:rPr>
      </w:pPr>
      <w:r w:rsidRPr="00516506">
        <w:rPr>
          <w:sz w:val="20"/>
          <w:szCs w:val="20"/>
          <w:lang w:val="en-US"/>
        </w:rPr>
        <w:t>Competitor 2</w:t>
      </w:r>
      <w:r w:rsidR="00064F5C" w:rsidRPr="00516506">
        <w:rPr>
          <w:sz w:val="20"/>
          <w:szCs w:val="20"/>
          <w:lang w:val="en-US"/>
        </w:rPr>
        <w:t xml:space="preserve"> Memiliki pangsa pasar yang besar, menekankan kua</w:t>
      </w:r>
      <w:r w:rsidR="00B667B6" w:rsidRPr="00516506">
        <w:rPr>
          <w:sz w:val="20"/>
          <w:szCs w:val="20"/>
          <w:lang w:val="en-US"/>
        </w:rPr>
        <w:t>ntitas</w:t>
      </w:r>
      <w:r w:rsidR="00064F5C" w:rsidRPr="00516506">
        <w:rPr>
          <w:sz w:val="20"/>
          <w:szCs w:val="20"/>
          <w:lang w:val="en-US"/>
        </w:rPr>
        <w:t xml:space="preserve"> produk dan memelihara jaringan distribusi yang luas.</w:t>
      </w:r>
    </w:p>
    <w:p w14:paraId="32B37E93" w14:textId="2772482A" w:rsidR="00064F5C" w:rsidRPr="00516506" w:rsidRDefault="00516506" w:rsidP="00516506">
      <w:pPr>
        <w:pStyle w:val="DaftarParagraf"/>
        <w:numPr>
          <w:ilvl w:val="0"/>
          <w:numId w:val="25"/>
        </w:numPr>
        <w:jc w:val="both"/>
        <w:rPr>
          <w:sz w:val="20"/>
          <w:szCs w:val="20"/>
          <w:lang w:val="en-US"/>
        </w:rPr>
      </w:pPr>
      <w:r w:rsidRPr="00516506">
        <w:rPr>
          <w:sz w:val="20"/>
          <w:szCs w:val="20"/>
          <w:lang w:val="en-US"/>
        </w:rPr>
        <w:t>Competitor 3</w:t>
      </w:r>
      <w:r w:rsidR="00064F5C" w:rsidRPr="00516506">
        <w:rPr>
          <w:sz w:val="20"/>
          <w:szCs w:val="20"/>
          <w:lang w:val="en-US"/>
        </w:rPr>
        <w:t xml:space="preserve"> dibedakan berdasarkan pemanfaatan teknologinya untuk meningkatkan efisiensi operasional dan pemasaran digital.</w:t>
      </w:r>
    </w:p>
    <w:p w14:paraId="3F03E533" w14:textId="39CEAE84" w:rsidR="00F66C5F" w:rsidRPr="00516506" w:rsidRDefault="00516506" w:rsidP="00516506">
      <w:pPr>
        <w:pStyle w:val="DaftarParagraf"/>
        <w:numPr>
          <w:ilvl w:val="0"/>
          <w:numId w:val="25"/>
        </w:numPr>
        <w:jc w:val="both"/>
        <w:rPr>
          <w:sz w:val="20"/>
          <w:szCs w:val="20"/>
          <w:lang w:val="en-US"/>
        </w:rPr>
      </w:pPr>
      <w:r w:rsidRPr="00516506">
        <w:rPr>
          <w:sz w:val="20"/>
          <w:szCs w:val="20"/>
          <w:lang w:val="en-US"/>
        </w:rPr>
        <w:t>Competitor 4</w:t>
      </w:r>
      <w:r w:rsidR="00F66C5F" w:rsidRPr="00516506">
        <w:rPr>
          <w:sz w:val="20"/>
          <w:szCs w:val="20"/>
          <w:lang w:val="en-US"/>
        </w:rPr>
        <w:t xml:space="preserve"> pemanfatan pemasaran online yang komperhensif serta keragaman produk yang menjadi keunggulan dari perusahaan ini.</w:t>
      </w:r>
    </w:p>
    <w:p w14:paraId="4C22C0CA" w14:textId="77777777" w:rsidR="00F66C5F" w:rsidRPr="00516506" w:rsidRDefault="00F66C5F" w:rsidP="00516506">
      <w:pPr>
        <w:jc w:val="both"/>
        <w:rPr>
          <w:sz w:val="20"/>
          <w:szCs w:val="20"/>
          <w:lang w:val="en-US"/>
        </w:rPr>
      </w:pPr>
      <w:r w:rsidRPr="00516506">
        <w:rPr>
          <w:sz w:val="20"/>
          <w:szCs w:val="20"/>
          <w:lang w:val="en-US"/>
        </w:rPr>
        <w:t>Kompetitor 1: Tazada</w:t>
      </w:r>
    </w:p>
    <w:p w14:paraId="6C4ADDB9" w14:textId="77777777" w:rsidR="00F66C5F" w:rsidRPr="00516506" w:rsidRDefault="00F66C5F" w:rsidP="00516506">
      <w:pPr>
        <w:jc w:val="both"/>
        <w:rPr>
          <w:sz w:val="20"/>
          <w:szCs w:val="20"/>
          <w:lang w:val="en-US"/>
        </w:rPr>
      </w:pPr>
      <w:r w:rsidRPr="00516506">
        <w:rPr>
          <w:sz w:val="20"/>
          <w:szCs w:val="20"/>
          <w:lang w:val="en-US"/>
        </w:rPr>
        <w:lastRenderedPageBreak/>
        <w:t>Produk dan Layanan: Tazada menyediakan berbagai perlengkapan umroh dan haji termasuk koper, tas paspor, tas jinjing, dan perlengkapan kain seperti kain ihram dan mukena. Mereka juga menawarkan layanan kustomisasi produk dengan logo dan nama perusahaan.</w:t>
      </w:r>
    </w:p>
    <w:p w14:paraId="0F28E1F8" w14:textId="77777777" w:rsidR="00F66C5F" w:rsidRPr="00516506" w:rsidRDefault="00F66C5F" w:rsidP="00516506">
      <w:pPr>
        <w:pStyle w:val="DaftarParagraf"/>
        <w:numPr>
          <w:ilvl w:val="0"/>
          <w:numId w:val="35"/>
        </w:numPr>
        <w:jc w:val="both"/>
        <w:rPr>
          <w:sz w:val="20"/>
          <w:szCs w:val="20"/>
          <w:lang w:val="en-US"/>
        </w:rPr>
      </w:pPr>
      <w:r w:rsidRPr="00516506">
        <w:rPr>
          <w:sz w:val="20"/>
          <w:szCs w:val="20"/>
          <w:lang w:val="en-US"/>
        </w:rPr>
        <w:t>Target Pasar: Agen travel umroh dan haji serta pelanggan individu yang membutuhkan perlengkapan umroh.</w:t>
      </w:r>
    </w:p>
    <w:p w14:paraId="2E719FF7" w14:textId="77777777" w:rsidR="00F66C5F" w:rsidRPr="00516506" w:rsidRDefault="00F66C5F" w:rsidP="00516506">
      <w:pPr>
        <w:pStyle w:val="DaftarParagraf"/>
        <w:numPr>
          <w:ilvl w:val="0"/>
          <w:numId w:val="35"/>
        </w:numPr>
        <w:jc w:val="both"/>
        <w:rPr>
          <w:sz w:val="20"/>
          <w:szCs w:val="20"/>
          <w:lang w:val="en-US"/>
        </w:rPr>
      </w:pPr>
      <w:r w:rsidRPr="00516506">
        <w:rPr>
          <w:sz w:val="20"/>
          <w:szCs w:val="20"/>
          <w:lang w:val="en-US"/>
        </w:rPr>
        <w:t>Kisaran Harga: Paket perlengkapan umroh mulai dari Rp 495.000 hingga Rp 710.000.</w:t>
      </w:r>
    </w:p>
    <w:p w14:paraId="58129B66" w14:textId="77777777" w:rsidR="00F66C5F" w:rsidRPr="00516506" w:rsidRDefault="00F66C5F" w:rsidP="00516506">
      <w:pPr>
        <w:pStyle w:val="DaftarParagraf"/>
        <w:numPr>
          <w:ilvl w:val="0"/>
          <w:numId w:val="35"/>
        </w:numPr>
        <w:jc w:val="both"/>
        <w:rPr>
          <w:sz w:val="20"/>
          <w:szCs w:val="20"/>
          <w:lang w:val="en-US"/>
        </w:rPr>
      </w:pPr>
      <w:r w:rsidRPr="00516506">
        <w:rPr>
          <w:sz w:val="20"/>
          <w:szCs w:val="20"/>
          <w:lang w:val="en-US"/>
        </w:rPr>
        <w:t>Saluran Distribusi: Online melalui website dan WhatsApp, serta offline dengan lokasi di Madiun dan Jakarta.</w:t>
      </w:r>
    </w:p>
    <w:p w14:paraId="5CE07BA2" w14:textId="77777777" w:rsidR="00F66C5F" w:rsidRPr="00516506" w:rsidRDefault="00F66C5F" w:rsidP="00516506">
      <w:pPr>
        <w:pStyle w:val="DaftarParagraf"/>
        <w:numPr>
          <w:ilvl w:val="0"/>
          <w:numId w:val="35"/>
        </w:numPr>
        <w:jc w:val="both"/>
        <w:rPr>
          <w:sz w:val="20"/>
          <w:szCs w:val="20"/>
          <w:lang w:val="en-US"/>
        </w:rPr>
      </w:pPr>
      <w:r w:rsidRPr="00516506">
        <w:rPr>
          <w:sz w:val="20"/>
          <w:szCs w:val="20"/>
          <w:lang w:val="en-US"/>
        </w:rPr>
        <w:t>Keunikan: Layanan kustomisasi untuk koper dan tas umroh, pengiriman ke seluruh Indonesia.</w:t>
      </w:r>
    </w:p>
    <w:p w14:paraId="68C0D075" w14:textId="3CADFC18" w:rsidR="00F66C5F" w:rsidRPr="00516506" w:rsidRDefault="00F66C5F" w:rsidP="00516506">
      <w:pPr>
        <w:pStyle w:val="DaftarParagraf"/>
        <w:numPr>
          <w:ilvl w:val="0"/>
          <w:numId w:val="35"/>
        </w:numPr>
        <w:jc w:val="both"/>
        <w:rPr>
          <w:sz w:val="20"/>
          <w:szCs w:val="20"/>
          <w:lang w:val="en-US"/>
        </w:rPr>
      </w:pPr>
      <w:r w:rsidRPr="00516506">
        <w:rPr>
          <w:sz w:val="20"/>
          <w:szCs w:val="20"/>
          <w:lang w:val="en-US"/>
        </w:rPr>
        <w:t>Website: Tazada</w:t>
      </w:r>
    </w:p>
    <w:p w14:paraId="480A176F" w14:textId="77777777" w:rsidR="00F66C5F" w:rsidRPr="00516506" w:rsidRDefault="00F66C5F" w:rsidP="00516506">
      <w:pPr>
        <w:jc w:val="both"/>
        <w:rPr>
          <w:sz w:val="20"/>
          <w:szCs w:val="20"/>
          <w:lang w:val="en-US"/>
        </w:rPr>
      </w:pPr>
      <w:r w:rsidRPr="00516506">
        <w:rPr>
          <w:sz w:val="20"/>
          <w:szCs w:val="20"/>
          <w:lang w:val="en-US"/>
        </w:rPr>
        <w:t>Kompetitor 2: Udhilda</w:t>
      </w:r>
    </w:p>
    <w:p w14:paraId="4631CBA0" w14:textId="77777777" w:rsidR="00F66C5F" w:rsidRPr="00516506" w:rsidRDefault="00F66C5F" w:rsidP="00516506">
      <w:pPr>
        <w:pStyle w:val="DaftarParagraf"/>
        <w:numPr>
          <w:ilvl w:val="0"/>
          <w:numId w:val="36"/>
        </w:numPr>
        <w:jc w:val="both"/>
        <w:rPr>
          <w:sz w:val="20"/>
          <w:szCs w:val="20"/>
          <w:lang w:val="en-US"/>
        </w:rPr>
      </w:pPr>
      <w:r w:rsidRPr="00516506">
        <w:rPr>
          <w:sz w:val="20"/>
          <w:szCs w:val="20"/>
          <w:lang w:val="en-US"/>
        </w:rPr>
        <w:t>Produk dan Layanan: Udhilda menawarkan berbagai macam tas dan koper untuk umroh dan haji dengan fokus pada distribusi besar-besaran.</w:t>
      </w:r>
    </w:p>
    <w:p w14:paraId="7F5D8BD8" w14:textId="77777777" w:rsidR="00F66C5F" w:rsidRPr="00516506" w:rsidRDefault="00F66C5F" w:rsidP="00516506">
      <w:pPr>
        <w:pStyle w:val="DaftarParagraf"/>
        <w:numPr>
          <w:ilvl w:val="0"/>
          <w:numId w:val="36"/>
        </w:numPr>
        <w:jc w:val="both"/>
        <w:rPr>
          <w:sz w:val="20"/>
          <w:szCs w:val="20"/>
          <w:lang w:val="en-US"/>
        </w:rPr>
      </w:pPr>
      <w:r w:rsidRPr="00516506">
        <w:rPr>
          <w:sz w:val="20"/>
          <w:szCs w:val="20"/>
          <w:lang w:val="en-US"/>
        </w:rPr>
        <w:t>Target Pasar: Agen travel umroh dan haji serta distributor di berbagai wilayah.</w:t>
      </w:r>
    </w:p>
    <w:p w14:paraId="42CACBB0" w14:textId="77777777" w:rsidR="00F66C5F" w:rsidRPr="00516506" w:rsidRDefault="00F66C5F" w:rsidP="00516506">
      <w:pPr>
        <w:pStyle w:val="DaftarParagraf"/>
        <w:numPr>
          <w:ilvl w:val="0"/>
          <w:numId w:val="36"/>
        </w:numPr>
        <w:jc w:val="both"/>
        <w:rPr>
          <w:sz w:val="20"/>
          <w:szCs w:val="20"/>
          <w:lang w:val="en-US"/>
        </w:rPr>
      </w:pPr>
      <w:r w:rsidRPr="00516506">
        <w:rPr>
          <w:sz w:val="20"/>
          <w:szCs w:val="20"/>
          <w:lang w:val="en-US"/>
        </w:rPr>
        <w:t>Kisaran Harga: Tidak disebutkan secara spesifik di website.</w:t>
      </w:r>
    </w:p>
    <w:p w14:paraId="78F50044" w14:textId="77777777" w:rsidR="00F66C5F" w:rsidRPr="00516506" w:rsidRDefault="00F66C5F" w:rsidP="00516506">
      <w:pPr>
        <w:pStyle w:val="DaftarParagraf"/>
        <w:numPr>
          <w:ilvl w:val="0"/>
          <w:numId w:val="36"/>
        </w:numPr>
        <w:jc w:val="both"/>
        <w:rPr>
          <w:sz w:val="20"/>
          <w:szCs w:val="20"/>
          <w:lang w:val="en-US"/>
        </w:rPr>
      </w:pPr>
      <w:r w:rsidRPr="00516506">
        <w:rPr>
          <w:sz w:val="20"/>
          <w:szCs w:val="20"/>
          <w:lang w:val="en-US"/>
        </w:rPr>
        <w:t>Saluran Distribusi: Online melalui website dan WhatsApp, fokus pada distribusi di wilayah Kaltim.</w:t>
      </w:r>
    </w:p>
    <w:p w14:paraId="6A182F08" w14:textId="77777777" w:rsidR="00F66C5F" w:rsidRPr="00516506" w:rsidRDefault="00F66C5F" w:rsidP="00516506">
      <w:pPr>
        <w:pStyle w:val="DaftarParagraf"/>
        <w:numPr>
          <w:ilvl w:val="0"/>
          <w:numId w:val="36"/>
        </w:numPr>
        <w:jc w:val="both"/>
        <w:rPr>
          <w:sz w:val="20"/>
          <w:szCs w:val="20"/>
          <w:lang w:val="en-US"/>
        </w:rPr>
      </w:pPr>
      <w:r w:rsidRPr="00516506">
        <w:rPr>
          <w:sz w:val="20"/>
          <w:szCs w:val="20"/>
          <w:lang w:val="en-US"/>
        </w:rPr>
        <w:t>Keunikan: Fokus pada distribusi grosir untuk tas dan koper umroh dan haji.</w:t>
      </w:r>
    </w:p>
    <w:p w14:paraId="3F2BA381" w14:textId="35FC7AF4" w:rsidR="00F66C5F" w:rsidRPr="00516506" w:rsidRDefault="00F66C5F" w:rsidP="00516506">
      <w:pPr>
        <w:pStyle w:val="DaftarParagraf"/>
        <w:numPr>
          <w:ilvl w:val="0"/>
          <w:numId w:val="36"/>
        </w:numPr>
        <w:jc w:val="both"/>
        <w:rPr>
          <w:sz w:val="20"/>
          <w:szCs w:val="20"/>
          <w:lang w:val="en-US"/>
        </w:rPr>
      </w:pPr>
      <w:r w:rsidRPr="00516506">
        <w:rPr>
          <w:sz w:val="20"/>
          <w:szCs w:val="20"/>
          <w:lang w:val="en-US"/>
        </w:rPr>
        <w:t>Website: Udhilda</w:t>
      </w:r>
    </w:p>
    <w:p w14:paraId="082C6ED9" w14:textId="77777777" w:rsidR="00F66C5F" w:rsidRPr="00516506" w:rsidRDefault="00F66C5F" w:rsidP="00516506">
      <w:pPr>
        <w:jc w:val="both"/>
        <w:rPr>
          <w:sz w:val="20"/>
          <w:szCs w:val="20"/>
          <w:lang w:val="en-US"/>
        </w:rPr>
      </w:pPr>
      <w:r w:rsidRPr="00516506">
        <w:rPr>
          <w:sz w:val="20"/>
          <w:szCs w:val="20"/>
          <w:lang w:val="en-US"/>
        </w:rPr>
        <w:t>Kompetitor 3: King Koper</w:t>
      </w:r>
    </w:p>
    <w:p w14:paraId="2BA52C49" w14:textId="77777777" w:rsidR="00F66C5F" w:rsidRPr="00516506" w:rsidRDefault="00F66C5F" w:rsidP="00516506">
      <w:pPr>
        <w:pStyle w:val="DaftarParagraf"/>
        <w:numPr>
          <w:ilvl w:val="0"/>
          <w:numId w:val="37"/>
        </w:numPr>
        <w:jc w:val="both"/>
        <w:rPr>
          <w:sz w:val="20"/>
          <w:szCs w:val="20"/>
          <w:lang w:val="en-US"/>
        </w:rPr>
      </w:pPr>
      <w:r w:rsidRPr="00516506">
        <w:rPr>
          <w:sz w:val="20"/>
          <w:szCs w:val="20"/>
          <w:lang w:val="en-US"/>
        </w:rPr>
        <w:t>Produk dan Layanan: King Koper menyediakan koper umroh dan haji dengan berbagai pilihan ukuran dan desain. Mereka juga menyediakan layanan grosir untuk reseller.</w:t>
      </w:r>
    </w:p>
    <w:p w14:paraId="7AA0C1DC" w14:textId="77777777" w:rsidR="00F66C5F" w:rsidRPr="00516506" w:rsidRDefault="00F66C5F" w:rsidP="00516506">
      <w:pPr>
        <w:pStyle w:val="DaftarParagraf"/>
        <w:numPr>
          <w:ilvl w:val="0"/>
          <w:numId w:val="37"/>
        </w:numPr>
        <w:jc w:val="both"/>
        <w:rPr>
          <w:sz w:val="20"/>
          <w:szCs w:val="20"/>
          <w:lang w:val="en-US"/>
        </w:rPr>
      </w:pPr>
      <w:r w:rsidRPr="00516506">
        <w:rPr>
          <w:sz w:val="20"/>
          <w:szCs w:val="20"/>
          <w:lang w:val="en-US"/>
        </w:rPr>
        <w:t>Target Pasar: Agen travel umroh dan haji, reseller, dan pelanggan individu.</w:t>
      </w:r>
    </w:p>
    <w:p w14:paraId="043A10DB" w14:textId="77777777" w:rsidR="00F66C5F" w:rsidRPr="00516506" w:rsidRDefault="00F66C5F" w:rsidP="00516506">
      <w:pPr>
        <w:pStyle w:val="DaftarParagraf"/>
        <w:numPr>
          <w:ilvl w:val="0"/>
          <w:numId w:val="37"/>
        </w:numPr>
        <w:jc w:val="both"/>
        <w:rPr>
          <w:sz w:val="20"/>
          <w:szCs w:val="20"/>
          <w:lang w:val="en-US"/>
        </w:rPr>
      </w:pPr>
      <w:r w:rsidRPr="00516506">
        <w:rPr>
          <w:sz w:val="20"/>
          <w:szCs w:val="20"/>
          <w:lang w:val="en-US"/>
        </w:rPr>
        <w:t>Kisaran Harga: Tidak disebutkan secara spesifik di website.</w:t>
      </w:r>
    </w:p>
    <w:p w14:paraId="42A565D2" w14:textId="77777777" w:rsidR="00F66C5F" w:rsidRPr="00516506" w:rsidRDefault="00F66C5F" w:rsidP="00516506">
      <w:pPr>
        <w:pStyle w:val="DaftarParagraf"/>
        <w:numPr>
          <w:ilvl w:val="0"/>
          <w:numId w:val="37"/>
        </w:numPr>
        <w:jc w:val="both"/>
        <w:rPr>
          <w:sz w:val="20"/>
          <w:szCs w:val="20"/>
          <w:lang w:val="en-US"/>
        </w:rPr>
      </w:pPr>
      <w:r w:rsidRPr="00516506">
        <w:rPr>
          <w:sz w:val="20"/>
          <w:szCs w:val="20"/>
          <w:lang w:val="en-US"/>
        </w:rPr>
        <w:t>Saluran Distribusi: Online melalui website dan WhatsApp.</w:t>
      </w:r>
    </w:p>
    <w:p w14:paraId="5E3FEEF9" w14:textId="77777777" w:rsidR="00F66C5F" w:rsidRPr="00516506" w:rsidRDefault="00F66C5F" w:rsidP="00516506">
      <w:pPr>
        <w:pStyle w:val="DaftarParagraf"/>
        <w:numPr>
          <w:ilvl w:val="0"/>
          <w:numId w:val="37"/>
        </w:numPr>
        <w:jc w:val="both"/>
        <w:rPr>
          <w:sz w:val="20"/>
          <w:szCs w:val="20"/>
          <w:lang w:val="en-US"/>
        </w:rPr>
      </w:pPr>
      <w:r w:rsidRPr="00516506">
        <w:rPr>
          <w:sz w:val="20"/>
          <w:szCs w:val="20"/>
          <w:lang w:val="en-US"/>
        </w:rPr>
        <w:t>Keunikan: Berfokus pada kualitas dan inovasi desain koper umroh dan haji.</w:t>
      </w:r>
    </w:p>
    <w:p w14:paraId="33081A32" w14:textId="38596247" w:rsidR="00F66C5F" w:rsidRPr="00E812E6" w:rsidRDefault="00F66C5F" w:rsidP="00516506">
      <w:pPr>
        <w:pStyle w:val="DaftarParagraf"/>
        <w:numPr>
          <w:ilvl w:val="0"/>
          <w:numId w:val="37"/>
        </w:numPr>
        <w:jc w:val="both"/>
        <w:rPr>
          <w:sz w:val="20"/>
          <w:szCs w:val="20"/>
          <w:lang w:val="en-US"/>
        </w:rPr>
      </w:pPr>
      <w:r w:rsidRPr="00516506">
        <w:rPr>
          <w:sz w:val="20"/>
          <w:szCs w:val="20"/>
          <w:lang w:val="en-US"/>
        </w:rPr>
        <w:t>Website: King Koper</w:t>
      </w:r>
    </w:p>
    <w:p w14:paraId="58E1CCB3" w14:textId="77777777" w:rsidR="00F66C5F" w:rsidRPr="00516506" w:rsidRDefault="00F66C5F" w:rsidP="00516506">
      <w:pPr>
        <w:jc w:val="both"/>
        <w:rPr>
          <w:sz w:val="20"/>
          <w:szCs w:val="20"/>
          <w:lang w:val="en-US"/>
        </w:rPr>
      </w:pPr>
      <w:r w:rsidRPr="00516506">
        <w:rPr>
          <w:sz w:val="20"/>
          <w:szCs w:val="20"/>
          <w:lang w:val="en-US"/>
        </w:rPr>
        <w:t>Kompetitor 4: Asher Online</w:t>
      </w:r>
    </w:p>
    <w:p w14:paraId="6976D561" w14:textId="77777777" w:rsidR="00F66C5F" w:rsidRPr="00516506" w:rsidRDefault="00F66C5F" w:rsidP="00516506">
      <w:pPr>
        <w:pStyle w:val="DaftarParagraf"/>
        <w:numPr>
          <w:ilvl w:val="0"/>
          <w:numId w:val="38"/>
        </w:numPr>
        <w:jc w:val="both"/>
        <w:rPr>
          <w:sz w:val="20"/>
          <w:szCs w:val="20"/>
          <w:lang w:val="en-US"/>
        </w:rPr>
      </w:pPr>
      <w:r w:rsidRPr="00516506">
        <w:rPr>
          <w:sz w:val="20"/>
          <w:szCs w:val="20"/>
          <w:lang w:val="en-US"/>
        </w:rPr>
        <w:t>Produk dan Layanan: Asher Online menyediakan berbagai tas dan koper untuk umroh dan haji serta layanan kustomisasi produk.</w:t>
      </w:r>
    </w:p>
    <w:p w14:paraId="0EE4C8BA" w14:textId="77777777" w:rsidR="00F66C5F" w:rsidRPr="00516506" w:rsidRDefault="00F66C5F" w:rsidP="00516506">
      <w:pPr>
        <w:pStyle w:val="DaftarParagraf"/>
        <w:numPr>
          <w:ilvl w:val="0"/>
          <w:numId w:val="38"/>
        </w:numPr>
        <w:jc w:val="both"/>
        <w:rPr>
          <w:sz w:val="20"/>
          <w:szCs w:val="20"/>
          <w:lang w:val="en-US"/>
        </w:rPr>
      </w:pPr>
      <w:r w:rsidRPr="00516506">
        <w:rPr>
          <w:sz w:val="20"/>
          <w:szCs w:val="20"/>
          <w:lang w:val="en-US"/>
        </w:rPr>
        <w:t>Target Pasar: Agen travel umroh dan haji serta pelanggan individu.</w:t>
      </w:r>
    </w:p>
    <w:p w14:paraId="79F53CEB" w14:textId="77777777" w:rsidR="00F66C5F" w:rsidRPr="00516506" w:rsidRDefault="00F66C5F" w:rsidP="00516506">
      <w:pPr>
        <w:pStyle w:val="DaftarParagraf"/>
        <w:numPr>
          <w:ilvl w:val="0"/>
          <w:numId w:val="38"/>
        </w:numPr>
        <w:jc w:val="both"/>
        <w:rPr>
          <w:sz w:val="20"/>
          <w:szCs w:val="20"/>
          <w:lang w:val="en-US"/>
        </w:rPr>
      </w:pPr>
      <w:r w:rsidRPr="00516506">
        <w:rPr>
          <w:sz w:val="20"/>
          <w:szCs w:val="20"/>
          <w:lang w:val="en-US"/>
        </w:rPr>
        <w:t>Kisaran Harga: Tidak disebutkan secara spesifik di website.</w:t>
      </w:r>
    </w:p>
    <w:p w14:paraId="502EE9CC" w14:textId="77777777" w:rsidR="00F66C5F" w:rsidRPr="00516506" w:rsidRDefault="00F66C5F" w:rsidP="00516506">
      <w:pPr>
        <w:pStyle w:val="DaftarParagraf"/>
        <w:numPr>
          <w:ilvl w:val="0"/>
          <w:numId w:val="38"/>
        </w:numPr>
        <w:jc w:val="both"/>
        <w:rPr>
          <w:sz w:val="20"/>
          <w:szCs w:val="20"/>
          <w:lang w:val="en-US"/>
        </w:rPr>
      </w:pPr>
      <w:r w:rsidRPr="00516506">
        <w:rPr>
          <w:sz w:val="20"/>
          <w:szCs w:val="20"/>
          <w:lang w:val="en-US"/>
        </w:rPr>
        <w:t>saluran Distribusi: Online melalui website.</w:t>
      </w:r>
    </w:p>
    <w:p w14:paraId="32CC1CA3" w14:textId="77777777" w:rsidR="00F66C5F" w:rsidRPr="00516506" w:rsidRDefault="00F66C5F" w:rsidP="00516506">
      <w:pPr>
        <w:pStyle w:val="DaftarParagraf"/>
        <w:numPr>
          <w:ilvl w:val="0"/>
          <w:numId w:val="38"/>
        </w:numPr>
        <w:jc w:val="both"/>
        <w:rPr>
          <w:sz w:val="20"/>
          <w:szCs w:val="20"/>
          <w:lang w:val="en-US"/>
        </w:rPr>
      </w:pPr>
      <w:r w:rsidRPr="00516506">
        <w:rPr>
          <w:sz w:val="20"/>
          <w:szCs w:val="20"/>
          <w:lang w:val="en-US"/>
        </w:rPr>
        <w:t>Keunikan: Fokus pada kustomisasi dan desain unik untuk produk umroh dan haji.</w:t>
      </w:r>
    </w:p>
    <w:p w14:paraId="05A414B9" w14:textId="5B7377C6" w:rsidR="00F66C5F" w:rsidRPr="00516506" w:rsidRDefault="00F66C5F" w:rsidP="00516506">
      <w:pPr>
        <w:pStyle w:val="DaftarParagraf"/>
        <w:numPr>
          <w:ilvl w:val="0"/>
          <w:numId w:val="38"/>
        </w:numPr>
        <w:jc w:val="both"/>
        <w:rPr>
          <w:sz w:val="20"/>
          <w:szCs w:val="20"/>
          <w:lang w:val="en-US"/>
        </w:rPr>
      </w:pPr>
      <w:r w:rsidRPr="00516506">
        <w:rPr>
          <w:sz w:val="20"/>
          <w:szCs w:val="20"/>
          <w:lang w:val="en-US"/>
        </w:rPr>
        <w:t>Website: Asher Online</w:t>
      </w:r>
    </w:p>
    <w:p w14:paraId="39C7259D" w14:textId="77777777" w:rsidR="00F66C5F" w:rsidRPr="00516506" w:rsidRDefault="00F66C5F" w:rsidP="00516506">
      <w:pPr>
        <w:pStyle w:val="DaftarParagraf"/>
        <w:jc w:val="both"/>
        <w:rPr>
          <w:sz w:val="20"/>
          <w:szCs w:val="20"/>
          <w:lang w:val="en-US"/>
        </w:rPr>
      </w:pPr>
    </w:p>
    <w:p w14:paraId="5B86393A" w14:textId="3204D535" w:rsidR="00F66C5F" w:rsidRPr="00E812E6" w:rsidRDefault="00E812E6" w:rsidP="00E812E6">
      <w:pPr>
        <w:pStyle w:val="DaftarParagraf"/>
        <w:jc w:val="center"/>
        <w:rPr>
          <w:b/>
          <w:bCs/>
          <w:sz w:val="20"/>
          <w:szCs w:val="20"/>
          <w:lang w:val="en-US"/>
        </w:rPr>
      </w:pPr>
      <w:r w:rsidRPr="00E812E6">
        <w:rPr>
          <w:b/>
          <w:bCs/>
          <w:sz w:val="20"/>
          <w:szCs w:val="20"/>
          <w:lang w:val="en-US"/>
        </w:rPr>
        <w:t>Tabel Benchmark:</w:t>
      </w:r>
    </w:p>
    <w:tbl>
      <w:tblPr>
        <w:tblStyle w:val="KisiTabel"/>
        <w:tblW w:w="0" w:type="auto"/>
        <w:jc w:val="center"/>
        <w:tblLook w:val="04A0" w:firstRow="1" w:lastRow="0" w:firstColumn="1" w:lastColumn="0" w:noHBand="0" w:noVBand="1"/>
      </w:tblPr>
      <w:tblGrid>
        <w:gridCol w:w="3150"/>
        <w:gridCol w:w="769"/>
        <w:gridCol w:w="875"/>
        <w:gridCol w:w="857"/>
        <w:gridCol w:w="869"/>
        <w:gridCol w:w="809"/>
        <w:gridCol w:w="935"/>
      </w:tblGrid>
      <w:tr w:rsidR="00F66C5F" w:rsidRPr="00516506" w14:paraId="25B2E02E" w14:textId="77777777" w:rsidTr="00516506">
        <w:trPr>
          <w:jc w:val="center"/>
        </w:trPr>
        <w:tc>
          <w:tcPr>
            <w:tcW w:w="3150" w:type="dxa"/>
          </w:tcPr>
          <w:p w14:paraId="731D617B" w14:textId="1768A3EE" w:rsidR="00F66C5F" w:rsidRPr="00516506" w:rsidRDefault="00F66C5F" w:rsidP="00516506">
            <w:pPr>
              <w:jc w:val="both"/>
              <w:rPr>
                <w:b/>
                <w:bCs/>
                <w:sz w:val="20"/>
                <w:szCs w:val="20"/>
                <w:lang w:val="en-US"/>
              </w:rPr>
            </w:pPr>
            <w:r w:rsidRPr="00516506">
              <w:rPr>
                <w:b/>
                <w:bCs/>
                <w:sz w:val="20"/>
                <w:szCs w:val="20"/>
              </w:rPr>
              <w:t>Key factors</w:t>
            </w:r>
          </w:p>
        </w:tc>
        <w:tc>
          <w:tcPr>
            <w:tcW w:w="769" w:type="dxa"/>
          </w:tcPr>
          <w:p w14:paraId="49319A5A" w14:textId="2465B2C3" w:rsidR="00F66C5F" w:rsidRPr="00516506" w:rsidRDefault="00F66C5F" w:rsidP="00516506">
            <w:pPr>
              <w:jc w:val="both"/>
              <w:rPr>
                <w:sz w:val="20"/>
                <w:szCs w:val="20"/>
                <w:lang w:val="en-US"/>
              </w:rPr>
            </w:pPr>
            <w:r w:rsidRPr="00516506">
              <w:rPr>
                <w:sz w:val="20"/>
                <w:szCs w:val="20"/>
              </w:rPr>
              <w:t>Sartika Ratu</w:t>
            </w:r>
          </w:p>
        </w:tc>
        <w:tc>
          <w:tcPr>
            <w:tcW w:w="875" w:type="dxa"/>
          </w:tcPr>
          <w:p w14:paraId="0EFB537A" w14:textId="237D7B5A" w:rsidR="00F66C5F" w:rsidRPr="00516506" w:rsidRDefault="00F66C5F" w:rsidP="00516506">
            <w:pPr>
              <w:jc w:val="both"/>
              <w:rPr>
                <w:sz w:val="20"/>
                <w:szCs w:val="20"/>
                <w:lang w:val="en-US"/>
              </w:rPr>
            </w:pPr>
            <w:r w:rsidRPr="00516506">
              <w:rPr>
                <w:sz w:val="20"/>
                <w:szCs w:val="20"/>
              </w:rPr>
              <w:t>Kompe 1</w:t>
            </w:r>
          </w:p>
        </w:tc>
        <w:tc>
          <w:tcPr>
            <w:tcW w:w="857" w:type="dxa"/>
          </w:tcPr>
          <w:p w14:paraId="5ABE2E8F" w14:textId="7DF4B5E9" w:rsidR="00F66C5F" w:rsidRPr="00516506" w:rsidRDefault="00F66C5F" w:rsidP="00516506">
            <w:pPr>
              <w:jc w:val="both"/>
              <w:rPr>
                <w:sz w:val="20"/>
                <w:szCs w:val="20"/>
                <w:lang w:val="en-US"/>
              </w:rPr>
            </w:pPr>
            <w:r w:rsidRPr="00516506">
              <w:rPr>
                <w:sz w:val="20"/>
                <w:szCs w:val="20"/>
                <w:lang w:val="en-US"/>
              </w:rPr>
              <w:t>Kompe 2</w:t>
            </w:r>
          </w:p>
        </w:tc>
        <w:tc>
          <w:tcPr>
            <w:tcW w:w="869" w:type="dxa"/>
          </w:tcPr>
          <w:p w14:paraId="4D0D097A" w14:textId="2D480997" w:rsidR="00F66C5F" w:rsidRPr="00516506" w:rsidRDefault="00F66C5F" w:rsidP="00516506">
            <w:pPr>
              <w:jc w:val="both"/>
              <w:rPr>
                <w:sz w:val="20"/>
                <w:szCs w:val="20"/>
                <w:lang w:val="en-US"/>
              </w:rPr>
            </w:pPr>
            <w:r w:rsidRPr="00516506">
              <w:rPr>
                <w:sz w:val="20"/>
                <w:szCs w:val="20"/>
                <w:lang w:val="en-US"/>
              </w:rPr>
              <w:t>Kompe 3</w:t>
            </w:r>
          </w:p>
        </w:tc>
        <w:tc>
          <w:tcPr>
            <w:tcW w:w="809" w:type="dxa"/>
          </w:tcPr>
          <w:p w14:paraId="08316BE2" w14:textId="34BDCF48" w:rsidR="00F66C5F" w:rsidRPr="00516506" w:rsidRDefault="00F66C5F" w:rsidP="00516506">
            <w:pPr>
              <w:jc w:val="both"/>
              <w:rPr>
                <w:sz w:val="20"/>
                <w:szCs w:val="20"/>
                <w:lang w:val="en-US"/>
              </w:rPr>
            </w:pPr>
            <w:r w:rsidRPr="00516506">
              <w:rPr>
                <w:sz w:val="20"/>
                <w:szCs w:val="20"/>
              </w:rPr>
              <w:t>Kompe 4</w:t>
            </w:r>
          </w:p>
        </w:tc>
        <w:tc>
          <w:tcPr>
            <w:tcW w:w="935" w:type="dxa"/>
          </w:tcPr>
          <w:p w14:paraId="6B04796B" w14:textId="512985D8" w:rsidR="00F66C5F" w:rsidRPr="00516506" w:rsidRDefault="00F66C5F" w:rsidP="00516506">
            <w:pPr>
              <w:jc w:val="both"/>
              <w:rPr>
                <w:sz w:val="20"/>
                <w:szCs w:val="20"/>
                <w:lang w:val="en-US"/>
              </w:rPr>
            </w:pPr>
            <w:r w:rsidRPr="00516506">
              <w:rPr>
                <w:sz w:val="20"/>
                <w:szCs w:val="20"/>
              </w:rPr>
              <w:t>Average per factor</w:t>
            </w:r>
          </w:p>
        </w:tc>
      </w:tr>
      <w:tr w:rsidR="00F66C5F" w:rsidRPr="00516506" w14:paraId="52CD6D0A" w14:textId="77777777" w:rsidTr="00516506">
        <w:trPr>
          <w:jc w:val="center"/>
        </w:trPr>
        <w:tc>
          <w:tcPr>
            <w:tcW w:w="3150" w:type="dxa"/>
          </w:tcPr>
          <w:p w14:paraId="5A4F042D" w14:textId="65E536F4" w:rsidR="00F66C5F" w:rsidRPr="00516506" w:rsidRDefault="00F66C5F" w:rsidP="00516506">
            <w:pPr>
              <w:jc w:val="both"/>
              <w:rPr>
                <w:sz w:val="20"/>
                <w:szCs w:val="20"/>
                <w:lang w:val="en-US"/>
              </w:rPr>
            </w:pPr>
            <w:r w:rsidRPr="00516506">
              <w:rPr>
                <w:sz w:val="20"/>
                <w:szCs w:val="20"/>
              </w:rPr>
              <w:t>Range of services</w:t>
            </w:r>
          </w:p>
        </w:tc>
        <w:tc>
          <w:tcPr>
            <w:tcW w:w="769" w:type="dxa"/>
          </w:tcPr>
          <w:p w14:paraId="2460066B" w14:textId="257A0C74" w:rsidR="00F66C5F" w:rsidRPr="00516506" w:rsidRDefault="00F66C5F" w:rsidP="00516506">
            <w:pPr>
              <w:jc w:val="both"/>
              <w:rPr>
                <w:sz w:val="20"/>
                <w:szCs w:val="20"/>
                <w:lang w:val="en-US"/>
              </w:rPr>
            </w:pPr>
            <w:r w:rsidRPr="00516506">
              <w:rPr>
                <w:sz w:val="20"/>
                <w:szCs w:val="20"/>
              </w:rPr>
              <w:t>4</w:t>
            </w:r>
          </w:p>
        </w:tc>
        <w:tc>
          <w:tcPr>
            <w:tcW w:w="875" w:type="dxa"/>
          </w:tcPr>
          <w:p w14:paraId="12E30912" w14:textId="563C8180" w:rsidR="00F66C5F" w:rsidRPr="00516506" w:rsidRDefault="00F66C5F" w:rsidP="00516506">
            <w:pPr>
              <w:jc w:val="both"/>
              <w:rPr>
                <w:sz w:val="20"/>
                <w:szCs w:val="20"/>
                <w:lang w:val="en-US"/>
              </w:rPr>
            </w:pPr>
            <w:r w:rsidRPr="00516506">
              <w:rPr>
                <w:sz w:val="20"/>
                <w:szCs w:val="20"/>
              </w:rPr>
              <w:t>4</w:t>
            </w:r>
          </w:p>
        </w:tc>
        <w:tc>
          <w:tcPr>
            <w:tcW w:w="857" w:type="dxa"/>
          </w:tcPr>
          <w:p w14:paraId="2ADFB4FB" w14:textId="6A40F0A7" w:rsidR="00F66C5F" w:rsidRPr="00516506" w:rsidRDefault="00F66C5F" w:rsidP="00516506">
            <w:pPr>
              <w:jc w:val="both"/>
              <w:rPr>
                <w:sz w:val="20"/>
                <w:szCs w:val="20"/>
                <w:lang w:val="en-US"/>
              </w:rPr>
            </w:pPr>
            <w:r w:rsidRPr="00516506">
              <w:rPr>
                <w:sz w:val="20"/>
                <w:szCs w:val="20"/>
              </w:rPr>
              <w:t>3</w:t>
            </w:r>
          </w:p>
        </w:tc>
        <w:tc>
          <w:tcPr>
            <w:tcW w:w="869" w:type="dxa"/>
          </w:tcPr>
          <w:p w14:paraId="632ED8EC" w14:textId="585D18BF" w:rsidR="00F66C5F" w:rsidRPr="00516506" w:rsidRDefault="00F66C5F" w:rsidP="00516506">
            <w:pPr>
              <w:jc w:val="both"/>
              <w:rPr>
                <w:sz w:val="20"/>
                <w:szCs w:val="20"/>
                <w:lang w:val="en-US"/>
              </w:rPr>
            </w:pPr>
            <w:r w:rsidRPr="00516506">
              <w:rPr>
                <w:sz w:val="20"/>
                <w:szCs w:val="20"/>
              </w:rPr>
              <w:t>4</w:t>
            </w:r>
          </w:p>
        </w:tc>
        <w:tc>
          <w:tcPr>
            <w:tcW w:w="809" w:type="dxa"/>
          </w:tcPr>
          <w:p w14:paraId="1744CA7A" w14:textId="068B4EAD" w:rsidR="00F66C5F" w:rsidRPr="00516506" w:rsidRDefault="00F66C5F" w:rsidP="00516506">
            <w:pPr>
              <w:jc w:val="both"/>
              <w:rPr>
                <w:sz w:val="20"/>
                <w:szCs w:val="20"/>
                <w:lang w:val="en-US"/>
              </w:rPr>
            </w:pPr>
            <w:r w:rsidRPr="00516506">
              <w:rPr>
                <w:sz w:val="20"/>
                <w:szCs w:val="20"/>
              </w:rPr>
              <w:t>4</w:t>
            </w:r>
          </w:p>
        </w:tc>
        <w:tc>
          <w:tcPr>
            <w:tcW w:w="935" w:type="dxa"/>
          </w:tcPr>
          <w:p w14:paraId="45185DA5" w14:textId="2955FCEB" w:rsidR="00F66C5F" w:rsidRPr="00516506" w:rsidRDefault="00F66C5F" w:rsidP="00516506">
            <w:pPr>
              <w:jc w:val="both"/>
              <w:rPr>
                <w:sz w:val="20"/>
                <w:szCs w:val="20"/>
                <w:lang w:val="en-US"/>
              </w:rPr>
            </w:pPr>
            <w:r w:rsidRPr="00516506">
              <w:rPr>
                <w:sz w:val="20"/>
                <w:szCs w:val="20"/>
              </w:rPr>
              <w:t>3.80</w:t>
            </w:r>
          </w:p>
        </w:tc>
      </w:tr>
      <w:tr w:rsidR="00F66C5F" w:rsidRPr="00516506" w14:paraId="67C1A855" w14:textId="77777777" w:rsidTr="00516506">
        <w:trPr>
          <w:jc w:val="center"/>
        </w:trPr>
        <w:tc>
          <w:tcPr>
            <w:tcW w:w="3150" w:type="dxa"/>
          </w:tcPr>
          <w:p w14:paraId="2DDCFA44" w14:textId="62D49471" w:rsidR="00F66C5F" w:rsidRPr="00516506" w:rsidRDefault="00F66C5F" w:rsidP="00516506">
            <w:pPr>
              <w:jc w:val="both"/>
              <w:rPr>
                <w:sz w:val="20"/>
                <w:szCs w:val="20"/>
                <w:lang w:val="en-US"/>
              </w:rPr>
            </w:pPr>
            <w:r w:rsidRPr="00516506">
              <w:rPr>
                <w:sz w:val="20"/>
                <w:szCs w:val="20"/>
              </w:rPr>
              <w:t>Quality</w:t>
            </w:r>
          </w:p>
        </w:tc>
        <w:tc>
          <w:tcPr>
            <w:tcW w:w="769" w:type="dxa"/>
          </w:tcPr>
          <w:p w14:paraId="1179D02F" w14:textId="104FA16C" w:rsidR="00F66C5F" w:rsidRPr="00516506" w:rsidRDefault="00F66C5F" w:rsidP="00516506">
            <w:pPr>
              <w:jc w:val="both"/>
              <w:rPr>
                <w:sz w:val="20"/>
                <w:szCs w:val="20"/>
                <w:lang w:val="en-US"/>
              </w:rPr>
            </w:pPr>
            <w:r w:rsidRPr="00516506">
              <w:rPr>
                <w:sz w:val="20"/>
                <w:szCs w:val="20"/>
              </w:rPr>
              <w:t>4.5</w:t>
            </w:r>
          </w:p>
        </w:tc>
        <w:tc>
          <w:tcPr>
            <w:tcW w:w="875" w:type="dxa"/>
          </w:tcPr>
          <w:p w14:paraId="09344783" w14:textId="59F07510" w:rsidR="00F66C5F" w:rsidRPr="00516506" w:rsidRDefault="00F66C5F" w:rsidP="00516506">
            <w:pPr>
              <w:jc w:val="both"/>
              <w:rPr>
                <w:sz w:val="20"/>
                <w:szCs w:val="20"/>
                <w:lang w:val="en-US"/>
              </w:rPr>
            </w:pPr>
            <w:r w:rsidRPr="00516506">
              <w:rPr>
                <w:sz w:val="20"/>
                <w:szCs w:val="20"/>
              </w:rPr>
              <w:t>4.5</w:t>
            </w:r>
          </w:p>
        </w:tc>
        <w:tc>
          <w:tcPr>
            <w:tcW w:w="857" w:type="dxa"/>
          </w:tcPr>
          <w:p w14:paraId="35A8150D" w14:textId="78C7D5EE" w:rsidR="00F66C5F" w:rsidRPr="00516506" w:rsidRDefault="00F66C5F" w:rsidP="00516506">
            <w:pPr>
              <w:jc w:val="both"/>
              <w:rPr>
                <w:sz w:val="20"/>
                <w:szCs w:val="20"/>
                <w:lang w:val="en-US"/>
              </w:rPr>
            </w:pPr>
            <w:r w:rsidRPr="00516506">
              <w:rPr>
                <w:sz w:val="20"/>
                <w:szCs w:val="20"/>
              </w:rPr>
              <w:t>4.0</w:t>
            </w:r>
          </w:p>
        </w:tc>
        <w:tc>
          <w:tcPr>
            <w:tcW w:w="869" w:type="dxa"/>
          </w:tcPr>
          <w:p w14:paraId="0C3C70DD" w14:textId="2566F39D" w:rsidR="00F66C5F" w:rsidRPr="00516506" w:rsidRDefault="00F66C5F" w:rsidP="00516506">
            <w:pPr>
              <w:jc w:val="both"/>
              <w:rPr>
                <w:sz w:val="20"/>
                <w:szCs w:val="20"/>
                <w:lang w:val="en-US"/>
              </w:rPr>
            </w:pPr>
            <w:r w:rsidRPr="00516506">
              <w:rPr>
                <w:sz w:val="20"/>
                <w:szCs w:val="20"/>
              </w:rPr>
              <w:t>4.0</w:t>
            </w:r>
          </w:p>
        </w:tc>
        <w:tc>
          <w:tcPr>
            <w:tcW w:w="809" w:type="dxa"/>
          </w:tcPr>
          <w:p w14:paraId="05C2794C" w14:textId="799C9417" w:rsidR="00F66C5F" w:rsidRPr="00516506" w:rsidRDefault="00F66C5F" w:rsidP="00516506">
            <w:pPr>
              <w:jc w:val="both"/>
              <w:rPr>
                <w:sz w:val="20"/>
                <w:szCs w:val="20"/>
                <w:lang w:val="en-US"/>
              </w:rPr>
            </w:pPr>
            <w:r w:rsidRPr="00516506">
              <w:rPr>
                <w:sz w:val="20"/>
                <w:szCs w:val="20"/>
              </w:rPr>
              <w:t>4.0</w:t>
            </w:r>
          </w:p>
        </w:tc>
        <w:tc>
          <w:tcPr>
            <w:tcW w:w="935" w:type="dxa"/>
          </w:tcPr>
          <w:p w14:paraId="10B41621" w14:textId="06EA3031" w:rsidR="00F66C5F" w:rsidRPr="00516506" w:rsidRDefault="00F66C5F" w:rsidP="00516506">
            <w:pPr>
              <w:jc w:val="both"/>
              <w:rPr>
                <w:sz w:val="20"/>
                <w:szCs w:val="20"/>
                <w:lang w:val="en-US"/>
              </w:rPr>
            </w:pPr>
            <w:r w:rsidRPr="00516506">
              <w:rPr>
                <w:sz w:val="20"/>
                <w:szCs w:val="20"/>
              </w:rPr>
              <w:t>4.20</w:t>
            </w:r>
          </w:p>
        </w:tc>
      </w:tr>
      <w:tr w:rsidR="00F66C5F" w:rsidRPr="00516506" w14:paraId="7DB4531F" w14:textId="77777777" w:rsidTr="00516506">
        <w:trPr>
          <w:jc w:val="center"/>
        </w:trPr>
        <w:tc>
          <w:tcPr>
            <w:tcW w:w="3150" w:type="dxa"/>
          </w:tcPr>
          <w:p w14:paraId="0B63B580" w14:textId="614788C3" w:rsidR="00F66C5F" w:rsidRPr="00516506" w:rsidRDefault="00F66C5F" w:rsidP="00516506">
            <w:pPr>
              <w:jc w:val="both"/>
              <w:rPr>
                <w:sz w:val="20"/>
                <w:szCs w:val="20"/>
                <w:lang w:val="en-US"/>
              </w:rPr>
            </w:pPr>
            <w:r w:rsidRPr="00516506">
              <w:rPr>
                <w:sz w:val="20"/>
                <w:szCs w:val="20"/>
              </w:rPr>
              <w:t>Brand name</w:t>
            </w:r>
          </w:p>
        </w:tc>
        <w:tc>
          <w:tcPr>
            <w:tcW w:w="769" w:type="dxa"/>
          </w:tcPr>
          <w:p w14:paraId="0B36A334" w14:textId="56BED993" w:rsidR="00F66C5F" w:rsidRPr="00516506" w:rsidRDefault="00516506" w:rsidP="00516506">
            <w:pPr>
              <w:jc w:val="both"/>
              <w:rPr>
                <w:sz w:val="20"/>
                <w:szCs w:val="20"/>
                <w:lang w:val="en-US"/>
              </w:rPr>
            </w:pPr>
            <w:r>
              <w:rPr>
                <w:sz w:val="20"/>
                <w:szCs w:val="20"/>
                <w:lang w:val="en-US"/>
              </w:rPr>
              <w:t>3.5</w:t>
            </w:r>
          </w:p>
        </w:tc>
        <w:tc>
          <w:tcPr>
            <w:tcW w:w="875" w:type="dxa"/>
          </w:tcPr>
          <w:p w14:paraId="4A1FC21B" w14:textId="637336F0" w:rsidR="00F66C5F" w:rsidRPr="00516506" w:rsidRDefault="00F66C5F" w:rsidP="00516506">
            <w:pPr>
              <w:jc w:val="both"/>
              <w:rPr>
                <w:sz w:val="20"/>
                <w:szCs w:val="20"/>
                <w:lang w:val="en-US"/>
              </w:rPr>
            </w:pPr>
            <w:r w:rsidRPr="00516506">
              <w:rPr>
                <w:sz w:val="20"/>
                <w:szCs w:val="20"/>
              </w:rPr>
              <w:t>4.0</w:t>
            </w:r>
          </w:p>
        </w:tc>
        <w:tc>
          <w:tcPr>
            <w:tcW w:w="857" w:type="dxa"/>
          </w:tcPr>
          <w:p w14:paraId="3F6652D6" w14:textId="560F807C" w:rsidR="00F66C5F" w:rsidRPr="00516506" w:rsidRDefault="00F66C5F" w:rsidP="00516506">
            <w:pPr>
              <w:jc w:val="both"/>
              <w:rPr>
                <w:sz w:val="20"/>
                <w:szCs w:val="20"/>
                <w:lang w:val="en-US"/>
              </w:rPr>
            </w:pPr>
            <w:r w:rsidRPr="00516506">
              <w:rPr>
                <w:sz w:val="20"/>
                <w:szCs w:val="20"/>
              </w:rPr>
              <w:t>3.5</w:t>
            </w:r>
          </w:p>
        </w:tc>
        <w:tc>
          <w:tcPr>
            <w:tcW w:w="869" w:type="dxa"/>
          </w:tcPr>
          <w:p w14:paraId="5384AB17" w14:textId="2BC0F315" w:rsidR="00F66C5F" w:rsidRPr="00516506" w:rsidRDefault="00F66C5F" w:rsidP="00516506">
            <w:pPr>
              <w:jc w:val="both"/>
              <w:rPr>
                <w:sz w:val="20"/>
                <w:szCs w:val="20"/>
                <w:lang w:val="en-US"/>
              </w:rPr>
            </w:pPr>
            <w:r w:rsidRPr="00516506">
              <w:rPr>
                <w:sz w:val="20"/>
                <w:szCs w:val="20"/>
              </w:rPr>
              <w:t>3.5</w:t>
            </w:r>
          </w:p>
        </w:tc>
        <w:tc>
          <w:tcPr>
            <w:tcW w:w="809" w:type="dxa"/>
          </w:tcPr>
          <w:p w14:paraId="23A478E9" w14:textId="243A44E5" w:rsidR="00F66C5F" w:rsidRPr="00516506" w:rsidRDefault="00F66C5F" w:rsidP="00516506">
            <w:pPr>
              <w:jc w:val="both"/>
              <w:rPr>
                <w:sz w:val="20"/>
                <w:szCs w:val="20"/>
                <w:lang w:val="en-US"/>
              </w:rPr>
            </w:pPr>
            <w:r w:rsidRPr="00516506">
              <w:rPr>
                <w:sz w:val="20"/>
                <w:szCs w:val="20"/>
              </w:rPr>
              <w:t>3.5</w:t>
            </w:r>
          </w:p>
        </w:tc>
        <w:tc>
          <w:tcPr>
            <w:tcW w:w="935" w:type="dxa"/>
          </w:tcPr>
          <w:p w14:paraId="77BF372B" w14:textId="6A71DDFB" w:rsidR="00F66C5F" w:rsidRPr="00516506" w:rsidRDefault="00F66C5F" w:rsidP="00516506">
            <w:pPr>
              <w:jc w:val="both"/>
              <w:rPr>
                <w:sz w:val="20"/>
                <w:szCs w:val="20"/>
                <w:lang w:val="en-US"/>
              </w:rPr>
            </w:pPr>
            <w:r w:rsidRPr="00516506">
              <w:rPr>
                <w:sz w:val="20"/>
                <w:szCs w:val="20"/>
              </w:rPr>
              <w:t>3.70</w:t>
            </w:r>
          </w:p>
        </w:tc>
      </w:tr>
      <w:tr w:rsidR="00F66C5F" w:rsidRPr="00516506" w14:paraId="714D189F" w14:textId="77777777" w:rsidTr="00516506">
        <w:trPr>
          <w:jc w:val="center"/>
        </w:trPr>
        <w:tc>
          <w:tcPr>
            <w:tcW w:w="3150" w:type="dxa"/>
          </w:tcPr>
          <w:p w14:paraId="09E5B8B0" w14:textId="2D5DC964" w:rsidR="00F66C5F" w:rsidRPr="00516506" w:rsidRDefault="00F66C5F" w:rsidP="00516506">
            <w:pPr>
              <w:jc w:val="both"/>
              <w:rPr>
                <w:sz w:val="20"/>
                <w:szCs w:val="20"/>
                <w:lang w:val="en-US"/>
              </w:rPr>
            </w:pPr>
            <w:r w:rsidRPr="00516506">
              <w:rPr>
                <w:sz w:val="20"/>
                <w:szCs w:val="20"/>
              </w:rPr>
              <w:t>Price</w:t>
            </w:r>
          </w:p>
        </w:tc>
        <w:tc>
          <w:tcPr>
            <w:tcW w:w="769" w:type="dxa"/>
          </w:tcPr>
          <w:p w14:paraId="4CEAE51E" w14:textId="0203C7B1" w:rsidR="00F66C5F" w:rsidRPr="00516506" w:rsidRDefault="00F66C5F" w:rsidP="00516506">
            <w:pPr>
              <w:jc w:val="both"/>
              <w:rPr>
                <w:sz w:val="20"/>
                <w:szCs w:val="20"/>
                <w:lang w:val="en-US"/>
              </w:rPr>
            </w:pPr>
            <w:r w:rsidRPr="00516506">
              <w:rPr>
                <w:sz w:val="20"/>
                <w:szCs w:val="20"/>
              </w:rPr>
              <w:t>3.25</w:t>
            </w:r>
          </w:p>
        </w:tc>
        <w:tc>
          <w:tcPr>
            <w:tcW w:w="875" w:type="dxa"/>
          </w:tcPr>
          <w:p w14:paraId="6A649E0A" w14:textId="661073EA" w:rsidR="00F66C5F" w:rsidRPr="00516506" w:rsidRDefault="00F66C5F" w:rsidP="00516506">
            <w:pPr>
              <w:jc w:val="both"/>
              <w:rPr>
                <w:sz w:val="20"/>
                <w:szCs w:val="20"/>
                <w:lang w:val="en-US"/>
              </w:rPr>
            </w:pPr>
            <w:r w:rsidRPr="00516506">
              <w:rPr>
                <w:sz w:val="20"/>
                <w:szCs w:val="20"/>
              </w:rPr>
              <w:t>3.5</w:t>
            </w:r>
          </w:p>
        </w:tc>
        <w:tc>
          <w:tcPr>
            <w:tcW w:w="857" w:type="dxa"/>
          </w:tcPr>
          <w:p w14:paraId="310FE649" w14:textId="203BD511" w:rsidR="00F66C5F" w:rsidRPr="00516506" w:rsidRDefault="00F66C5F" w:rsidP="00516506">
            <w:pPr>
              <w:jc w:val="both"/>
              <w:rPr>
                <w:sz w:val="20"/>
                <w:szCs w:val="20"/>
                <w:lang w:val="en-US"/>
              </w:rPr>
            </w:pPr>
            <w:r w:rsidRPr="00516506">
              <w:rPr>
                <w:sz w:val="20"/>
                <w:szCs w:val="20"/>
              </w:rPr>
              <w:t>3.0</w:t>
            </w:r>
          </w:p>
        </w:tc>
        <w:tc>
          <w:tcPr>
            <w:tcW w:w="869" w:type="dxa"/>
          </w:tcPr>
          <w:p w14:paraId="4A0253A3" w14:textId="3269BDBA" w:rsidR="00F66C5F" w:rsidRPr="00516506" w:rsidRDefault="00F66C5F" w:rsidP="00516506">
            <w:pPr>
              <w:jc w:val="both"/>
              <w:rPr>
                <w:sz w:val="20"/>
                <w:szCs w:val="20"/>
                <w:lang w:val="en-US"/>
              </w:rPr>
            </w:pPr>
            <w:r w:rsidRPr="00516506">
              <w:rPr>
                <w:sz w:val="20"/>
                <w:szCs w:val="20"/>
              </w:rPr>
              <w:t>3.0</w:t>
            </w:r>
          </w:p>
        </w:tc>
        <w:tc>
          <w:tcPr>
            <w:tcW w:w="809" w:type="dxa"/>
          </w:tcPr>
          <w:p w14:paraId="564F7B3D" w14:textId="1DA0462A" w:rsidR="00F66C5F" w:rsidRPr="00516506" w:rsidRDefault="00F66C5F" w:rsidP="00516506">
            <w:pPr>
              <w:jc w:val="both"/>
              <w:rPr>
                <w:sz w:val="20"/>
                <w:szCs w:val="20"/>
                <w:lang w:val="en-US"/>
              </w:rPr>
            </w:pPr>
            <w:r w:rsidRPr="00516506">
              <w:rPr>
                <w:sz w:val="20"/>
                <w:szCs w:val="20"/>
              </w:rPr>
              <w:t>3.0</w:t>
            </w:r>
          </w:p>
        </w:tc>
        <w:tc>
          <w:tcPr>
            <w:tcW w:w="935" w:type="dxa"/>
          </w:tcPr>
          <w:p w14:paraId="4237C9FF" w14:textId="28B07893" w:rsidR="00F66C5F" w:rsidRPr="00516506" w:rsidRDefault="00F66C5F" w:rsidP="00516506">
            <w:pPr>
              <w:jc w:val="both"/>
              <w:rPr>
                <w:sz w:val="20"/>
                <w:szCs w:val="20"/>
                <w:lang w:val="en-US"/>
              </w:rPr>
            </w:pPr>
            <w:r w:rsidRPr="00516506">
              <w:rPr>
                <w:sz w:val="20"/>
                <w:szCs w:val="20"/>
              </w:rPr>
              <w:t>3.15</w:t>
            </w:r>
          </w:p>
        </w:tc>
      </w:tr>
      <w:tr w:rsidR="00F66C5F" w:rsidRPr="00516506" w14:paraId="764BE9CE" w14:textId="77777777" w:rsidTr="00516506">
        <w:trPr>
          <w:jc w:val="center"/>
        </w:trPr>
        <w:tc>
          <w:tcPr>
            <w:tcW w:w="3150" w:type="dxa"/>
          </w:tcPr>
          <w:p w14:paraId="35B67590" w14:textId="150E658A" w:rsidR="00F66C5F" w:rsidRPr="00516506" w:rsidRDefault="00F66C5F" w:rsidP="00516506">
            <w:pPr>
              <w:jc w:val="both"/>
              <w:rPr>
                <w:sz w:val="20"/>
                <w:szCs w:val="20"/>
                <w:lang w:val="en-US"/>
              </w:rPr>
            </w:pPr>
            <w:r w:rsidRPr="00516506">
              <w:rPr>
                <w:sz w:val="20"/>
                <w:szCs w:val="20"/>
              </w:rPr>
              <w:t>Promotion:</w:t>
            </w:r>
          </w:p>
        </w:tc>
        <w:tc>
          <w:tcPr>
            <w:tcW w:w="769" w:type="dxa"/>
          </w:tcPr>
          <w:p w14:paraId="33C8DB12" w14:textId="77777777" w:rsidR="00F66C5F" w:rsidRPr="00516506" w:rsidRDefault="00F66C5F" w:rsidP="00516506">
            <w:pPr>
              <w:jc w:val="both"/>
              <w:rPr>
                <w:sz w:val="20"/>
                <w:szCs w:val="20"/>
                <w:lang w:val="en-US"/>
              </w:rPr>
            </w:pPr>
          </w:p>
        </w:tc>
        <w:tc>
          <w:tcPr>
            <w:tcW w:w="875" w:type="dxa"/>
          </w:tcPr>
          <w:p w14:paraId="3B891F80" w14:textId="77777777" w:rsidR="00F66C5F" w:rsidRPr="00516506" w:rsidRDefault="00F66C5F" w:rsidP="00516506">
            <w:pPr>
              <w:jc w:val="both"/>
              <w:rPr>
                <w:sz w:val="20"/>
                <w:szCs w:val="20"/>
                <w:lang w:val="en-US"/>
              </w:rPr>
            </w:pPr>
          </w:p>
        </w:tc>
        <w:tc>
          <w:tcPr>
            <w:tcW w:w="857" w:type="dxa"/>
          </w:tcPr>
          <w:p w14:paraId="168A42CD" w14:textId="77777777" w:rsidR="00F66C5F" w:rsidRPr="00516506" w:rsidRDefault="00F66C5F" w:rsidP="00516506">
            <w:pPr>
              <w:jc w:val="both"/>
              <w:rPr>
                <w:sz w:val="20"/>
                <w:szCs w:val="20"/>
                <w:lang w:val="en-US"/>
              </w:rPr>
            </w:pPr>
          </w:p>
        </w:tc>
        <w:tc>
          <w:tcPr>
            <w:tcW w:w="869" w:type="dxa"/>
          </w:tcPr>
          <w:p w14:paraId="51316905" w14:textId="77777777" w:rsidR="00F66C5F" w:rsidRPr="00516506" w:rsidRDefault="00F66C5F" w:rsidP="00516506">
            <w:pPr>
              <w:jc w:val="both"/>
              <w:rPr>
                <w:sz w:val="20"/>
                <w:szCs w:val="20"/>
                <w:lang w:val="en-US"/>
              </w:rPr>
            </w:pPr>
          </w:p>
        </w:tc>
        <w:tc>
          <w:tcPr>
            <w:tcW w:w="809" w:type="dxa"/>
          </w:tcPr>
          <w:p w14:paraId="6F96C7A5" w14:textId="77777777" w:rsidR="00F66C5F" w:rsidRPr="00516506" w:rsidRDefault="00F66C5F" w:rsidP="00516506">
            <w:pPr>
              <w:jc w:val="both"/>
              <w:rPr>
                <w:sz w:val="20"/>
                <w:szCs w:val="20"/>
                <w:lang w:val="en-US"/>
              </w:rPr>
            </w:pPr>
          </w:p>
        </w:tc>
        <w:tc>
          <w:tcPr>
            <w:tcW w:w="935" w:type="dxa"/>
          </w:tcPr>
          <w:p w14:paraId="0675F530" w14:textId="77777777" w:rsidR="00F66C5F" w:rsidRPr="00516506" w:rsidRDefault="00F66C5F" w:rsidP="00516506">
            <w:pPr>
              <w:jc w:val="both"/>
              <w:rPr>
                <w:sz w:val="20"/>
                <w:szCs w:val="20"/>
                <w:lang w:val="en-US"/>
              </w:rPr>
            </w:pPr>
          </w:p>
        </w:tc>
      </w:tr>
      <w:tr w:rsidR="00F66C5F" w:rsidRPr="00516506" w14:paraId="0B25FA63" w14:textId="77777777" w:rsidTr="00516506">
        <w:trPr>
          <w:jc w:val="center"/>
        </w:trPr>
        <w:tc>
          <w:tcPr>
            <w:tcW w:w="3150" w:type="dxa"/>
          </w:tcPr>
          <w:p w14:paraId="59558CF4" w14:textId="1E2D19BF" w:rsidR="00F66C5F" w:rsidRPr="00516506" w:rsidRDefault="00F66C5F" w:rsidP="00516506">
            <w:pPr>
              <w:jc w:val="both"/>
              <w:rPr>
                <w:sz w:val="20"/>
                <w:szCs w:val="20"/>
                <w:lang w:val="en-US"/>
              </w:rPr>
            </w:pPr>
            <w:r w:rsidRPr="00516506">
              <w:rPr>
                <w:sz w:val="20"/>
                <w:szCs w:val="20"/>
              </w:rPr>
              <w:t>- Web-page</w:t>
            </w:r>
          </w:p>
        </w:tc>
        <w:tc>
          <w:tcPr>
            <w:tcW w:w="769" w:type="dxa"/>
          </w:tcPr>
          <w:p w14:paraId="420D5611" w14:textId="43418529" w:rsidR="00F66C5F" w:rsidRPr="00516506" w:rsidRDefault="00F66C5F" w:rsidP="00516506">
            <w:pPr>
              <w:jc w:val="both"/>
              <w:rPr>
                <w:sz w:val="20"/>
                <w:szCs w:val="20"/>
                <w:lang w:val="en-US"/>
              </w:rPr>
            </w:pPr>
            <w:r w:rsidRPr="00516506">
              <w:rPr>
                <w:sz w:val="20"/>
                <w:szCs w:val="20"/>
              </w:rPr>
              <w:t>3</w:t>
            </w:r>
          </w:p>
        </w:tc>
        <w:tc>
          <w:tcPr>
            <w:tcW w:w="875" w:type="dxa"/>
          </w:tcPr>
          <w:p w14:paraId="14AB9375" w14:textId="439E4864" w:rsidR="00F66C5F" w:rsidRPr="00516506" w:rsidRDefault="00F66C5F" w:rsidP="00516506">
            <w:pPr>
              <w:jc w:val="both"/>
              <w:rPr>
                <w:sz w:val="20"/>
                <w:szCs w:val="20"/>
                <w:lang w:val="en-US"/>
              </w:rPr>
            </w:pPr>
            <w:r w:rsidRPr="00516506">
              <w:rPr>
                <w:sz w:val="20"/>
                <w:szCs w:val="20"/>
              </w:rPr>
              <w:t>4.0</w:t>
            </w:r>
          </w:p>
        </w:tc>
        <w:tc>
          <w:tcPr>
            <w:tcW w:w="857" w:type="dxa"/>
          </w:tcPr>
          <w:p w14:paraId="1544BBB5" w14:textId="2A4BFDA5" w:rsidR="00F66C5F" w:rsidRPr="00516506" w:rsidRDefault="00F66C5F" w:rsidP="00516506">
            <w:pPr>
              <w:jc w:val="both"/>
              <w:rPr>
                <w:sz w:val="20"/>
                <w:szCs w:val="20"/>
                <w:lang w:val="en-US"/>
              </w:rPr>
            </w:pPr>
            <w:r w:rsidRPr="00516506">
              <w:rPr>
                <w:sz w:val="20"/>
                <w:szCs w:val="20"/>
              </w:rPr>
              <w:t>3.0</w:t>
            </w:r>
          </w:p>
        </w:tc>
        <w:tc>
          <w:tcPr>
            <w:tcW w:w="869" w:type="dxa"/>
          </w:tcPr>
          <w:p w14:paraId="08E1DE2E" w14:textId="404E6A33" w:rsidR="00F66C5F" w:rsidRPr="00516506" w:rsidRDefault="00F66C5F" w:rsidP="00516506">
            <w:pPr>
              <w:jc w:val="both"/>
              <w:rPr>
                <w:sz w:val="20"/>
                <w:szCs w:val="20"/>
                <w:lang w:val="en-US"/>
              </w:rPr>
            </w:pPr>
            <w:r w:rsidRPr="00516506">
              <w:rPr>
                <w:sz w:val="20"/>
                <w:szCs w:val="20"/>
              </w:rPr>
              <w:t>3.0</w:t>
            </w:r>
          </w:p>
        </w:tc>
        <w:tc>
          <w:tcPr>
            <w:tcW w:w="809" w:type="dxa"/>
          </w:tcPr>
          <w:p w14:paraId="5C1552DE" w14:textId="1B4CF667" w:rsidR="00F66C5F" w:rsidRPr="00516506" w:rsidRDefault="00F66C5F" w:rsidP="00516506">
            <w:pPr>
              <w:jc w:val="both"/>
              <w:rPr>
                <w:sz w:val="20"/>
                <w:szCs w:val="20"/>
                <w:lang w:val="en-US"/>
              </w:rPr>
            </w:pPr>
            <w:r w:rsidRPr="00516506">
              <w:rPr>
                <w:sz w:val="20"/>
                <w:szCs w:val="20"/>
              </w:rPr>
              <w:t>3.0</w:t>
            </w:r>
          </w:p>
        </w:tc>
        <w:tc>
          <w:tcPr>
            <w:tcW w:w="935" w:type="dxa"/>
          </w:tcPr>
          <w:p w14:paraId="3918E56B" w14:textId="72959905" w:rsidR="00F66C5F" w:rsidRPr="00516506" w:rsidRDefault="00F66C5F" w:rsidP="00516506">
            <w:pPr>
              <w:jc w:val="both"/>
              <w:rPr>
                <w:sz w:val="20"/>
                <w:szCs w:val="20"/>
                <w:lang w:val="en-US"/>
              </w:rPr>
            </w:pPr>
            <w:r w:rsidRPr="00516506">
              <w:rPr>
                <w:sz w:val="20"/>
                <w:szCs w:val="20"/>
              </w:rPr>
              <w:t>3.20</w:t>
            </w:r>
          </w:p>
        </w:tc>
      </w:tr>
      <w:tr w:rsidR="00F66C5F" w:rsidRPr="00516506" w14:paraId="4B3D525E" w14:textId="77777777" w:rsidTr="00516506">
        <w:trPr>
          <w:jc w:val="center"/>
        </w:trPr>
        <w:tc>
          <w:tcPr>
            <w:tcW w:w="3150" w:type="dxa"/>
          </w:tcPr>
          <w:p w14:paraId="4B036A80" w14:textId="701C3938" w:rsidR="00F66C5F" w:rsidRPr="00516506" w:rsidRDefault="00F66C5F" w:rsidP="00516506">
            <w:pPr>
              <w:jc w:val="both"/>
              <w:rPr>
                <w:sz w:val="20"/>
                <w:szCs w:val="20"/>
                <w:lang w:val="en-US"/>
              </w:rPr>
            </w:pPr>
            <w:r w:rsidRPr="00516506">
              <w:rPr>
                <w:sz w:val="20"/>
                <w:szCs w:val="20"/>
              </w:rPr>
              <w:lastRenderedPageBreak/>
              <w:t>- Other online channels</w:t>
            </w:r>
          </w:p>
        </w:tc>
        <w:tc>
          <w:tcPr>
            <w:tcW w:w="769" w:type="dxa"/>
          </w:tcPr>
          <w:p w14:paraId="5D1995BA" w14:textId="05CC0279" w:rsidR="00F66C5F" w:rsidRPr="00516506" w:rsidRDefault="00F66C5F" w:rsidP="00516506">
            <w:pPr>
              <w:jc w:val="both"/>
              <w:rPr>
                <w:sz w:val="20"/>
                <w:szCs w:val="20"/>
                <w:lang w:val="en-US"/>
              </w:rPr>
            </w:pPr>
            <w:r w:rsidRPr="00516506">
              <w:rPr>
                <w:sz w:val="20"/>
                <w:szCs w:val="20"/>
              </w:rPr>
              <w:t>3</w:t>
            </w:r>
          </w:p>
        </w:tc>
        <w:tc>
          <w:tcPr>
            <w:tcW w:w="875" w:type="dxa"/>
          </w:tcPr>
          <w:p w14:paraId="3991E99F" w14:textId="7E87896F" w:rsidR="00F66C5F" w:rsidRPr="00516506" w:rsidRDefault="00F66C5F" w:rsidP="00516506">
            <w:pPr>
              <w:jc w:val="both"/>
              <w:rPr>
                <w:sz w:val="20"/>
                <w:szCs w:val="20"/>
                <w:lang w:val="en-US"/>
              </w:rPr>
            </w:pPr>
            <w:r w:rsidRPr="00516506">
              <w:rPr>
                <w:sz w:val="20"/>
                <w:szCs w:val="20"/>
              </w:rPr>
              <w:t>3.5</w:t>
            </w:r>
          </w:p>
        </w:tc>
        <w:tc>
          <w:tcPr>
            <w:tcW w:w="857" w:type="dxa"/>
          </w:tcPr>
          <w:p w14:paraId="2DBC4591" w14:textId="30B07158" w:rsidR="00F66C5F" w:rsidRPr="00516506" w:rsidRDefault="00F66C5F" w:rsidP="00516506">
            <w:pPr>
              <w:jc w:val="both"/>
              <w:rPr>
                <w:sz w:val="20"/>
                <w:szCs w:val="20"/>
                <w:lang w:val="en-US"/>
              </w:rPr>
            </w:pPr>
            <w:r w:rsidRPr="00516506">
              <w:rPr>
                <w:sz w:val="20"/>
                <w:szCs w:val="20"/>
              </w:rPr>
              <w:t>3.0</w:t>
            </w:r>
          </w:p>
        </w:tc>
        <w:tc>
          <w:tcPr>
            <w:tcW w:w="869" w:type="dxa"/>
          </w:tcPr>
          <w:p w14:paraId="2AC5861F" w14:textId="7BF906EB" w:rsidR="00F66C5F" w:rsidRPr="00516506" w:rsidRDefault="00F66C5F" w:rsidP="00516506">
            <w:pPr>
              <w:jc w:val="both"/>
              <w:rPr>
                <w:sz w:val="20"/>
                <w:szCs w:val="20"/>
                <w:lang w:val="en-US"/>
              </w:rPr>
            </w:pPr>
            <w:r w:rsidRPr="00516506">
              <w:rPr>
                <w:sz w:val="20"/>
                <w:szCs w:val="20"/>
              </w:rPr>
              <w:t>3.0</w:t>
            </w:r>
          </w:p>
        </w:tc>
        <w:tc>
          <w:tcPr>
            <w:tcW w:w="809" w:type="dxa"/>
          </w:tcPr>
          <w:p w14:paraId="76B720CF" w14:textId="1B8B704A" w:rsidR="00F66C5F" w:rsidRPr="00516506" w:rsidRDefault="00F66C5F" w:rsidP="00516506">
            <w:pPr>
              <w:jc w:val="both"/>
              <w:rPr>
                <w:sz w:val="20"/>
                <w:szCs w:val="20"/>
                <w:lang w:val="en-US"/>
              </w:rPr>
            </w:pPr>
            <w:r w:rsidRPr="00516506">
              <w:rPr>
                <w:sz w:val="20"/>
                <w:szCs w:val="20"/>
              </w:rPr>
              <w:t>3.0</w:t>
            </w:r>
          </w:p>
        </w:tc>
        <w:tc>
          <w:tcPr>
            <w:tcW w:w="935" w:type="dxa"/>
          </w:tcPr>
          <w:p w14:paraId="6A72A553" w14:textId="4F5F97BB" w:rsidR="00F66C5F" w:rsidRPr="00516506" w:rsidRDefault="00F66C5F" w:rsidP="00516506">
            <w:pPr>
              <w:jc w:val="both"/>
              <w:rPr>
                <w:sz w:val="20"/>
                <w:szCs w:val="20"/>
                <w:lang w:val="en-US"/>
              </w:rPr>
            </w:pPr>
            <w:r w:rsidRPr="00516506">
              <w:rPr>
                <w:sz w:val="20"/>
                <w:szCs w:val="20"/>
              </w:rPr>
              <w:t>3.10</w:t>
            </w:r>
          </w:p>
        </w:tc>
      </w:tr>
      <w:tr w:rsidR="00F66C5F" w:rsidRPr="00516506" w14:paraId="4718A5F7" w14:textId="77777777" w:rsidTr="00516506">
        <w:trPr>
          <w:jc w:val="center"/>
        </w:trPr>
        <w:tc>
          <w:tcPr>
            <w:tcW w:w="3150" w:type="dxa"/>
          </w:tcPr>
          <w:p w14:paraId="5F4EDA22" w14:textId="214CBA66" w:rsidR="00F66C5F" w:rsidRPr="00516506" w:rsidRDefault="00F66C5F" w:rsidP="00516506">
            <w:pPr>
              <w:jc w:val="both"/>
              <w:rPr>
                <w:sz w:val="20"/>
                <w:szCs w:val="20"/>
                <w:lang w:val="en-US"/>
              </w:rPr>
            </w:pPr>
            <w:r w:rsidRPr="00516506">
              <w:rPr>
                <w:sz w:val="20"/>
                <w:szCs w:val="20"/>
              </w:rPr>
              <w:t>- Offline promotion</w:t>
            </w:r>
          </w:p>
        </w:tc>
        <w:tc>
          <w:tcPr>
            <w:tcW w:w="769" w:type="dxa"/>
          </w:tcPr>
          <w:p w14:paraId="6F133A4B" w14:textId="36982754" w:rsidR="00F66C5F" w:rsidRPr="00516506" w:rsidRDefault="00F66C5F" w:rsidP="00516506">
            <w:pPr>
              <w:jc w:val="both"/>
              <w:rPr>
                <w:sz w:val="20"/>
                <w:szCs w:val="20"/>
                <w:lang w:val="en-US"/>
              </w:rPr>
            </w:pPr>
            <w:r w:rsidRPr="00516506">
              <w:rPr>
                <w:sz w:val="20"/>
                <w:szCs w:val="20"/>
              </w:rPr>
              <w:t>3.</w:t>
            </w:r>
            <w:r w:rsidR="00516506">
              <w:rPr>
                <w:sz w:val="20"/>
                <w:szCs w:val="20"/>
              </w:rPr>
              <w:t>0</w:t>
            </w:r>
          </w:p>
        </w:tc>
        <w:tc>
          <w:tcPr>
            <w:tcW w:w="875" w:type="dxa"/>
          </w:tcPr>
          <w:p w14:paraId="4FB03752" w14:textId="31514EE2" w:rsidR="00F66C5F" w:rsidRPr="00516506" w:rsidRDefault="00F66C5F" w:rsidP="00516506">
            <w:pPr>
              <w:jc w:val="both"/>
              <w:rPr>
                <w:sz w:val="20"/>
                <w:szCs w:val="20"/>
                <w:lang w:val="en-US"/>
              </w:rPr>
            </w:pPr>
            <w:r w:rsidRPr="00516506">
              <w:rPr>
                <w:sz w:val="20"/>
                <w:szCs w:val="20"/>
              </w:rPr>
              <w:t>3.5</w:t>
            </w:r>
          </w:p>
        </w:tc>
        <w:tc>
          <w:tcPr>
            <w:tcW w:w="857" w:type="dxa"/>
          </w:tcPr>
          <w:p w14:paraId="36472A2B" w14:textId="174C0075" w:rsidR="00F66C5F" w:rsidRPr="00516506" w:rsidRDefault="00F66C5F" w:rsidP="00516506">
            <w:pPr>
              <w:jc w:val="both"/>
              <w:rPr>
                <w:sz w:val="20"/>
                <w:szCs w:val="20"/>
                <w:lang w:val="en-US"/>
              </w:rPr>
            </w:pPr>
            <w:r w:rsidRPr="00516506">
              <w:rPr>
                <w:sz w:val="20"/>
                <w:szCs w:val="20"/>
              </w:rPr>
              <w:t>3.0</w:t>
            </w:r>
          </w:p>
        </w:tc>
        <w:tc>
          <w:tcPr>
            <w:tcW w:w="869" w:type="dxa"/>
          </w:tcPr>
          <w:p w14:paraId="6329843E" w14:textId="59BA3F80" w:rsidR="00F66C5F" w:rsidRPr="00516506" w:rsidRDefault="00F66C5F" w:rsidP="00516506">
            <w:pPr>
              <w:jc w:val="both"/>
              <w:rPr>
                <w:sz w:val="20"/>
                <w:szCs w:val="20"/>
                <w:lang w:val="en-US"/>
              </w:rPr>
            </w:pPr>
            <w:r w:rsidRPr="00516506">
              <w:rPr>
                <w:sz w:val="20"/>
                <w:szCs w:val="20"/>
              </w:rPr>
              <w:t>3.0</w:t>
            </w:r>
          </w:p>
        </w:tc>
        <w:tc>
          <w:tcPr>
            <w:tcW w:w="809" w:type="dxa"/>
          </w:tcPr>
          <w:p w14:paraId="4AC32972" w14:textId="5922F7C7" w:rsidR="00F66C5F" w:rsidRPr="00516506" w:rsidRDefault="00F66C5F" w:rsidP="00516506">
            <w:pPr>
              <w:jc w:val="both"/>
              <w:rPr>
                <w:sz w:val="20"/>
                <w:szCs w:val="20"/>
                <w:lang w:val="en-US"/>
              </w:rPr>
            </w:pPr>
            <w:r w:rsidRPr="00516506">
              <w:rPr>
                <w:sz w:val="20"/>
                <w:szCs w:val="20"/>
              </w:rPr>
              <w:t>3.0</w:t>
            </w:r>
          </w:p>
        </w:tc>
        <w:tc>
          <w:tcPr>
            <w:tcW w:w="935" w:type="dxa"/>
          </w:tcPr>
          <w:p w14:paraId="3C19DBF9" w14:textId="2D8864D0" w:rsidR="00F66C5F" w:rsidRPr="00516506" w:rsidRDefault="00F66C5F" w:rsidP="00516506">
            <w:pPr>
              <w:jc w:val="both"/>
              <w:rPr>
                <w:sz w:val="20"/>
                <w:szCs w:val="20"/>
                <w:lang w:val="en-US"/>
              </w:rPr>
            </w:pPr>
            <w:r w:rsidRPr="00516506">
              <w:rPr>
                <w:sz w:val="20"/>
                <w:szCs w:val="20"/>
              </w:rPr>
              <w:t>3.25</w:t>
            </w:r>
          </w:p>
        </w:tc>
      </w:tr>
      <w:tr w:rsidR="00F66C5F" w:rsidRPr="00516506" w14:paraId="2248C17F" w14:textId="77777777" w:rsidTr="00516506">
        <w:trPr>
          <w:jc w:val="center"/>
        </w:trPr>
        <w:tc>
          <w:tcPr>
            <w:tcW w:w="3150" w:type="dxa"/>
          </w:tcPr>
          <w:p w14:paraId="17A3CBA6" w14:textId="64903908" w:rsidR="00F66C5F" w:rsidRPr="00516506" w:rsidRDefault="00F66C5F" w:rsidP="00516506">
            <w:pPr>
              <w:jc w:val="both"/>
              <w:rPr>
                <w:sz w:val="20"/>
                <w:szCs w:val="20"/>
                <w:lang w:val="en-US"/>
              </w:rPr>
            </w:pPr>
            <w:r w:rsidRPr="00516506">
              <w:rPr>
                <w:sz w:val="20"/>
                <w:szCs w:val="20"/>
              </w:rPr>
              <w:t>Speed</w:t>
            </w:r>
          </w:p>
        </w:tc>
        <w:tc>
          <w:tcPr>
            <w:tcW w:w="769" w:type="dxa"/>
          </w:tcPr>
          <w:p w14:paraId="01C86DC2" w14:textId="76B58D9D" w:rsidR="00F66C5F" w:rsidRPr="00516506" w:rsidRDefault="00F66C5F" w:rsidP="00516506">
            <w:pPr>
              <w:jc w:val="both"/>
              <w:rPr>
                <w:sz w:val="20"/>
                <w:szCs w:val="20"/>
                <w:lang w:val="en-US"/>
              </w:rPr>
            </w:pPr>
            <w:r w:rsidRPr="00516506">
              <w:rPr>
                <w:sz w:val="20"/>
                <w:szCs w:val="20"/>
              </w:rPr>
              <w:t>4.</w:t>
            </w:r>
            <w:r w:rsidR="00516506">
              <w:rPr>
                <w:sz w:val="20"/>
                <w:szCs w:val="20"/>
              </w:rPr>
              <w:t>0</w:t>
            </w:r>
          </w:p>
        </w:tc>
        <w:tc>
          <w:tcPr>
            <w:tcW w:w="875" w:type="dxa"/>
          </w:tcPr>
          <w:p w14:paraId="012765C6" w14:textId="7D3218FA" w:rsidR="00F66C5F" w:rsidRPr="00516506" w:rsidRDefault="00F66C5F" w:rsidP="00516506">
            <w:pPr>
              <w:jc w:val="both"/>
              <w:rPr>
                <w:sz w:val="20"/>
                <w:szCs w:val="20"/>
                <w:lang w:val="en-US"/>
              </w:rPr>
            </w:pPr>
            <w:r w:rsidRPr="00516506">
              <w:rPr>
                <w:sz w:val="20"/>
                <w:szCs w:val="20"/>
              </w:rPr>
              <w:t>4.0</w:t>
            </w:r>
          </w:p>
        </w:tc>
        <w:tc>
          <w:tcPr>
            <w:tcW w:w="857" w:type="dxa"/>
          </w:tcPr>
          <w:p w14:paraId="5F781C8B" w14:textId="05F51B05" w:rsidR="00F66C5F" w:rsidRPr="00516506" w:rsidRDefault="00F66C5F" w:rsidP="00516506">
            <w:pPr>
              <w:jc w:val="both"/>
              <w:rPr>
                <w:sz w:val="20"/>
                <w:szCs w:val="20"/>
                <w:lang w:val="en-US"/>
              </w:rPr>
            </w:pPr>
            <w:r w:rsidRPr="00516506">
              <w:rPr>
                <w:sz w:val="20"/>
                <w:szCs w:val="20"/>
              </w:rPr>
              <w:t>4.0</w:t>
            </w:r>
          </w:p>
        </w:tc>
        <w:tc>
          <w:tcPr>
            <w:tcW w:w="869" w:type="dxa"/>
          </w:tcPr>
          <w:p w14:paraId="1DEBF980" w14:textId="271A4D62" w:rsidR="00F66C5F" w:rsidRPr="00516506" w:rsidRDefault="00F66C5F" w:rsidP="00516506">
            <w:pPr>
              <w:jc w:val="both"/>
              <w:rPr>
                <w:sz w:val="20"/>
                <w:szCs w:val="20"/>
                <w:lang w:val="en-US"/>
              </w:rPr>
            </w:pPr>
            <w:r w:rsidRPr="00516506">
              <w:rPr>
                <w:sz w:val="20"/>
                <w:szCs w:val="20"/>
              </w:rPr>
              <w:t>4.0</w:t>
            </w:r>
          </w:p>
        </w:tc>
        <w:tc>
          <w:tcPr>
            <w:tcW w:w="809" w:type="dxa"/>
          </w:tcPr>
          <w:p w14:paraId="00CF77A6" w14:textId="371775C7" w:rsidR="00F66C5F" w:rsidRPr="00516506" w:rsidRDefault="00F66C5F" w:rsidP="00516506">
            <w:pPr>
              <w:jc w:val="both"/>
              <w:rPr>
                <w:sz w:val="20"/>
                <w:szCs w:val="20"/>
                <w:lang w:val="en-US"/>
              </w:rPr>
            </w:pPr>
            <w:r w:rsidRPr="00516506">
              <w:rPr>
                <w:sz w:val="20"/>
                <w:szCs w:val="20"/>
              </w:rPr>
              <w:t>4.0</w:t>
            </w:r>
          </w:p>
        </w:tc>
        <w:tc>
          <w:tcPr>
            <w:tcW w:w="935" w:type="dxa"/>
          </w:tcPr>
          <w:p w14:paraId="322DCE1B" w14:textId="1A0E3095" w:rsidR="00F66C5F" w:rsidRPr="00516506" w:rsidRDefault="00F66C5F" w:rsidP="00516506">
            <w:pPr>
              <w:jc w:val="both"/>
              <w:rPr>
                <w:sz w:val="20"/>
                <w:szCs w:val="20"/>
                <w:lang w:val="en-US"/>
              </w:rPr>
            </w:pPr>
            <w:r w:rsidRPr="00516506">
              <w:rPr>
                <w:sz w:val="20"/>
                <w:szCs w:val="20"/>
              </w:rPr>
              <w:t>4.05</w:t>
            </w:r>
          </w:p>
        </w:tc>
      </w:tr>
      <w:tr w:rsidR="00F66C5F" w:rsidRPr="00516506" w14:paraId="6C8C7A64" w14:textId="77777777" w:rsidTr="00516506">
        <w:trPr>
          <w:jc w:val="center"/>
        </w:trPr>
        <w:tc>
          <w:tcPr>
            <w:tcW w:w="3150" w:type="dxa"/>
          </w:tcPr>
          <w:p w14:paraId="61C9E0DA" w14:textId="2D6A7D13" w:rsidR="00F66C5F" w:rsidRPr="00516506" w:rsidRDefault="00F66C5F" w:rsidP="00516506">
            <w:pPr>
              <w:jc w:val="both"/>
              <w:rPr>
                <w:sz w:val="20"/>
                <w:szCs w:val="20"/>
                <w:lang w:val="en-US"/>
              </w:rPr>
            </w:pPr>
            <w:r w:rsidRPr="00516506">
              <w:rPr>
                <w:sz w:val="20"/>
                <w:szCs w:val="20"/>
              </w:rPr>
              <w:t>Physical place</w:t>
            </w:r>
          </w:p>
        </w:tc>
        <w:tc>
          <w:tcPr>
            <w:tcW w:w="769" w:type="dxa"/>
          </w:tcPr>
          <w:p w14:paraId="18C40628" w14:textId="694D1D8A" w:rsidR="00F66C5F" w:rsidRPr="00516506" w:rsidRDefault="00F66C5F" w:rsidP="00516506">
            <w:pPr>
              <w:jc w:val="both"/>
              <w:rPr>
                <w:sz w:val="20"/>
                <w:szCs w:val="20"/>
                <w:lang w:val="en-US"/>
              </w:rPr>
            </w:pPr>
            <w:r w:rsidRPr="00516506">
              <w:rPr>
                <w:sz w:val="20"/>
                <w:szCs w:val="20"/>
              </w:rPr>
              <w:t>2.75</w:t>
            </w:r>
          </w:p>
        </w:tc>
        <w:tc>
          <w:tcPr>
            <w:tcW w:w="875" w:type="dxa"/>
          </w:tcPr>
          <w:p w14:paraId="332CE2C8" w14:textId="4E731697" w:rsidR="00F66C5F" w:rsidRPr="00516506" w:rsidRDefault="00F66C5F" w:rsidP="00516506">
            <w:pPr>
              <w:jc w:val="both"/>
              <w:rPr>
                <w:sz w:val="20"/>
                <w:szCs w:val="20"/>
                <w:lang w:val="en-US"/>
              </w:rPr>
            </w:pPr>
            <w:r w:rsidRPr="00516506">
              <w:rPr>
                <w:sz w:val="20"/>
                <w:szCs w:val="20"/>
              </w:rPr>
              <w:t>3.0</w:t>
            </w:r>
          </w:p>
        </w:tc>
        <w:tc>
          <w:tcPr>
            <w:tcW w:w="857" w:type="dxa"/>
          </w:tcPr>
          <w:p w14:paraId="5C04D99D" w14:textId="3036886E" w:rsidR="00F66C5F" w:rsidRPr="00516506" w:rsidRDefault="00F66C5F" w:rsidP="00516506">
            <w:pPr>
              <w:jc w:val="both"/>
              <w:rPr>
                <w:sz w:val="20"/>
                <w:szCs w:val="20"/>
                <w:lang w:val="en-US"/>
              </w:rPr>
            </w:pPr>
            <w:r w:rsidRPr="00516506">
              <w:rPr>
                <w:sz w:val="20"/>
                <w:szCs w:val="20"/>
              </w:rPr>
              <w:t>3.0</w:t>
            </w:r>
          </w:p>
        </w:tc>
        <w:tc>
          <w:tcPr>
            <w:tcW w:w="869" w:type="dxa"/>
          </w:tcPr>
          <w:p w14:paraId="411D3666" w14:textId="371CBB2E" w:rsidR="00F66C5F" w:rsidRPr="00516506" w:rsidRDefault="00F66C5F" w:rsidP="00516506">
            <w:pPr>
              <w:jc w:val="both"/>
              <w:rPr>
                <w:sz w:val="20"/>
                <w:szCs w:val="20"/>
                <w:lang w:val="en-US"/>
              </w:rPr>
            </w:pPr>
            <w:r w:rsidRPr="00516506">
              <w:rPr>
                <w:sz w:val="20"/>
                <w:szCs w:val="20"/>
              </w:rPr>
              <w:t>3.0</w:t>
            </w:r>
          </w:p>
        </w:tc>
        <w:tc>
          <w:tcPr>
            <w:tcW w:w="809" w:type="dxa"/>
          </w:tcPr>
          <w:p w14:paraId="18BCC325" w14:textId="644597AB" w:rsidR="00F66C5F" w:rsidRPr="00516506" w:rsidRDefault="00F66C5F" w:rsidP="00516506">
            <w:pPr>
              <w:jc w:val="both"/>
              <w:rPr>
                <w:sz w:val="20"/>
                <w:szCs w:val="20"/>
                <w:lang w:val="en-US"/>
              </w:rPr>
            </w:pPr>
            <w:r w:rsidRPr="00516506">
              <w:rPr>
                <w:sz w:val="20"/>
                <w:szCs w:val="20"/>
              </w:rPr>
              <w:t>3.0</w:t>
            </w:r>
          </w:p>
        </w:tc>
        <w:tc>
          <w:tcPr>
            <w:tcW w:w="935" w:type="dxa"/>
          </w:tcPr>
          <w:p w14:paraId="1C971EFC" w14:textId="5CD871A8" w:rsidR="00F66C5F" w:rsidRPr="00516506" w:rsidRDefault="00F66C5F" w:rsidP="00516506">
            <w:pPr>
              <w:jc w:val="both"/>
              <w:rPr>
                <w:sz w:val="20"/>
                <w:szCs w:val="20"/>
                <w:lang w:val="en-US"/>
              </w:rPr>
            </w:pPr>
            <w:r w:rsidRPr="00516506">
              <w:rPr>
                <w:sz w:val="20"/>
                <w:szCs w:val="20"/>
              </w:rPr>
              <w:t>2.95</w:t>
            </w:r>
          </w:p>
        </w:tc>
      </w:tr>
      <w:tr w:rsidR="00F66C5F" w:rsidRPr="00516506" w14:paraId="764DB667" w14:textId="77777777" w:rsidTr="00516506">
        <w:trPr>
          <w:jc w:val="center"/>
        </w:trPr>
        <w:tc>
          <w:tcPr>
            <w:tcW w:w="3150" w:type="dxa"/>
          </w:tcPr>
          <w:p w14:paraId="64404E27" w14:textId="768D2181" w:rsidR="00F66C5F" w:rsidRPr="00516506" w:rsidRDefault="00F66C5F" w:rsidP="00516506">
            <w:pPr>
              <w:jc w:val="both"/>
              <w:rPr>
                <w:sz w:val="20"/>
                <w:szCs w:val="20"/>
                <w:lang w:val="en-US"/>
              </w:rPr>
            </w:pPr>
            <w:r w:rsidRPr="00516506">
              <w:rPr>
                <w:sz w:val="20"/>
                <w:szCs w:val="20"/>
              </w:rPr>
              <w:t>Learning activities</w:t>
            </w:r>
          </w:p>
        </w:tc>
        <w:tc>
          <w:tcPr>
            <w:tcW w:w="769" w:type="dxa"/>
          </w:tcPr>
          <w:p w14:paraId="120329E1" w14:textId="1F4B4C26" w:rsidR="00F66C5F" w:rsidRPr="00516506" w:rsidRDefault="00F66C5F" w:rsidP="00516506">
            <w:pPr>
              <w:jc w:val="both"/>
              <w:rPr>
                <w:sz w:val="20"/>
                <w:szCs w:val="20"/>
                <w:lang w:val="en-US"/>
              </w:rPr>
            </w:pPr>
            <w:r w:rsidRPr="00516506">
              <w:rPr>
                <w:sz w:val="20"/>
                <w:szCs w:val="20"/>
              </w:rPr>
              <w:t>3</w:t>
            </w:r>
          </w:p>
        </w:tc>
        <w:tc>
          <w:tcPr>
            <w:tcW w:w="875" w:type="dxa"/>
          </w:tcPr>
          <w:p w14:paraId="1E6A4BF2" w14:textId="26B51211" w:rsidR="00F66C5F" w:rsidRPr="00516506" w:rsidRDefault="00F66C5F" w:rsidP="00516506">
            <w:pPr>
              <w:jc w:val="both"/>
              <w:rPr>
                <w:sz w:val="20"/>
                <w:szCs w:val="20"/>
                <w:lang w:val="en-US"/>
              </w:rPr>
            </w:pPr>
            <w:r w:rsidRPr="00516506">
              <w:rPr>
                <w:sz w:val="20"/>
                <w:szCs w:val="20"/>
              </w:rPr>
              <w:t>2.5</w:t>
            </w:r>
          </w:p>
        </w:tc>
        <w:tc>
          <w:tcPr>
            <w:tcW w:w="857" w:type="dxa"/>
          </w:tcPr>
          <w:p w14:paraId="6EF04705" w14:textId="0B82DBDD" w:rsidR="00F66C5F" w:rsidRPr="00516506" w:rsidRDefault="00F66C5F" w:rsidP="00516506">
            <w:pPr>
              <w:jc w:val="both"/>
              <w:rPr>
                <w:sz w:val="20"/>
                <w:szCs w:val="20"/>
                <w:lang w:val="en-US"/>
              </w:rPr>
            </w:pPr>
            <w:r w:rsidRPr="00516506">
              <w:rPr>
                <w:sz w:val="20"/>
                <w:szCs w:val="20"/>
              </w:rPr>
              <w:t>2.5</w:t>
            </w:r>
          </w:p>
        </w:tc>
        <w:tc>
          <w:tcPr>
            <w:tcW w:w="869" w:type="dxa"/>
          </w:tcPr>
          <w:p w14:paraId="12E18F4B" w14:textId="36395DEA" w:rsidR="00F66C5F" w:rsidRPr="00516506" w:rsidRDefault="00F66C5F" w:rsidP="00516506">
            <w:pPr>
              <w:jc w:val="both"/>
              <w:rPr>
                <w:sz w:val="20"/>
                <w:szCs w:val="20"/>
                <w:lang w:val="en-US"/>
              </w:rPr>
            </w:pPr>
            <w:r w:rsidRPr="00516506">
              <w:rPr>
                <w:sz w:val="20"/>
                <w:szCs w:val="20"/>
              </w:rPr>
              <w:t>2.5</w:t>
            </w:r>
          </w:p>
        </w:tc>
        <w:tc>
          <w:tcPr>
            <w:tcW w:w="809" w:type="dxa"/>
          </w:tcPr>
          <w:p w14:paraId="7242E91D" w14:textId="51D4AF6D" w:rsidR="00F66C5F" w:rsidRPr="00516506" w:rsidRDefault="00F66C5F" w:rsidP="00516506">
            <w:pPr>
              <w:jc w:val="both"/>
              <w:rPr>
                <w:sz w:val="20"/>
                <w:szCs w:val="20"/>
                <w:lang w:val="en-US"/>
              </w:rPr>
            </w:pPr>
            <w:r w:rsidRPr="00516506">
              <w:rPr>
                <w:sz w:val="20"/>
                <w:szCs w:val="20"/>
              </w:rPr>
              <w:t>2.5</w:t>
            </w:r>
          </w:p>
        </w:tc>
        <w:tc>
          <w:tcPr>
            <w:tcW w:w="935" w:type="dxa"/>
          </w:tcPr>
          <w:p w14:paraId="0BF5F892" w14:textId="675AC522" w:rsidR="00F66C5F" w:rsidRPr="00516506" w:rsidRDefault="00F66C5F" w:rsidP="00516506">
            <w:pPr>
              <w:jc w:val="both"/>
              <w:rPr>
                <w:sz w:val="20"/>
                <w:szCs w:val="20"/>
                <w:lang w:val="en-US"/>
              </w:rPr>
            </w:pPr>
            <w:r w:rsidRPr="00516506">
              <w:rPr>
                <w:sz w:val="20"/>
                <w:szCs w:val="20"/>
              </w:rPr>
              <w:t>2.60</w:t>
            </w:r>
          </w:p>
        </w:tc>
      </w:tr>
      <w:tr w:rsidR="00F66C5F" w:rsidRPr="00516506" w14:paraId="5A67A110" w14:textId="77777777" w:rsidTr="00516506">
        <w:trPr>
          <w:jc w:val="center"/>
        </w:trPr>
        <w:tc>
          <w:tcPr>
            <w:tcW w:w="3150" w:type="dxa"/>
          </w:tcPr>
          <w:p w14:paraId="1E5B848E" w14:textId="20498FB5" w:rsidR="00F66C5F" w:rsidRPr="00516506" w:rsidRDefault="00F66C5F" w:rsidP="00516506">
            <w:pPr>
              <w:jc w:val="both"/>
              <w:rPr>
                <w:sz w:val="20"/>
                <w:szCs w:val="20"/>
                <w:lang w:val="en-US"/>
              </w:rPr>
            </w:pPr>
            <w:r w:rsidRPr="00516506">
              <w:rPr>
                <w:sz w:val="20"/>
                <w:szCs w:val="20"/>
              </w:rPr>
              <w:t>Consulting services</w:t>
            </w:r>
          </w:p>
        </w:tc>
        <w:tc>
          <w:tcPr>
            <w:tcW w:w="769" w:type="dxa"/>
          </w:tcPr>
          <w:p w14:paraId="37F90E3C" w14:textId="411ACAE0" w:rsidR="00F66C5F" w:rsidRPr="00516506" w:rsidRDefault="00F66C5F" w:rsidP="00516506">
            <w:pPr>
              <w:jc w:val="both"/>
              <w:rPr>
                <w:sz w:val="20"/>
                <w:szCs w:val="20"/>
                <w:lang w:val="en-US"/>
              </w:rPr>
            </w:pPr>
            <w:r w:rsidRPr="00516506">
              <w:rPr>
                <w:sz w:val="20"/>
                <w:szCs w:val="20"/>
              </w:rPr>
              <w:t>4</w:t>
            </w:r>
          </w:p>
        </w:tc>
        <w:tc>
          <w:tcPr>
            <w:tcW w:w="875" w:type="dxa"/>
          </w:tcPr>
          <w:p w14:paraId="68A3D4AF" w14:textId="3BE5CF16" w:rsidR="00F66C5F" w:rsidRPr="00516506" w:rsidRDefault="00F66C5F" w:rsidP="00516506">
            <w:pPr>
              <w:jc w:val="both"/>
              <w:rPr>
                <w:sz w:val="20"/>
                <w:szCs w:val="20"/>
                <w:lang w:val="en-US"/>
              </w:rPr>
            </w:pPr>
            <w:r w:rsidRPr="00516506">
              <w:rPr>
                <w:sz w:val="20"/>
                <w:szCs w:val="20"/>
              </w:rPr>
              <w:t>3.5</w:t>
            </w:r>
          </w:p>
        </w:tc>
        <w:tc>
          <w:tcPr>
            <w:tcW w:w="857" w:type="dxa"/>
          </w:tcPr>
          <w:p w14:paraId="702322F3" w14:textId="7A46656A" w:rsidR="00F66C5F" w:rsidRPr="00516506" w:rsidRDefault="00F66C5F" w:rsidP="00516506">
            <w:pPr>
              <w:jc w:val="both"/>
              <w:rPr>
                <w:sz w:val="20"/>
                <w:szCs w:val="20"/>
                <w:lang w:val="en-US"/>
              </w:rPr>
            </w:pPr>
            <w:r w:rsidRPr="00516506">
              <w:rPr>
                <w:sz w:val="20"/>
                <w:szCs w:val="20"/>
              </w:rPr>
              <w:t>3.0</w:t>
            </w:r>
          </w:p>
        </w:tc>
        <w:tc>
          <w:tcPr>
            <w:tcW w:w="869" w:type="dxa"/>
          </w:tcPr>
          <w:p w14:paraId="0F00BB44" w14:textId="79AD9F52" w:rsidR="00F66C5F" w:rsidRPr="00516506" w:rsidRDefault="00F66C5F" w:rsidP="00516506">
            <w:pPr>
              <w:jc w:val="both"/>
              <w:rPr>
                <w:sz w:val="20"/>
                <w:szCs w:val="20"/>
                <w:lang w:val="en-US"/>
              </w:rPr>
            </w:pPr>
            <w:r w:rsidRPr="00516506">
              <w:rPr>
                <w:sz w:val="20"/>
                <w:szCs w:val="20"/>
              </w:rPr>
              <w:t>3.0</w:t>
            </w:r>
          </w:p>
        </w:tc>
        <w:tc>
          <w:tcPr>
            <w:tcW w:w="809" w:type="dxa"/>
          </w:tcPr>
          <w:p w14:paraId="2A1CE444" w14:textId="14C60AE5" w:rsidR="00F66C5F" w:rsidRPr="00516506" w:rsidRDefault="00F66C5F" w:rsidP="00516506">
            <w:pPr>
              <w:jc w:val="both"/>
              <w:rPr>
                <w:sz w:val="20"/>
                <w:szCs w:val="20"/>
                <w:lang w:val="en-US"/>
              </w:rPr>
            </w:pPr>
            <w:r w:rsidRPr="00516506">
              <w:rPr>
                <w:sz w:val="20"/>
                <w:szCs w:val="20"/>
              </w:rPr>
              <w:t>3.0</w:t>
            </w:r>
          </w:p>
        </w:tc>
        <w:tc>
          <w:tcPr>
            <w:tcW w:w="935" w:type="dxa"/>
          </w:tcPr>
          <w:p w14:paraId="316DBFE6" w14:textId="0C9CC1A5" w:rsidR="00F66C5F" w:rsidRPr="00516506" w:rsidRDefault="00F66C5F" w:rsidP="00516506">
            <w:pPr>
              <w:jc w:val="both"/>
              <w:rPr>
                <w:sz w:val="20"/>
                <w:szCs w:val="20"/>
                <w:lang w:val="en-US"/>
              </w:rPr>
            </w:pPr>
            <w:r w:rsidRPr="00516506">
              <w:rPr>
                <w:sz w:val="20"/>
                <w:szCs w:val="20"/>
              </w:rPr>
              <w:t>3.30</w:t>
            </w:r>
          </w:p>
        </w:tc>
      </w:tr>
      <w:tr w:rsidR="00F66C5F" w:rsidRPr="00516506" w14:paraId="2DF5EF2F" w14:textId="77777777" w:rsidTr="00516506">
        <w:trPr>
          <w:jc w:val="center"/>
        </w:trPr>
        <w:tc>
          <w:tcPr>
            <w:tcW w:w="3150" w:type="dxa"/>
          </w:tcPr>
          <w:p w14:paraId="549AB9BA" w14:textId="74BD913C" w:rsidR="00F66C5F" w:rsidRPr="00516506" w:rsidRDefault="00F66C5F" w:rsidP="00516506">
            <w:pPr>
              <w:jc w:val="both"/>
              <w:rPr>
                <w:b/>
                <w:bCs/>
                <w:sz w:val="20"/>
                <w:szCs w:val="20"/>
                <w:lang w:val="en-US"/>
              </w:rPr>
            </w:pPr>
            <w:r w:rsidRPr="00516506">
              <w:rPr>
                <w:b/>
                <w:bCs/>
                <w:sz w:val="20"/>
                <w:szCs w:val="20"/>
              </w:rPr>
              <w:t>Average per company</w:t>
            </w:r>
          </w:p>
        </w:tc>
        <w:tc>
          <w:tcPr>
            <w:tcW w:w="769" w:type="dxa"/>
          </w:tcPr>
          <w:p w14:paraId="4ED40962" w14:textId="5EC6C0E4" w:rsidR="00F66C5F" w:rsidRPr="00516506" w:rsidRDefault="00F66C5F" w:rsidP="00516506">
            <w:pPr>
              <w:jc w:val="both"/>
              <w:rPr>
                <w:sz w:val="20"/>
                <w:szCs w:val="20"/>
                <w:lang w:val="en-US"/>
              </w:rPr>
            </w:pPr>
            <w:r w:rsidRPr="00516506">
              <w:rPr>
                <w:sz w:val="20"/>
                <w:szCs w:val="20"/>
              </w:rPr>
              <w:t>3.</w:t>
            </w:r>
            <w:r w:rsidR="00516506">
              <w:rPr>
                <w:sz w:val="20"/>
                <w:szCs w:val="20"/>
              </w:rPr>
              <w:t>45</w:t>
            </w:r>
          </w:p>
        </w:tc>
        <w:tc>
          <w:tcPr>
            <w:tcW w:w="875" w:type="dxa"/>
          </w:tcPr>
          <w:p w14:paraId="3778D543" w14:textId="7DB3DE02" w:rsidR="00F66C5F" w:rsidRPr="00516506" w:rsidRDefault="00F66C5F" w:rsidP="00516506">
            <w:pPr>
              <w:jc w:val="both"/>
              <w:rPr>
                <w:sz w:val="20"/>
                <w:szCs w:val="20"/>
                <w:lang w:val="en-US"/>
              </w:rPr>
            </w:pPr>
            <w:r w:rsidRPr="00516506">
              <w:rPr>
                <w:sz w:val="20"/>
                <w:szCs w:val="20"/>
              </w:rPr>
              <w:t>3.77</w:t>
            </w:r>
          </w:p>
        </w:tc>
        <w:tc>
          <w:tcPr>
            <w:tcW w:w="857" w:type="dxa"/>
          </w:tcPr>
          <w:p w14:paraId="319A2AF5" w14:textId="7858EA02" w:rsidR="00F66C5F" w:rsidRPr="00516506" w:rsidRDefault="00F66C5F" w:rsidP="00516506">
            <w:pPr>
              <w:jc w:val="both"/>
              <w:rPr>
                <w:sz w:val="20"/>
                <w:szCs w:val="20"/>
                <w:lang w:val="en-US"/>
              </w:rPr>
            </w:pPr>
            <w:r w:rsidRPr="00516506">
              <w:rPr>
                <w:sz w:val="20"/>
                <w:szCs w:val="20"/>
              </w:rPr>
              <w:t>3.32</w:t>
            </w:r>
          </w:p>
        </w:tc>
        <w:tc>
          <w:tcPr>
            <w:tcW w:w="869" w:type="dxa"/>
          </w:tcPr>
          <w:p w14:paraId="026EB4A7" w14:textId="06165587" w:rsidR="00F66C5F" w:rsidRPr="00516506" w:rsidRDefault="00F66C5F" w:rsidP="00516506">
            <w:pPr>
              <w:jc w:val="both"/>
              <w:rPr>
                <w:sz w:val="20"/>
                <w:szCs w:val="20"/>
                <w:lang w:val="en-US"/>
              </w:rPr>
            </w:pPr>
            <w:r w:rsidRPr="00516506">
              <w:rPr>
                <w:sz w:val="20"/>
                <w:szCs w:val="20"/>
              </w:rPr>
              <w:t>3.32</w:t>
            </w:r>
          </w:p>
        </w:tc>
        <w:tc>
          <w:tcPr>
            <w:tcW w:w="809" w:type="dxa"/>
          </w:tcPr>
          <w:p w14:paraId="6C150E42" w14:textId="21DBC6D4" w:rsidR="00F66C5F" w:rsidRPr="00516506" w:rsidRDefault="00F66C5F" w:rsidP="00516506">
            <w:pPr>
              <w:jc w:val="both"/>
              <w:rPr>
                <w:sz w:val="20"/>
                <w:szCs w:val="20"/>
                <w:lang w:val="en-US"/>
              </w:rPr>
            </w:pPr>
            <w:r w:rsidRPr="00516506">
              <w:rPr>
                <w:sz w:val="20"/>
                <w:szCs w:val="20"/>
              </w:rPr>
              <w:t>3.32</w:t>
            </w:r>
          </w:p>
        </w:tc>
        <w:tc>
          <w:tcPr>
            <w:tcW w:w="935" w:type="dxa"/>
          </w:tcPr>
          <w:p w14:paraId="7ED0DE87" w14:textId="77777777" w:rsidR="00F66C5F" w:rsidRPr="00516506" w:rsidRDefault="00F66C5F" w:rsidP="00516506">
            <w:pPr>
              <w:jc w:val="both"/>
              <w:rPr>
                <w:sz w:val="20"/>
                <w:szCs w:val="20"/>
                <w:lang w:val="en-US"/>
              </w:rPr>
            </w:pPr>
          </w:p>
        </w:tc>
      </w:tr>
    </w:tbl>
    <w:p w14:paraId="7280AC65" w14:textId="77777777" w:rsidR="00F66C5F" w:rsidRPr="00516506" w:rsidRDefault="00F66C5F" w:rsidP="00516506">
      <w:pPr>
        <w:jc w:val="both"/>
        <w:rPr>
          <w:sz w:val="20"/>
          <w:szCs w:val="20"/>
          <w:lang w:val="en-US"/>
        </w:rPr>
      </w:pPr>
    </w:p>
    <w:p w14:paraId="13CC9B22" w14:textId="77777777" w:rsidR="00F66C5F" w:rsidRPr="00516506" w:rsidRDefault="00F66C5F" w:rsidP="00516506">
      <w:pPr>
        <w:jc w:val="both"/>
        <w:rPr>
          <w:sz w:val="20"/>
          <w:szCs w:val="20"/>
          <w:lang w:val="en-US"/>
        </w:rPr>
      </w:pPr>
      <w:r w:rsidRPr="00516506">
        <w:rPr>
          <w:sz w:val="20"/>
          <w:szCs w:val="20"/>
          <w:lang w:val="en-US"/>
        </w:rPr>
        <w:t>Analisis Strategis Kelompok (Strategic Group Analysis)</w:t>
      </w:r>
    </w:p>
    <w:p w14:paraId="42F33DFF" w14:textId="276CCBA1" w:rsidR="00F66C5F" w:rsidRPr="00516506" w:rsidRDefault="00F66C5F" w:rsidP="00516506">
      <w:pPr>
        <w:jc w:val="both"/>
        <w:rPr>
          <w:sz w:val="20"/>
          <w:szCs w:val="20"/>
          <w:lang w:val="en-US"/>
        </w:rPr>
      </w:pPr>
      <w:r w:rsidRPr="00516506">
        <w:rPr>
          <w:sz w:val="20"/>
          <w:szCs w:val="20"/>
          <w:lang w:val="en-US"/>
        </w:rPr>
        <w:t>Variabel Strategis yang Digunakan:</w:t>
      </w:r>
    </w:p>
    <w:p w14:paraId="089E398E" w14:textId="77777777" w:rsidR="00F66C5F" w:rsidRPr="00516506" w:rsidRDefault="00F66C5F" w:rsidP="00516506">
      <w:pPr>
        <w:pStyle w:val="DaftarParagraf"/>
        <w:numPr>
          <w:ilvl w:val="0"/>
          <w:numId w:val="39"/>
        </w:numPr>
        <w:jc w:val="both"/>
        <w:rPr>
          <w:sz w:val="20"/>
          <w:szCs w:val="20"/>
          <w:lang w:val="en-US"/>
        </w:rPr>
      </w:pPr>
      <w:r w:rsidRPr="00516506">
        <w:rPr>
          <w:sz w:val="20"/>
          <w:szCs w:val="20"/>
          <w:lang w:val="en-US"/>
        </w:rPr>
        <w:t>Harga: Kisaran harga produk.</w:t>
      </w:r>
    </w:p>
    <w:p w14:paraId="3912AEDD" w14:textId="77777777" w:rsidR="00F66C5F" w:rsidRPr="00516506" w:rsidRDefault="00F66C5F" w:rsidP="00516506">
      <w:pPr>
        <w:pStyle w:val="DaftarParagraf"/>
        <w:numPr>
          <w:ilvl w:val="0"/>
          <w:numId w:val="39"/>
        </w:numPr>
        <w:jc w:val="both"/>
        <w:rPr>
          <w:sz w:val="20"/>
          <w:szCs w:val="20"/>
          <w:lang w:val="en-US"/>
        </w:rPr>
      </w:pPr>
      <w:r w:rsidRPr="00516506">
        <w:rPr>
          <w:sz w:val="20"/>
          <w:szCs w:val="20"/>
          <w:lang w:val="en-US"/>
        </w:rPr>
        <w:t>Kualitas Produk: Penilaian berdasarkan bahan dan ketahanan produk.</w:t>
      </w:r>
    </w:p>
    <w:p w14:paraId="1CCB298E" w14:textId="77777777" w:rsidR="00F66C5F" w:rsidRPr="00516506" w:rsidRDefault="00F66C5F" w:rsidP="00516506">
      <w:pPr>
        <w:pStyle w:val="DaftarParagraf"/>
        <w:numPr>
          <w:ilvl w:val="0"/>
          <w:numId w:val="39"/>
        </w:numPr>
        <w:jc w:val="both"/>
        <w:rPr>
          <w:sz w:val="20"/>
          <w:szCs w:val="20"/>
          <w:lang w:val="en-US"/>
        </w:rPr>
      </w:pPr>
      <w:r w:rsidRPr="00516506">
        <w:rPr>
          <w:sz w:val="20"/>
          <w:szCs w:val="20"/>
          <w:lang w:val="en-US"/>
        </w:rPr>
        <w:t>Jangkauan Layanan: Berapa banyak jenis produk atau layanan yang ditawarkan.</w:t>
      </w:r>
    </w:p>
    <w:p w14:paraId="74B73755" w14:textId="390287BE" w:rsidR="00F66C5F" w:rsidRPr="00516506" w:rsidRDefault="00F66C5F" w:rsidP="00516506">
      <w:pPr>
        <w:pStyle w:val="DaftarParagraf"/>
        <w:numPr>
          <w:ilvl w:val="0"/>
          <w:numId w:val="39"/>
        </w:numPr>
        <w:jc w:val="both"/>
        <w:rPr>
          <w:sz w:val="20"/>
          <w:szCs w:val="20"/>
          <w:lang w:val="en-US"/>
        </w:rPr>
      </w:pPr>
      <w:r w:rsidRPr="00516506">
        <w:rPr>
          <w:sz w:val="20"/>
          <w:szCs w:val="20"/>
          <w:lang w:val="en-US"/>
        </w:rPr>
        <w:t>Promosi: Strategi promosi baik online maupun offline.</w:t>
      </w:r>
      <w:r w:rsidRPr="00516506">
        <w:rPr>
          <w:sz w:val="20"/>
          <w:szCs w:val="20"/>
          <w:lang w:val="en-US"/>
        </w:rPr>
        <w:tab/>
        <w:t>-</w:t>
      </w:r>
    </w:p>
    <w:p w14:paraId="33D2BFF3" w14:textId="311E5ED6" w:rsidR="00F66C5F" w:rsidRPr="00516506" w:rsidRDefault="00F66C5F" w:rsidP="00516506">
      <w:pPr>
        <w:jc w:val="both"/>
        <w:rPr>
          <w:sz w:val="20"/>
          <w:szCs w:val="20"/>
          <w:lang w:val="en-US"/>
        </w:rPr>
      </w:pPr>
      <w:r w:rsidRPr="00516506">
        <w:rPr>
          <w:sz w:val="20"/>
          <w:szCs w:val="20"/>
          <w:lang w:val="en-US"/>
        </w:rPr>
        <w:t>Interpretasi:</w:t>
      </w:r>
    </w:p>
    <w:p w14:paraId="371AA1B9" w14:textId="4E6A8B9D" w:rsidR="00F66C5F" w:rsidRPr="00516506" w:rsidRDefault="00F66C5F" w:rsidP="00516506">
      <w:pPr>
        <w:pStyle w:val="DaftarParagraf"/>
        <w:numPr>
          <w:ilvl w:val="0"/>
          <w:numId w:val="40"/>
        </w:numPr>
        <w:jc w:val="both"/>
        <w:rPr>
          <w:sz w:val="20"/>
          <w:szCs w:val="20"/>
          <w:lang w:val="en-US"/>
        </w:rPr>
      </w:pPr>
      <w:r w:rsidRPr="00516506">
        <w:rPr>
          <w:sz w:val="20"/>
          <w:szCs w:val="20"/>
          <w:lang w:val="en-US"/>
        </w:rPr>
        <w:t>Sartika Ratu dan Tazada: Kedua perusahaan ini beroperasi pada segmen harga menengah hingga atas dengan kualitas tinggi, memberikan mereka keunggulan dalam pasar yang sensitif terhadap harga namun tetap menginginkan produk berkualitas.</w:t>
      </w:r>
    </w:p>
    <w:p w14:paraId="13BB04E3" w14:textId="77777777" w:rsidR="00F66C5F" w:rsidRPr="00516506" w:rsidRDefault="00F66C5F" w:rsidP="00516506">
      <w:pPr>
        <w:pStyle w:val="DaftarParagraf"/>
        <w:numPr>
          <w:ilvl w:val="0"/>
          <w:numId w:val="40"/>
        </w:numPr>
        <w:jc w:val="both"/>
        <w:rPr>
          <w:sz w:val="20"/>
          <w:szCs w:val="20"/>
          <w:lang w:val="en-US"/>
        </w:rPr>
      </w:pPr>
      <w:r w:rsidRPr="00516506">
        <w:rPr>
          <w:sz w:val="20"/>
          <w:szCs w:val="20"/>
          <w:lang w:val="en-US"/>
        </w:rPr>
        <w:t>Udhilda, King Koper, dan Asher Online: Fokus pada harga rendah dengan kualitas yang cukup baik, menargetkan pasar yang lebih berorientasi pada biaya dan fungsionalitas dasar.</w:t>
      </w:r>
    </w:p>
    <w:p w14:paraId="74856096" w14:textId="77777777" w:rsidR="00F66C5F" w:rsidRPr="00516506" w:rsidRDefault="00F66C5F" w:rsidP="00516506">
      <w:pPr>
        <w:jc w:val="both"/>
        <w:rPr>
          <w:sz w:val="20"/>
          <w:szCs w:val="20"/>
          <w:lang w:val="en-US"/>
        </w:rPr>
      </w:pPr>
      <w:r w:rsidRPr="00516506">
        <w:rPr>
          <w:sz w:val="20"/>
          <w:szCs w:val="20"/>
          <w:lang w:val="en-US"/>
        </w:rPr>
        <w:t>Kekuatan dan Kelemahan</w:t>
      </w:r>
    </w:p>
    <w:p w14:paraId="3BD73D9F" w14:textId="77777777" w:rsidR="00F66C5F" w:rsidRPr="00516506" w:rsidRDefault="00F66C5F" w:rsidP="00516506">
      <w:pPr>
        <w:pStyle w:val="DaftarParagraf"/>
        <w:numPr>
          <w:ilvl w:val="0"/>
          <w:numId w:val="41"/>
        </w:numPr>
        <w:jc w:val="both"/>
        <w:rPr>
          <w:sz w:val="20"/>
          <w:szCs w:val="20"/>
          <w:lang w:val="en-US"/>
        </w:rPr>
      </w:pPr>
      <w:r w:rsidRPr="00516506">
        <w:rPr>
          <w:sz w:val="20"/>
          <w:szCs w:val="20"/>
          <w:lang w:val="en-US"/>
        </w:rPr>
        <w:t>Sartika Ratu: Kekuatan utama adalah kualitas produk dan kemampuan kustomisasi yang tinggi. Namun, kehadiran fisik di pasar (physical place) bisa ditingkatkan.</w:t>
      </w:r>
    </w:p>
    <w:p w14:paraId="4B63E297" w14:textId="77777777" w:rsidR="00F66C5F" w:rsidRPr="00516506" w:rsidRDefault="00F66C5F" w:rsidP="00516506">
      <w:pPr>
        <w:pStyle w:val="DaftarParagraf"/>
        <w:numPr>
          <w:ilvl w:val="0"/>
          <w:numId w:val="41"/>
        </w:numPr>
        <w:jc w:val="both"/>
        <w:rPr>
          <w:sz w:val="20"/>
          <w:szCs w:val="20"/>
          <w:lang w:val="en-US"/>
        </w:rPr>
      </w:pPr>
      <w:r w:rsidRPr="00516506">
        <w:rPr>
          <w:sz w:val="20"/>
          <w:szCs w:val="20"/>
          <w:lang w:val="en-US"/>
        </w:rPr>
        <w:t>Tazada: Kekuatan utama adalah variasi produk dan layanan kustomisasi. Namun, perlu meningkatkan promosi offline.</w:t>
      </w:r>
    </w:p>
    <w:p w14:paraId="78370903" w14:textId="601A8CFE" w:rsidR="004E1786" w:rsidRPr="00E812E6" w:rsidRDefault="00F66C5F" w:rsidP="00E812E6">
      <w:pPr>
        <w:pStyle w:val="DaftarParagraf"/>
        <w:numPr>
          <w:ilvl w:val="0"/>
          <w:numId w:val="41"/>
        </w:numPr>
        <w:jc w:val="both"/>
        <w:rPr>
          <w:sz w:val="20"/>
          <w:szCs w:val="20"/>
          <w:lang w:val="en-US"/>
        </w:rPr>
      </w:pPr>
      <w:r w:rsidRPr="00516506">
        <w:rPr>
          <w:sz w:val="20"/>
          <w:szCs w:val="20"/>
          <w:lang w:val="en-US"/>
        </w:rPr>
        <w:t>Udhilda, King Koper, dan Asher Online: Menonjol dalam penawaran harga rendah, tetapi perlu meningkatkan kualitas dan variasi produk.</w:t>
      </w:r>
    </w:p>
    <w:p w14:paraId="478FEC4B" w14:textId="77777777" w:rsidR="00F66C5F" w:rsidRPr="00516506" w:rsidRDefault="00F66C5F" w:rsidP="00516506">
      <w:pPr>
        <w:jc w:val="both"/>
        <w:rPr>
          <w:sz w:val="20"/>
          <w:szCs w:val="20"/>
          <w:lang w:val="en-US"/>
        </w:rPr>
      </w:pPr>
      <w:r w:rsidRPr="00516506">
        <w:rPr>
          <w:sz w:val="20"/>
          <w:szCs w:val="20"/>
          <w:lang w:val="en-US"/>
        </w:rPr>
        <w:t>Strategi Perbaikan</w:t>
      </w:r>
    </w:p>
    <w:p w14:paraId="7768DD0C" w14:textId="77777777" w:rsidR="00F66C5F" w:rsidRPr="00516506" w:rsidRDefault="00F66C5F" w:rsidP="00516506">
      <w:pPr>
        <w:pStyle w:val="DaftarParagraf"/>
        <w:numPr>
          <w:ilvl w:val="0"/>
          <w:numId w:val="42"/>
        </w:numPr>
        <w:jc w:val="both"/>
        <w:rPr>
          <w:sz w:val="20"/>
          <w:szCs w:val="20"/>
          <w:lang w:val="en-US"/>
        </w:rPr>
      </w:pPr>
      <w:r w:rsidRPr="00516506">
        <w:rPr>
          <w:sz w:val="20"/>
          <w:szCs w:val="20"/>
          <w:lang w:val="en-US"/>
        </w:rPr>
        <w:t>Meningkatkan Promosi Online dan Offline: Sartika Ratu bisa meningkatkan promosi online untuk menjangkau lebih banyak pelanggan potensial, terutama melalui media sosial dan iklan digital, serta memperluas jangkauan promosi offline.</w:t>
      </w:r>
    </w:p>
    <w:p w14:paraId="0CF51378" w14:textId="77777777" w:rsidR="00F66C5F" w:rsidRPr="00516506" w:rsidRDefault="00F66C5F" w:rsidP="00516506">
      <w:pPr>
        <w:pStyle w:val="DaftarParagraf"/>
        <w:numPr>
          <w:ilvl w:val="0"/>
          <w:numId w:val="42"/>
        </w:numPr>
        <w:jc w:val="both"/>
        <w:rPr>
          <w:sz w:val="20"/>
          <w:szCs w:val="20"/>
          <w:lang w:val="en-US"/>
        </w:rPr>
      </w:pPr>
      <w:r w:rsidRPr="00516506">
        <w:rPr>
          <w:sz w:val="20"/>
          <w:szCs w:val="20"/>
          <w:lang w:val="en-US"/>
        </w:rPr>
        <w:t>Diversifikasi Produk: Sartika Ratu dapat menambah variasi produk untuk menarik segmen pasar yang lebih luas.</w:t>
      </w:r>
    </w:p>
    <w:p w14:paraId="6010D407" w14:textId="30F88AAE" w:rsidR="00F66C5F" w:rsidRPr="00516506" w:rsidRDefault="00F66C5F" w:rsidP="00516506">
      <w:pPr>
        <w:pStyle w:val="DaftarParagraf"/>
        <w:numPr>
          <w:ilvl w:val="0"/>
          <w:numId w:val="42"/>
        </w:numPr>
        <w:jc w:val="both"/>
        <w:rPr>
          <w:sz w:val="20"/>
          <w:szCs w:val="20"/>
          <w:lang w:val="en-US"/>
        </w:rPr>
      </w:pPr>
      <w:r w:rsidRPr="00516506">
        <w:rPr>
          <w:sz w:val="20"/>
          <w:szCs w:val="20"/>
          <w:lang w:val="en-US"/>
        </w:rPr>
        <w:t>Peningkatan Layanan Purna Jual: Fokus pada peningkatan layanan purna jual dan konsultasi untuk memperkuat hubungan dengan pelanggan dan meningkatkan loyalitas.</w:t>
      </w:r>
    </w:p>
    <w:p w14:paraId="2B0B9243" w14:textId="77777777" w:rsidR="00064F5C" w:rsidRPr="00516506" w:rsidRDefault="00064F5C" w:rsidP="00516506">
      <w:pPr>
        <w:jc w:val="both"/>
        <w:rPr>
          <w:b/>
          <w:bCs/>
          <w:sz w:val="20"/>
          <w:szCs w:val="20"/>
          <w:lang w:val="en-US"/>
        </w:rPr>
      </w:pPr>
      <w:r w:rsidRPr="00516506">
        <w:rPr>
          <w:b/>
          <w:bCs/>
          <w:sz w:val="20"/>
          <w:szCs w:val="20"/>
          <w:lang w:val="en-US"/>
        </w:rPr>
        <w:t>Kriteria Pembandingan:</w:t>
      </w:r>
    </w:p>
    <w:p w14:paraId="09AD4008" w14:textId="7E9547B3" w:rsidR="0056738C" w:rsidRPr="00516506" w:rsidRDefault="008A7D1D" w:rsidP="00516506">
      <w:pPr>
        <w:jc w:val="both"/>
        <w:rPr>
          <w:sz w:val="20"/>
          <w:szCs w:val="20"/>
        </w:rPr>
      </w:pPr>
      <w:r w:rsidRPr="00516506">
        <w:rPr>
          <w:sz w:val="20"/>
          <w:szCs w:val="20"/>
        </w:rPr>
        <w:t>strategis, kompetitif, kooperatif, dan internal</w:t>
      </w:r>
    </w:p>
    <w:p w14:paraId="097CC2F3" w14:textId="2269ECE3" w:rsidR="0056738C" w:rsidRPr="00516506" w:rsidRDefault="008A7D1D" w:rsidP="00516506">
      <w:pPr>
        <w:jc w:val="both"/>
        <w:rPr>
          <w:b/>
          <w:bCs/>
          <w:sz w:val="20"/>
          <w:szCs w:val="20"/>
          <w:lang w:val="en-US"/>
        </w:rPr>
      </w:pPr>
      <w:r w:rsidRPr="00516506">
        <w:rPr>
          <w:b/>
          <w:bCs/>
          <w:sz w:val="20"/>
          <w:szCs w:val="20"/>
          <w:lang w:val="en-US"/>
        </w:rPr>
        <w:t xml:space="preserve">Hasil Benchmarking: </w:t>
      </w:r>
    </w:p>
    <w:p w14:paraId="051F74CC" w14:textId="6930A026" w:rsidR="008A7D1D" w:rsidRPr="00516506" w:rsidRDefault="008A7D1D" w:rsidP="00516506">
      <w:pPr>
        <w:jc w:val="both"/>
        <w:rPr>
          <w:b/>
          <w:bCs/>
          <w:sz w:val="20"/>
          <w:szCs w:val="20"/>
          <w:lang w:val="en-US"/>
        </w:rPr>
      </w:pPr>
      <w:r w:rsidRPr="00516506">
        <w:rPr>
          <w:b/>
          <w:bCs/>
          <w:sz w:val="20"/>
          <w:szCs w:val="20"/>
          <w:lang w:val="en-US"/>
        </w:rPr>
        <w:t>Strategis (Strategis):</w:t>
      </w:r>
    </w:p>
    <w:p w14:paraId="22D071E7" w14:textId="17634A78" w:rsidR="008A7D1D" w:rsidRPr="00516506" w:rsidRDefault="00516506" w:rsidP="00516506">
      <w:pPr>
        <w:pStyle w:val="DaftarParagraf"/>
        <w:numPr>
          <w:ilvl w:val="0"/>
          <w:numId w:val="26"/>
        </w:numPr>
        <w:jc w:val="both"/>
        <w:rPr>
          <w:sz w:val="20"/>
          <w:szCs w:val="20"/>
          <w:lang w:val="en-US"/>
        </w:rPr>
      </w:pPr>
      <w:r w:rsidRPr="00516506">
        <w:rPr>
          <w:sz w:val="20"/>
          <w:szCs w:val="20"/>
          <w:lang w:val="en-US"/>
        </w:rPr>
        <w:lastRenderedPageBreak/>
        <w:t>Competitor 1</w:t>
      </w:r>
      <w:r w:rsidR="008A7D1D" w:rsidRPr="00516506">
        <w:rPr>
          <w:sz w:val="20"/>
          <w:szCs w:val="20"/>
          <w:lang w:val="en-US"/>
        </w:rPr>
        <w:t xml:space="preserve"> menerapkan strategi inovasi berkelanjutan yang melibatkan investasi besar dalam penelitian dan pengembangan (R&amp;D). Selain itu, mereka memiliki </w:t>
      </w:r>
      <w:r w:rsidR="001B5760" w:rsidRPr="00516506">
        <w:rPr>
          <w:sz w:val="20"/>
          <w:szCs w:val="20"/>
          <w:lang w:val="en-US"/>
        </w:rPr>
        <w:t>supply chain dengan negara asing</w:t>
      </w:r>
      <w:r w:rsidR="008A7D1D" w:rsidRPr="00516506">
        <w:rPr>
          <w:sz w:val="20"/>
          <w:szCs w:val="20"/>
          <w:lang w:val="en-US"/>
        </w:rPr>
        <w:t>.</w:t>
      </w:r>
    </w:p>
    <w:p w14:paraId="4AE5D883" w14:textId="4E30BEA0" w:rsidR="00F243F6" w:rsidRPr="00516506" w:rsidRDefault="00516506" w:rsidP="00516506">
      <w:pPr>
        <w:pStyle w:val="DaftarParagraf"/>
        <w:numPr>
          <w:ilvl w:val="0"/>
          <w:numId w:val="26"/>
        </w:numPr>
        <w:jc w:val="both"/>
        <w:rPr>
          <w:sz w:val="20"/>
          <w:szCs w:val="20"/>
          <w:lang w:val="en-US"/>
        </w:rPr>
      </w:pPr>
      <w:r w:rsidRPr="00516506">
        <w:rPr>
          <w:sz w:val="20"/>
          <w:szCs w:val="20"/>
          <w:lang w:val="en-US"/>
        </w:rPr>
        <w:t>Sartika ratu disarankan</w:t>
      </w:r>
      <w:r w:rsidR="008A7D1D" w:rsidRPr="00516506">
        <w:rPr>
          <w:sz w:val="20"/>
          <w:szCs w:val="20"/>
          <w:lang w:val="en-US"/>
        </w:rPr>
        <w:t xml:space="preserve"> Mengembangkan visi dan rencana strategis jangka panjang yang lebih terukur dan jelas, serta meningkatkan investasi</w:t>
      </w:r>
      <w:r w:rsidR="001B5760" w:rsidRPr="00516506">
        <w:rPr>
          <w:sz w:val="20"/>
          <w:szCs w:val="20"/>
          <w:lang w:val="en-US"/>
        </w:rPr>
        <w:t xml:space="preserve"> teknologi</w:t>
      </w:r>
      <w:r w:rsidR="008A7D1D" w:rsidRPr="00516506">
        <w:rPr>
          <w:sz w:val="20"/>
          <w:szCs w:val="20"/>
          <w:lang w:val="en-US"/>
        </w:rPr>
        <w:t xml:space="preserve"> dalam R&amp;D.</w:t>
      </w:r>
    </w:p>
    <w:p w14:paraId="41DFEBD1" w14:textId="6611909E" w:rsidR="008A7D1D" w:rsidRPr="00516506" w:rsidRDefault="008A7D1D" w:rsidP="00516506">
      <w:pPr>
        <w:jc w:val="both"/>
        <w:rPr>
          <w:b/>
          <w:bCs/>
          <w:sz w:val="20"/>
          <w:szCs w:val="20"/>
          <w:lang w:val="en-US"/>
        </w:rPr>
      </w:pPr>
      <w:r w:rsidRPr="00516506">
        <w:rPr>
          <w:b/>
          <w:bCs/>
          <w:sz w:val="20"/>
          <w:szCs w:val="20"/>
          <w:lang w:val="en-US"/>
        </w:rPr>
        <w:t xml:space="preserve">Kompetitif (Competitive): </w:t>
      </w:r>
    </w:p>
    <w:p w14:paraId="0EDD1B84" w14:textId="0E75D378" w:rsidR="008A7D1D" w:rsidRPr="00516506" w:rsidRDefault="00516506" w:rsidP="00516506">
      <w:pPr>
        <w:pStyle w:val="DaftarParagraf"/>
        <w:numPr>
          <w:ilvl w:val="0"/>
          <w:numId w:val="27"/>
        </w:numPr>
        <w:jc w:val="both"/>
        <w:rPr>
          <w:sz w:val="20"/>
          <w:szCs w:val="20"/>
          <w:lang w:val="en-US"/>
        </w:rPr>
      </w:pPr>
      <w:r w:rsidRPr="00516506">
        <w:rPr>
          <w:sz w:val="20"/>
          <w:szCs w:val="20"/>
          <w:lang w:val="en-US"/>
        </w:rPr>
        <w:t>Competitor 2</w:t>
      </w:r>
      <w:r w:rsidR="008A7D1D" w:rsidRPr="00516506">
        <w:rPr>
          <w:sz w:val="20"/>
          <w:szCs w:val="20"/>
          <w:lang w:val="en-US"/>
        </w:rPr>
        <w:t xml:space="preserve"> Memiliki keunggulan kompetitif dalam hal harga yang kompetitif dan produk berkualitas tinggi. </w:t>
      </w:r>
      <w:r w:rsidR="001B5760" w:rsidRPr="00516506">
        <w:rPr>
          <w:sz w:val="20"/>
          <w:szCs w:val="20"/>
          <w:lang w:val="en-US"/>
        </w:rPr>
        <w:t xml:space="preserve"> </w:t>
      </w:r>
      <w:r w:rsidR="008A7D1D" w:rsidRPr="00516506">
        <w:rPr>
          <w:sz w:val="20"/>
          <w:szCs w:val="20"/>
          <w:lang w:val="en-US"/>
        </w:rPr>
        <w:t>secara konsisten</w:t>
      </w:r>
      <w:r w:rsidR="001B5760" w:rsidRPr="00516506">
        <w:rPr>
          <w:sz w:val="20"/>
          <w:szCs w:val="20"/>
          <w:lang w:val="en-US"/>
        </w:rPr>
        <w:t xml:space="preserve"> perusahaan B</w:t>
      </w:r>
      <w:r w:rsidR="008A7D1D" w:rsidRPr="00516506">
        <w:rPr>
          <w:sz w:val="20"/>
          <w:szCs w:val="20"/>
          <w:lang w:val="en-US"/>
        </w:rPr>
        <w:t xml:space="preserve"> melakukan analisis pasar untuk memahami posisi mereka dan mengubah strategi sesuai dengan dinamika pasar.</w:t>
      </w:r>
    </w:p>
    <w:p w14:paraId="50180B00" w14:textId="34A5B4E3" w:rsidR="00E812E6" w:rsidRPr="003A33D6" w:rsidRDefault="00516506" w:rsidP="00E812E6">
      <w:pPr>
        <w:pStyle w:val="DaftarParagraf"/>
        <w:numPr>
          <w:ilvl w:val="0"/>
          <w:numId w:val="27"/>
        </w:numPr>
        <w:jc w:val="both"/>
        <w:rPr>
          <w:sz w:val="20"/>
          <w:szCs w:val="20"/>
          <w:lang w:val="en-US"/>
        </w:rPr>
      </w:pPr>
      <w:r w:rsidRPr="00516506">
        <w:rPr>
          <w:sz w:val="20"/>
          <w:szCs w:val="20"/>
          <w:lang w:val="en-US"/>
        </w:rPr>
        <w:t>Sartika ratu</w:t>
      </w:r>
      <w:r w:rsidR="001B5760" w:rsidRPr="00516506">
        <w:rPr>
          <w:sz w:val="20"/>
          <w:szCs w:val="20"/>
          <w:lang w:val="en-US"/>
        </w:rPr>
        <w:t xml:space="preserve"> terus </w:t>
      </w:r>
      <w:r w:rsidR="008A7D1D" w:rsidRPr="00516506">
        <w:rPr>
          <w:sz w:val="20"/>
          <w:szCs w:val="20"/>
          <w:lang w:val="en-US"/>
        </w:rPr>
        <w:t>mengutamakan peningkatan kualitas produk dan penetapan harga yang lebih kompetitif. Selain itu, perusahaan harus melakukan analisis pasar secara berkala untuk memastikan bahwa strateginya sesuai dengan kondisi pasar yang berkembang.</w:t>
      </w:r>
    </w:p>
    <w:p w14:paraId="650C0836" w14:textId="7FE14D0B" w:rsidR="008A7D1D" w:rsidRPr="00516506" w:rsidRDefault="008A7D1D" w:rsidP="00516506">
      <w:pPr>
        <w:jc w:val="both"/>
        <w:rPr>
          <w:b/>
          <w:bCs/>
          <w:sz w:val="20"/>
          <w:szCs w:val="20"/>
          <w:lang w:val="en-US"/>
        </w:rPr>
      </w:pPr>
      <w:r w:rsidRPr="00516506">
        <w:rPr>
          <w:b/>
          <w:bCs/>
          <w:sz w:val="20"/>
          <w:szCs w:val="20"/>
          <w:lang w:val="en-US"/>
        </w:rPr>
        <w:t>Kooperatif:</w:t>
      </w:r>
    </w:p>
    <w:p w14:paraId="6422DF7C" w14:textId="25E5D666" w:rsidR="008A7D1D" w:rsidRPr="00516506" w:rsidRDefault="00516506" w:rsidP="00516506">
      <w:pPr>
        <w:pStyle w:val="DaftarParagraf"/>
        <w:numPr>
          <w:ilvl w:val="0"/>
          <w:numId w:val="28"/>
        </w:numPr>
        <w:jc w:val="both"/>
        <w:rPr>
          <w:sz w:val="20"/>
          <w:szCs w:val="20"/>
          <w:lang w:val="en-US"/>
        </w:rPr>
      </w:pPr>
      <w:r w:rsidRPr="00516506">
        <w:rPr>
          <w:sz w:val="20"/>
          <w:szCs w:val="20"/>
          <w:lang w:val="en-US"/>
        </w:rPr>
        <w:t>Sartika ratu</w:t>
      </w:r>
      <w:r w:rsidR="008A7D1D" w:rsidRPr="00516506">
        <w:rPr>
          <w:sz w:val="20"/>
          <w:szCs w:val="20"/>
          <w:lang w:val="en-US"/>
        </w:rPr>
        <w:t xml:space="preserve"> perlu menjalin kemitraan strategis dengan entitas industri lainnya guna memperluas jangkauan pasar dan bekerja sama dalam menetapkan standar industri.</w:t>
      </w:r>
    </w:p>
    <w:p w14:paraId="28E4890A" w14:textId="61B7F750" w:rsidR="008A7D1D" w:rsidRPr="00516506" w:rsidRDefault="00516506" w:rsidP="00516506">
      <w:pPr>
        <w:pStyle w:val="DaftarParagraf"/>
        <w:numPr>
          <w:ilvl w:val="0"/>
          <w:numId w:val="28"/>
        </w:numPr>
        <w:jc w:val="both"/>
        <w:rPr>
          <w:sz w:val="20"/>
          <w:szCs w:val="20"/>
          <w:lang w:val="en-US"/>
        </w:rPr>
      </w:pPr>
      <w:r w:rsidRPr="00516506">
        <w:rPr>
          <w:sz w:val="20"/>
          <w:szCs w:val="20"/>
          <w:lang w:val="en-US"/>
        </w:rPr>
        <w:t>Competitor 2</w:t>
      </w:r>
      <w:r w:rsidR="008A7D1D" w:rsidRPr="00516506">
        <w:rPr>
          <w:sz w:val="20"/>
          <w:szCs w:val="20"/>
          <w:lang w:val="en-US"/>
        </w:rPr>
        <w:t xml:space="preserve"> Memanfaatkan teknologi untuk mengotomatisasi proses operasional dan meningkatkan efisiensi dengan menerapkan praktik manajemen internal yang efisien. Mereka juga memiliki program dan pengembangan yang kuat untuk </w:t>
      </w:r>
      <w:r w:rsidR="003A028A" w:rsidRPr="00516506">
        <w:rPr>
          <w:sz w:val="20"/>
          <w:szCs w:val="20"/>
          <w:lang w:val="en-US"/>
        </w:rPr>
        <w:t>produknya</w:t>
      </w:r>
      <w:r w:rsidR="008A7D1D" w:rsidRPr="00516506">
        <w:rPr>
          <w:sz w:val="20"/>
          <w:szCs w:val="20"/>
          <w:lang w:val="en-US"/>
        </w:rPr>
        <w:t>.</w:t>
      </w:r>
    </w:p>
    <w:p w14:paraId="70277647" w14:textId="2439EDCF" w:rsidR="004E1786" w:rsidRPr="00E812E6" w:rsidRDefault="00516506" w:rsidP="00E812E6">
      <w:pPr>
        <w:pStyle w:val="DaftarParagraf"/>
        <w:numPr>
          <w:ilvl w:val="0"/>
          <w:numId w:val="28"/>
        </w:numPr>
        <w:jc w:val="both"/>
        <w:rPr>
          <w:sz w:val="20"/>
          <w:szCs w:val="20"/>
          <w:lang w:val="en-US"/>
        </w:rPr>
      </w:pPr>
      <w:r w:rsidRPr="00516506">
        <w:rPr>
          <w:sz w:val="20"/>
          <w:szCs w:val="20"/>
          <w:lang w:val="en-US"/>
        </w:rPr>
        <w:t>Sartika ratu dalam</w:t>
      </w:r>
      <w:r w:rsidR="008A7D1D" w:rsidRPr="00516506">
        <w:rPr>
          <w:sz w:val="20"/>
          <w:szCs w:val="20"/>
          <w:lang w:val="en-US"/>
        </w:rPr>
        <w:t xml:space="preserve"> menjamin kualitas dan efisiensi internal</w:t>
      </w:r>
      <w:r w:rsidRPr="00516506">
        <w:rPr>
          <w:sz w:val="20"/>
          <w:szCs w:val="20"/>
          <w:lang w:val="en-US"/>
        </w:rPr>
        <w:t xml:space="preserve"> perusahaan</w:t>
      </w:r>
      <w:r w:rsidR="008A7D1D" w:rsidRPr="00516506">
        <w:rPr>
          <w:sz w:val="20"/>
          <w:szCs w:val="20"/>
          <w:lang w:val="en-US"/>
        </w:rPr>
        <w:t xml:space="preserve"> harus menerapkan teknologi terkini untuk mengotomatisasi proses operasional dan meningkatkan program </w:t>
      </w:r>
      <w:r w:rsidR="003A028A" w:rsidRPr="00516506">
        <w:rPr>
          <w:sz w:val="20"/>
          <w:szCs w:val="20"/>
          <w:lang w:val="en-US"/>
        </w:rPr>
        <w:t>pengembangan Produk.</w:t>
      </w:r>
    </w:p>
    <w:p w14:paraId="1BA15F52" w14:textId="5DCA6CC1" w:rsidR="008A7D1D" w:rsidRPr="00516506" w:rsidRDefault="00E812E6" w:rsidP="00516506">
      <w:pPr>
        <w:jc w:val="both"/>
        <w:rPr>
          <w:b/>
          <w:bCs/>
          <w:sz w:val="20"/>
          <w:szCs w:val="20"/>
          <w:lang w:val="en-US"/>
        </w:rPr>
      </w:pPr>
      <w:r>
        <w:rPr>
          <w:b/>
          <w:bCs/>
          <w:sz w:val="20"/>
          <w:szCs w:val="20"/>
          <w:lang w:val="en-US"/>
        </w:rPr>
        <w:t xml:space="preserve">Result </w:t>
      </w:r>
    </w:p>
    <w:p w14:paraId="18D29BB1" w14:textId="3C19FAB1" w:rsidR="008A7D1D" w:rsidRPr="00516506" w:rsidRDefault="008A7D1D" w:rsidP="00516506">
      <w:pPr>
        <w:jc w:val="both"/>
        <w:rPr>
          <w:sz w:val="20"/>
          <w:szCs w:val="20"/>
          <w:lang w:val="en-US"/>
        </w:rPr>
      </w:pPr>
      <w:r w:rsidRPr="00516506">
        <w:rPr>
          <w:sz w:val="20"/>
          <w:szCs w:val="20"/>
          <w:lang w:val="en-US"/>
        </w:rPr>
        <w:t xml:space="preserve">Analisis benchmarking mengungkapkan bahwa </w:t>
      </w:r>
      <w:r w:rsidR="00516506" w:rsidRPr="00516506">
        <w:rPr>
          <w:sz w:val="20"/>
          <w:szCs w:val="20"/>
          <w:lang w:val="en-US"/>
        </w:rPr>
        <w:t>Sartika Ratu</w:t>
      </w:r>
      <w:r w:rsidRPr="00516506">
        <w:rPr>
          <w:sz w:val="20"/>
          <w:szCs w:val="20"/>
          <w:lang w:val="en-US"/>
        </w:rPr>
        <w:t xml:space="preserve"> mempunyai peluang untuk meningkatkan kinerjanya dengan menerapkan sejumlah praktik terbaik dari pesaing utamanya. Berdasarkan temuan benchmarking, strategi berikut ini disarankan:</w:t>
      </w:r>
    </w:p>
    <w:p w14:paraId="6B34DA3F" w14:textId="345CF3B4" w:rsidR="008A7D1D" w:rsidRPr="00516506" w:rsidRDefault="008A7D1D" w:rsidP="00516506">
      <w:pPr>
        <w:jc w:val="both"/>
        <w:rPr>
          <w:b/>
          <w:bCs/>
          <w:sz w:val="20"/>
          <w:szCs w:val="20"/>
          <w:lang w:val="en-US"/>
        </w:rPr>
      </w:pPr>
      <w:r w:rsidRPr="00516506">
        <w:rPr>
          <w:b/>
          <w:bCs/>
          <w:sz w:val="20"/>
          <w:szCs w:val="20"/>
          <w:lang w:val="en-US"/>
        </w:rPr>
        <w:t>Strategis (Strategis):</w:t>
      </w:r>
    </w:p>
    <w:p w14:paraId="65A58724" w14:textId="4BB3276D" w:rsidR="008A7D1D" w:rsidRPr="00516506" w:rsidRDefault="008A7D1D" w:rsidP="00516506">
      <w:pPr>
        <w:pStyle w:val="DaftarParagraf"/>
        <w:numPr>
          <w:ilvl w:val="0"/>
          <w:numId w:val="29"/>
        </w:numPr>
        <w:jc w:val="both"/>
        <w:rPr>
          <w:sz w:val="20"/>
          <w:szCs w:val="20"/>
          <w:lang w:val="en-US"/>
        </w:rPr>
      </w:pPr>
      <w:r w:rsidRPr="00516506">
        <w:rPr>
          <w:sz w:val="20"/>
          <w:szCs w:val="20"/>
          <w:lang w:val="en-US"/>
        </w:rPr>
        <w:t>Meningkatkan investasi dalam penelitian dan pengembangan untuk mengembangkan produk inovatif yang memenuhi pasar yang berkembang.</w:t>
      </w:r>
    </w:p>
    <w:p w14:paraId="1A3E4B6B" w14:textId="6AAB4FF9" w:rsidR="008A7D1D" w:rsidRPr="00516506" w:rsidRDefault="008A7D1D" w:rsidP="00516506">
      <w:pPr>
        <w:pStyle w:val="DaftarParagraf"/>
        <w:numPr>
          <w:ilvl w:val="0"/>
          <w:numId w:val="29"/>
        </w:numPr>
        <w:jc w:val="both"/>
        <w:rPr>
          <w:sz w:val="20"/>
          <w:szCs w:val="20"/>
          <w:lang w:val="en-US"/>
        </w:rPr>
      </w:pPr>
      <w:r w:rsidRPr="00516506">
        <w:rPr>
          <w:sz w:val="20"/>
          <w:szCs w:val="20"/>
          <w:lang w:val="en-US"/>
        </w:rPr>
        <w:t xml:space="preserve"> </w:t>
      </w:r>
      <w:r w:rsidR="00516506" w:rsidRPr="00516506">
        <w:rPr>
          <w:sz w:val="20"/>
          <w:szCs w:val="20"/>
          <w:lang w:val="en-US"/>
        </w:rPr>
        <w:t>memb</w:t>
      </w:r>
      <w:r w:rsidRPr="00516506">
        <w:rPr>
          <w:sz w:val="20"/>
          <w:szCs w:val="20"/>
          <w:lang w:val="en-US"/>
        </w:rPr>
        <w:t>uat rencana strategis yang komprehensif dan visi jangka panjang yang jelas, serta menjamin bahwa seluruh tim memahami dan mendukung visi tersebut.</w:t>
      </w:r>
    </w:p>
    <w:p w14:paraId="48245B33" w14:textId="59CB2409" w:rsidR="008A7D1D" w:rsidRPr="00516506" w:rsidRDefault="008A7D1D" w:rsidP="00516506">
      <w:pPr>
        <w:jc w:val="both"/>
        <w:rPr>
          <w:b/>
          <w:bCs/>
          <w:sz w:val="20"/>
          <w:szCs w:val="20"/>
          <w:lang w:val="en-US"/>
        </w:rPr>
      </w:pPr>
      <w:r w:rsidRPr="00516506">
        <w:rPr>
          <w:b/>
          <w:bCs/>
          <w:sz w:val="20"/>
          <w:szCs w:val="20"/>
          <w:lang w:val="en-US"/>
        </w:rPr>
        <w:t>Kompetitif (Kompetitif):</w:t>
      </w:r>
    </w:p>
    <w:p w14:paraId="35CB893F" w14:textId="77777777" w:rsidR="008A7D1D" w:rsidRPr="00516506" w:rsidRDefault="008A7D1D" w:rsidP="00516506">
      <w:pPr>
        <w:pStyle w:val="DaftarParagraf"/>
        <w:numPr>
          <w:ilvl w:val="0"/>
          <w:numId w:val="30"/>
        </w:numPr>
        <w:jc w:val="both"/>
        <w:rPr>
          <w:sz w:val="20"/>
          <w:szCs w:val="20"/>
          <w:lang w:val="en-US"/>
        </w:rPr>
      </w:pPr>
      <w:r w:rsidRPr="00516506">
        <w:rPr>
          <w:sz w:val="20"/>
          <w:szCs w:val="20"/>
          <w:lang w:val="en-US"/>
        </w:rPr>
        <w:t>Kualitas dan Harga Produk: Menekankan pada peningkatan kualitas produk dan penetapan harga yang lebih kompetitif guna menarik konsumen dan memperluas pangsa pasar.</w:t>
      </w:r>
    </w:p>
    <w:p w14:paraId="5C5D07EF" w14:textId="77777777" w:rsidR="008A7D1D" w:rsidRPr="00516506" w:rsidRDefault="008A7D1D" w:rsidP="00516506">
      <w:pPr>
        <w:pStyle w:val="DaftarParagraf"/>
        <w:numPr>
          <w:ilvl w:val="0"/>
          <w:numId w:val="30"/>
        </w:numPr>
        <w:jc w:val="both"/>
        <w:rPr>
          <w:sz w:val="20"/>
          <w:szCs w:val="20"/>
          <w:lang w:val="en-US"/>
        </w:rPr>
      </w:pPr>
      <w:r w:rsidRPr="00516506">
        <w:rPr>
          <w:sz w:val="20"/>
          <w:szCs w:val="20"/>
          <w:lang w:val="en-US"/>
        </w:rPr>
        <w:t>Analisis Pasar: Melakukan analisis pasar yang konsisten untuk memahami posisi organisasi dan mengubah strategi sesuai dengan tren pasar.</w:t>
      </w:r>
    </w:p>
    <w:p w14:paraId="20AD3349" w14:textId="607B741B" w:rsidR="008A7D1D" w:rsidRPr="00516506" w:rsidRDefault="008A7D1D" w:rsidP="00516506">
      <w:pPr>
        <w:jc w:val="both"/>
        <w:rPr>
          <w:b/>
          <w:bCs/>
          <w:sz w:val="20"/>
          <w:szCs w:val="20"/>
          <w:lang w:val="en-US"/>
        </w:rPr>
      </w:pPr>
      <w:r w:rsidRPr="00516506">
        <w:rPr>
          <w:b/>
          <w:bCs/>
          <w:sz w:val="20"/>
          <w:szCs w:val="20"/>
          <w:lang w:val="en-US"/>
        </w:rPr>
        <w:t>Kopera</w:t>
      </w:r>
      <w:r w:rsidR="003A028A" w:rsidRPr="00516506">
        <w:rPr>
          <w:b/>
          <w:bCs/>
          <w:sz w:val="20"/>
          <w:szCs w:val="20"/>
          <w:lang w:val="en-US"/>
        </w:rPr>
        <w:t>tif</w:t>
      </w:r>
      <w:r w:rsidRPr="00516506">
        <w:rPr>
          <w:b/>
          <w:bCs/>
          <w:sz w:val="20"/>
          <w:szCs w:val="20"/>
          <w:lang w:val="en-US"/>
        </w:rPr>
        <w:t>:</w:t>
      </w:r>
    </w:p>
    <w:p w14:paraId="2F954539" w14:textId="473B752A" w:rsidR="008A7D1D" w:rsidRPr="00516506" w:rsidRDefault="008A7D1D" w:rsidP="00516506">
      <w:pPr>
        <w:pStyle w:val="DaftarParagraf"/>
        <w:numPr>
          <w:ilvl w:val="0"/>
          <w:numId w:val="31"/>
        </w:numPr>
        <w:jc w:val="both"/>
        <w:rPr>
          <w:sz w:val="20"/>
          <w:szCs w:val="20"/>
          <w:lang w:val="en-US"/>
        </w:rPr>
      </w:pPr>
      <w:r w:rsidRPr="00516506">
        <w:rPr>
          <w:sz w:val="20"/>
          <w:szCs w:val="20"/>
          <w:lang w:val="en-US"/>
        </w:rPr>
        <w:t xml:space="preserve">Mengembangkan kemitraan strategis dengan </w:t>
      </w:r>
      <w:r w:rsidR="003A028A" w:rsidRPr="00516506">
        <w:rPr>
          <w:sz w:val="20"/>
          <w:szCs w:val="20"/>
          <w:lang w:val="en-US"/>
        </w:rPr>
        <w:t xml:space="preserve">perusahaan skala </w:t>
      </w:r>
      <w:r w:rsidR="00516506" w:rsidRPr="00516506">
        <w:rPr>
          <w:sz w:val="20"/>
          <w:szCs w:val="20"/>
          <w:lang w:val="en-US"/>
        </w:rPr>
        <w:t>regional maupun nasional</w:t>
      </w:r>
      <w:r w:rsidRPr="00516506">
        <w:rPr>
          <w:sz w:val="20"/>
          <w:szCs w:val="20"/>
          <w:lang w:val="en-US"/>
        </w:rPr>
        <w:t xml:space="preserve"> untuk meningkatkan konsumen dan memperluas jangkauan pasar.</w:t>
      </w:r>
    </w:p>
    <w:p w14:paraId="0C8D5D0C" w14:textId="4F0AAEB7" w:rsidR="008A7D1D" w:rsidRPr="00516506" w:rsidRDefault="008A7D1D" w:rsidP="00516506">
      <w:pPr>
        <w:pStyle w:val="DaftarParagraf"/>
        <w:numPr>
          <w:ilvl w:val="0"/>
          <w:numId w:val="31"/>
        </w:numPr>
        <w:jc w:val="both"/>
        <w:rPr>
          <w:sz w:val="20"/>
          <w:szCs w:val="20"/>
          <w:lang w:val="en-US"/>
        </w:rPr>
      </w:pPr>
      <w:r w:rsidRPr="00516506">
        <w:rPr>
          <w:sz w:val="20"/>
          <w:szCs w:val="20"/>
          <w:lang w:val="en-US"/>
        </w:rPr>
        <w:t>Terlibat dalam kolaborasi industri untuk menetapkan standar dan praktik terbaik yang dapat meningkatkan daya saing perusahaan secara keseluruhan.</w:t>
      </w:r>
    </w:p>
    <w:p w14:paraId="3430F18D" w14:textId="0155ABF1" w:rsidR="008A7D1D" w:rsidRPr="00516506" w:rsidRDefault="008A7D1D" w:rsidP="00516506">
      <w:pPr>
        <w:jc w:val="both"/>
        <w:rPr>
          <w:b/>
          <w:bCs/>
          <w:sz w:val="20"/>
          <w:szCs w:val="20"/>
          <w:lang w:val="en-US"/>
        </w:rPr>
      </w:pPr>
      <w:r w:rsidRPr="00516506">
        <w:rPr>
          <w:b/>
          <w:bCs/>
          <w:sz w:val="20"/>
          <w:szCs w:val="20"/>
          <w:lang w:val="en-US"/>
        </w:rPr>
        <w:t>Internal:</w:t>
      </w:r>
    </w:p>
    <w:p w14:paraId="54AF7507" w14:textId="67DD6FE1" w:rsidR="008A7D1D" w:rsidRPr="00516506" w:rsidRDefault="008A7D1D" w:rsidP="00516506">
      <w:pPr>
        <w:pStyle w:val="DaftarParagraf"/>
        <w:numPr>
          <w:ilvl w:val="0"/>
          <w:numId w:val="32"/>
        </w:numPr>
        <w:jc w:val="both"/>
        <w:rPr>
          <w:sz w:val="20"/>
          <w:szCs w:val="20"/>
          <w:lang w:val="en-US"/>
        </w:rPr>
      </w:pPr>
      <w:r w:rsidRPr="00516506">
        <w:rPr>
          <w:sz w:val="20"/>
          <w:szCs w:val="20"/>
          <w:lang w:val="en-US"/>
        </w:rPr>
        <w:lastRenderedPageBreak/>
        <w:t>Menerapkan teknologi terkini untuk mengoptimalkan efisiensi internal dan mengotomatisasi proses operasional.</w:t>
      </w:r>
    </w:p>
    <w:p w14:paraId="02432E32" w14:textId="37205C1F" w:rsidR="00516506" w:rsidRPr="00E812E6" w:rsidRDefault="008A7D1D" w:rsidP="00516506">
      <w:pPr>
        <w:pStyle w:val="DaftarParagraf"/>
        <w:numPr>
          <w:ilvl w:val="0"/>
          <w:numId w:val="32"/>
        </w:numPr>
        <w:jc w:val="both"/>
        <w:rPr>
          <w:sz w:val="20"/>
          <w:szCs w:val="20"/>
          <w:lang w:val="en-US"/>
        </w:rPr>
      </w:pPr>
      <w:r w:rsidRPr="00516506">
        <w:rPr>
          <w:sz w:val="20"/>
          <w:szCs w:val="20"/>
          <w:lang w:val="en-US"/>
        </w:rPr>
        <w:t>Meningkatkan program pelatihan dan pengembangan karyawan untuk menjamin efektivitas dan kualitas operasi perusahaan.</w:t>
      </w:r>
    </w:p>
    <w:p w14:paraId="684259CF" w14:textId="77777777" w:rsidR="003A33D6" w:rsidRDefault="003A33D6" w:rsidP="00516506">
      <w:pPr>
        <w:jc w:val="center"/>
        <w:rPr>
          <w:b/>
          <w:bCs/>
          <w:sz w:val="20"/>
          <w:szCs w:val="20"/>
          <w:lang w:val="en-US"/>
        </w:rPr>
      </w:pPr>
    </w:p>
    <w:p w14:paraId="552B5053" w14:textId="54194394" w:rsidR="00F66C5F" w:rsidRPr="00516506" w:rsidRDefault="00F66C5F" w:rsidP="00516506">
      <w:pPr>
        <w:jc w:val="center"/>
        <w:rPr>
          <w:b/>
          <w:bCs/>
          <w:sz w:val="20"/>
          <w:szCs w:val="20"/>
          <w:lang w:val="en-US"/>
        </w:rPr>
      </w:pPr>
      <w:r w:rsidRPr="00516506">
        <w:rPr>
          <w:b/>
          <w:bCs/>
          <w:sz w:val="20"/>
          <w:szCs w:val="20"/>
          <w:lang w:val="en-US"/>
        </w:rPr>
        <w:t>Tabel IFE:</w:t>
      </w:r>
    </w:p>
    <w:tbl>
      <w:tblPr>
        <w:tblStyle w:val="KisiTabel"/>
        <w:tblW w:w="0" w:type="auto"/>
        <w:jc w:val="center"/>
        <w:tblLook w:val="04A0" w:firstRow="1" w:lastRow="0" w:firstColumn="1" w:lastColumn="0" w:noHBand="0" w:noVBand="1"/>
      </w:tblPr>
      <w:tblGrid>
        <w:gridCol w:w="4774"/>
        <w:gridCol w:w="1166"/>
        <w:gridCol w:w="810"/>
        <w:gridCol w:w="1130"/>
      </w:tblGrid>
      <w:tr w:rsidR="00F66C5F" w:rsidRPr="00516506" w14:paraId="1AFC5A14" w14:textId="77777777" w:rsidTr="00516506">
        <w:trPr>
          <w:jc w:val="center"/>
        </w:trPr>
        <w:tc>
          <w:tcPr>
            <w:tcW w:w="4774" w:type="dxa"/>
          </w:tcPr>
          <w:p w14:paraId="0C35BDB0" w14:textId="4BF9D42C" w:rsidR="00F66C5F" w:rsidRPr="00516506" w:rsidRDefault="00F66C5F" w:rsidP="00516506">
            <w:pPr>
              <w:jc w:val="both"/>
              <w:rPr>
                <w:b/>
                <w:bCs/>
                <w:sz w:val="20"/>
                <w:szCs w:val="20"/>
                <w:lang w:val="en-US"/>
              </w:rPr>
            </w:pPr>
            <w:r w:rsidRPr="00516506">
              <w:rPr>
                <w:b/>
                <w:bCs/>
                <w:sz w:val="20"/>
                <w:szCs w:val="20"/>
              </w:rPr>
              <w:t>Faktor Internal</w:t>
            </w:r>
          </w:p>
        </w:tc>
        <w:tc>
          <w:tcPr>
            <w:tcW w:w="1166" w:type="dxa"/>
          </w:tcPr>
          <w:p w14:paraId="04BABC91" w14:textId="4A4D7659" w:rsidR="00F66C5F" w:rsidRPr="00516506" w:rsidRDefault="00F66C5F" w:rsidP="00516506">
            <w:pPr>
              <w:jc w:val="both"/>
              <w:rPr>
                <w:sz w:val="20"/>
                <w:szCs w:val="20"/>
                <w:lang w:val="en-US"/>
              </w:rPr>
            </w:pPr>
            <w:r w:rsidRPr="00516506">
              <w:rPr>
                <w:sz w:val="20"/>
                <w:szCs w:val="20"/>
              </w:rPr>
              <w:t>Bobot</w:t>
            </w:r>
          </w:p>
        </w:tc>
        <w:tc>
          <w:tcPr>
            <w:tcW w:w="810" w:type="dxa"/>
          </w:tcPr>
          <w:p w14:paraId="0AE0BFED" w14:textId="18C2106C" w:rsidR="00F66C5F" w:rsidRPr="00516506" w:rsidRDefault="00F66C5F" w:rsidP="00516506">
            <w:pPr>
              <w:jc w:val="both"/>
              <w:rPr>
                <w:sz w:val="20"/>
                <w:szCs w:val="20"/>
                <w:lang w:val="en-US"/>
              </w:rPr>
            </w:pPr>
            <w:r w:rsidRPr="00516506">
              <w:rPr>
                <w:sz w:val="20"/>
                <w:szCs w:val="20"/>
              </w:rPr>
              <w:t>Rating</w:t>
            </w:r>
          </w:p>
        </w:tc>
        <w:tc>
          <w:tcPr>
            <w:tcW w:w="1130" w:type="dxa"/>
          </w:tcPr>
          <w:p w14:paraId="6B2F91E1" w14:textId="67FCBBC6" w:rsidR="00F66C5F" w:rsidRPr="00516506" w:rsidRDefault="00F66C5F" w:rsidP="00516506">
            <w:pPr>
              <w:jc w:val="both"/>
              <w:rPr>
                <w:sz w:val="20"/>
                <w:szCs w:val="20"/>
                <w:lang w:val="en-US"/>
              </w:rPr>
            </w:pPr>
            <w:r w:rsidRPr="00516506">
              <w:rPr>
                <w:sz w:val="20"/>
                <w:szCs w:val="20"/>
              </w:rPr>
              <w:t>Skor Terbobot</w:t>
            </w:r>
          </w:p>
        </w:tc>
      </w:tr>
      <w:tr w:rsidR="00F66C5F" w:rsidRPr="00516506" w14:paraId="0B4D0D4C" w14:textId="77777777" w:rsidTr="00516506">
        <w:trPr>
          <w:jc w:val="center"/>
        </w:trPr>
        <w:tc>
          <w:tcPr>
            <w:tcW w:w="4774" w:type="dxa"/>
          </w:tcPr>
          <w:p w14:paraId="5E187620" w14:textId="65BC9223" w:rsidR="00F66C5F" w:rsidRPr="00516506" w:rsidRDefault="00F66C5F" w:rsidP="00516506">
            <w:pPr>
              <w:jc w:val="both"/>
              <w:rPr>
                <w:b/>
                <w:bCs/>
                <w:sz w:val="20"/>
                <w:szCs w:val="20"/>
                <w:lang w:val="en-US"/>
              </w:rPr>
            </w:pPr>
            <w:r w:rsidRPr="00516506">
              <w:rPr>
                <w:b/>
                <w:bCs/>
                <w:sz w:val="20"/>
                <w:szCs w:val="20"/>
              </w:rPr>
              <w:t>Kekuatan</w:t>
            </w:r>
          </w:p>
        </w:tc>
        <w:tc>
          <w:tcPr>
            <w:tcW w:w="1166" w:type="dxa"/>
          </w:tcPr>
          <w:p w14:paraId="6B7880B0" w14:textId="77777777" w:rsidR="00F66C5F" w:rsidRPr="00516506" w:rsidRDefault="00F66C5F" w:rsidP="00516506">
            <w:pPr>
              <w:jc w:val="both"/>
              <w:rPr>
                <w:sz w:val="20"/>
                <w:szCs w:val="20"/>
                <w:lang w:val="en-US"/>
              </w:rPr>
            </w:pPr>
          </w:p>
        </w:tc>
        <w:tc>
          <w:tcPr>
            <w:tcW w:w="810" w:type="dxa"/>
          </w:tcPr>
          <w:p w14:paraId="08EDE2B1" w14:textId="77777777" w:rsidR="00F66C5F" w:rsidRPr="00516506" w:rsidRDefault="00F66C5F" w:rsidP="00516506">
            <w:pPr>
              <w:jc w:val="both"/>
              <w:rPr>
                <w:sz w:val="20"/>
                <w:szCs w:val="20"/>
                <w:lang w:val="en-US"/>
              </w:rPr>
            </w:pPr>
          </w:p>
        </w:tc>
        <w:tc>
          <w:tcPr>
            <w:tcW w:w="1130" w:type="dxa"/>
          </w:tcPr>
          <w:p w14:paraId="291E526E" w14:textId="77777777" w:rsidR="00F66C5F" w:rsidRPr="00516506" w:rsidRDefault="00F66C5F" w:rsidP="00516506">
            <w:pPr>
              <w:jc w:val="both"/>
              <w:rPr>
                <w:sz w:val="20"/>
                <w:szCs w:val="20"/>
                <w:lang w:val="en-US"/>
              </w:rPr>
            </w:pPr>
          </w:p>
        </w:tc>
      </w:tr>
      <w:tr w:rsidR="00516506" w:rsidRPr="00516506" w14:paraId="46CB43D8" w14:textId="77777777" w:rsidTr="00516506">
        <w:trPr>
          <w:jc w:val="center"/>
        </w:trPr>
        <w:tc>
          <w:tcPr>
            <w:tcW w:w="4774" w:type="dxa"/>
          </w:tcPr>
          <w:p w14:paraId="2603CD17" w14:textId="0E3F488C" w:rsidR="00516506" w:rsidRPr="00516506" w:rsidRDefault="00516506" w:rsidP="00516506">
            <w:pPr>
              <w:jc w:val="both"/>
              <w:rPr>
                <w:sz w:val="20"/>
                <w:szCs w:val="20"/>
                <w:lang w:val="en-US"/>
              </w:rPr>
            </w:pPr>
            <w:r w:rsidRPr="00516506">
              <w:rPr>
                <w:sz w:val="20"/>
                <w:szCs w:val="20"/>
              </w:rPr>
              <w:t>Sumber daya manusia yang terampil</w:t>
            </w:r>
          </w:p>
        </w:tc>
        <w:tc>
          <w:tcPr>
            <w:tcW w:w="1166" w:type="dxa"/>
          </w:tcPr>
          <w:p w14:paraId="7ADFB2D5" w14:textId="32F3E9EB" w:rsidR="00516506" w:rsidRPr="00516506" w:rsidRDefault="00516506" w:rsidP="00516506">
            <w:pPr>
              <w:jc w:val="both"/>
              <w:rPr>
                <w:sz w:val="20"/>
                <w:szCs w:val="20"/>
                <w:lang w:val="en-US"/>
              </w:rPr>
            </w:pPr>
            <w:r w:rsidRPr="00E14D77">
              <w:t>0.07</w:t>
            </w:r>
          </w:p>
        </w:tc>
        <w:tc>
          <w:tcPr>
            <w:tcW w:w="810" w:type="dxa"/>
          </w:tcPr>
          <w:p w14:paraId="72DCA085" w14:textId="05B2942B" w:rsidR="00516506" w:rsidRPr="00516506" w:rsidRDefault="00516506" w:rsidP="00516506">
            <w:pPr>
              <w:jc w:val="both"/>
              <w:rPr>
                <w:sz w:val="20"/>
                <w:szCs w:val="20"/>
                <w:lang w:val="en-US"/>
              </w:rPr>
            </w:pPr>
            <w:r w:rsidRPr="00E14D77">
              <w:t>4</w:t>
            </w:r>
          </w:p>
        </w:tc>
        <w:tc>
          <w:tcPr>
            <w:tcW w:w="1130" w:type="dxa"/>
          </w:tcPr>
          <w:p w14:paraId="1506F3FF" w14:textId="0681444C" w:rsidR="00516506" w:rsidRPr="00516506" w:rsidRDefault="00516506" w:rsidP="00516506">
            <w:pPr>
              <w:jc w:val="both"/>
              <w:rPr>
                <w:sz w:val="20"/>
                <w:szCs w:val="20"/>
                <w:lang w:val="en-US"/>
              </w:rPr>
            </w:pPr>
            <w:r w:rsidRPr="00E14D77">
              <w:t>0.28</w:t>
            </w:r>
          </w:p>
        </w:tc>
      </w:tr>
      <w:tr w:rsidR="00516506" w:rsidRPr="00516506" w14:paraId="0063795B" w14:textId="77777777" w:rsidTr="00516506">
        <w:trPr>
          <w:jc w:val="center"/>
        </w:trPr>
        <w:tc>
          <w:tcPr>
            <w:tcW w:w="4774" w:type="dxa"/>
          </w:tcPr>
          <w:p w14:paraId="7EF696DF" w14:textId="41090968" w:rsidR="00516506" w:rsidRPr="00516506" w:rsidRDefault="00516506" w:rsidP="00516506">
            <w:pPr>
              <w:jc w:val="both"/>
              <w:rPr>
                <w:sz w:val="20"/>
                <w:szCs w:val="20"/>
                <w:lang w:val="en-US"/>
              </w:rPr>
            </w:pPr>
            <w:r w:rsidRPr="00516506">
              <w:rPr>
                <w:sz w:val="20"/>
                <w:szCs w:val="20"/>
              </w:rPr>
              <w:t>Menawarkan produk kustomisasi</w:t>
            </w:r>
          </w:p>
        </w:tc>
        <w:tc>
          <w:tcPr>
            <w:tcW w:w="1166" w:type="dxa"/>
          </w:tcPr>
          <w:p w14:paraId="5506EE4F" w14:textId="4FB89C76" w:rsidR="00516506" w:rsidRPr="00516506" w:rsidRDefault="00516506" w:rsidP="00516506">
            <w:pPr>
              <w:jc w:val="both"/>
              <w:rPr>
                <w:sz w:val="20"/>
                <w:szCs w:val="20"/>
                <w:lang w:val="en-US"/>
              </w:rPr>
            </w:pPr>
            <w:r w:rsidRPr="00E14D77">
              <w:t>0.05</w:t>
            </w:r>
          </w:p>
        </w:tc>
        <w:tc>
          <w:tcPr>
            <w:tcW w:w="810" w:type="dxa"/>
          </w:tcPr>
          <w:p w14:paraId="05F12BF0" w14:textId="45EF6585" w:rsidR="00516506" w:rsidRPr="00516506" w:rsidRDefault="00516506" w:rsidP="00516506">
            <w:pPr>
              <w:jc w:val="both"/>
              <w:rPr>
                <w:sz w:val="20"/>
                <w:szCs w:val="20"/>
                <w:lang w:val="en-US"/>
              </w:rPr>
            </w:pPr>
            <w:r w:rsidRPr="00E14D77">
              <w:t>3</w:t>
            </w:r>
          </w:p>
        </w:tc>
        <w:tc>
          <w:tcPr>
            <w:tcW w:w="1130" w:type="dxa"/>
          </w:tcPr>
          <w:p w14:paraId="102F447F" w14:textId="53EB13F2" w:rsidR="00516506" w:rsidRPr="00516506" w:rsidRDefault="00516506" w:rsidP="00516506">
            <w:pPr>
              <w:jc w:val="both"/>
              <w:rPr>
                <w:sz w:val="20"/>
                <w:szCs w:val="20"/>
                <w:lang w:val="en-US"/>
              </w:rPr>
            </w:pPr>
            <w:r w:rsidRPr="00E14D77">
              <w:t>0.15</w:t>
            </w:r>
          </w:p>
        </w:tc>
      </w:tr>
      <w:tr w:rsidR="00516506" w:rsidRPr="00516506" w14:paraId="6098A0B6" w14:textId="77777777" w:rsidTr="00516506">
        <w:trPr>
          <w:jc w:val="center"/>
        </w:trPr>
        <w:tc>
          <w:tcPr>
            <w:tcW w:w="4774" w:type="dxa"/>
          </w:tcPr>
          <w:p w14:paraId="03335AE6" w14:textId="1E406B3B" w:rsidR="00516506" w:rsidRPr="00516506" w:rsidRDefault="00516506" w:rsidP="00516506">
            <w:pPr>
              <w:jc w:val="both"/>
              <w:rPr>
                <w:sz w:val="20"/>
                <w:szCs w:val="20"/>
                <w:lang w:val="en-US"/>
              </w:rPr>
            </w:pPr>
            <w:r w:rsidRPr="00516506">
              <w:rPr>
                <w:sz w:val="20"/>
                <w:szCs w:val="20"/>
              </w:rPr>
              <w:t>Kualitas produk yang tinggi</w:t>
            </w:r>
          </w:p>
        </w:tc>
        <w:tc>
          <w:tcPr>
            <w:tcW w:w="1166" w:type="dxa"/>
          </w:tcPr>
          <w:p w14:paraId="6432DDEE" w14:textId="65412244" w:rsidR="00516506" w:rsidRPr="00516506" w:rsidRDefault="00516506" w:rsidP="00516506">
            <w:pPr>
              <w:jc w:val="both"/>
              <w:rPr>
                <w:sz w:val="20"/>
                <w:szCs w:val="20"/>
                <w:lang w:val="en-US"/>
              </w:rPr>
            </w:pPr>
            <w:r w:rsidRPr="00E14D77">
              <w:t>0.06</w:t>
            </w:r>
          </w:p>
        </w:tc>
        <w:tc>
          <w:tcPr>
            <w:tcW w:w="810" w:type="dxa"/>
          </w:tcPr>
          <w:p w14:paraId="0E78DA67" w14:textId="52CF7371" w:rsidR="00516506" w:rsidRPr="00516506" w:rsidRDefault="00516506" w:rsidP="00516506">
            <w:pPr>
              <w:jc w:val="both"/>
              <w:rPr>
                <w:sz w:val="20"/>
                <w:szCs w:val="20"/>
                <w:lang w:val="en-US"/>
              </w:rPr>
            </w:pPr>
            <w:r w:rsidRPr="00E14D77">
              <w:t>4</w:t>
            </w:r>
          </w:p>
        </w:tc>
        <w:tc>
          <w:tcPr>
            <w:tcW w:w="1130" w:type="dxa"/>
          </w:tcPr>
          <w:p w14:paraId="4D5F6AFF" w14:textId="5CC914DB" w:rsidR="00516506" w:rsidRPr="00516506" w:rsidRDefault="00516506" w:rsidP="00516506">
            <w:pPr>
              <w:jc w:val="both"/>
              <w:rPr>
                <w:sz w:val="20"/>
                <w:szCs w:val="20"/>
                <w:lang w:val="en-US"/>
              </w:rPr>
            </w:pPr>
            <w:r w:rsidRPr="00E14D77">
              <w:t>0.24</w:t>
            </w:r>
          </w:p>
        </w:tc>
      </w:tr>
      <w:tr w:rsidR="00516506" w:rsidRPr="00516506" w14:paraId="1AFED02D" w14:textId="77777777" w:rsidTr="00516506">
        <w:trPr>
          <w:jc w:val="center"/>
        </w:trPr>
        <w:tc>
          <w:tcPr>
            <w:tcW w:w="4774" w:type="dxa"/>
          </w:tcPr>
          <w:p w14:paraId="5A5A4B6B" w14:textId="34059E1C" w:rsidR="00516506" w:rsidRPr="00516506" w:rsidRDefault="00516506" w:rsidP="00516506">
            <w:pPr>
              <w:jc w:val="both"/>
              <w:rPr>
                <w:sz w:val="20"/>
                <w:szCs w:val="20"/>
                <w:lang w:val="en-US"/>
              </w:rPr>
            </w:pPr>
            <w:r w:rsidRPr="00516506">
              <w:rPr>
                <w:sz w:val="20"/>
                <w:szCs w:val="20"/>
              </w:rPr>
              <w:t>Manajemen hubungan pelanggan yang kuat</w:t>
            </w:r>
          </w:p>
        </w:tc>
        <w:tc>
          <w:tcPr>
            <w:tcW w:w="1166" w:type="dxa"/>
          </w:tcPr>
          <w:p w14:paraId="550C37E3" w14:textId="00AAB4D4" w:rsidR="00516506" w:rsidRPr="00516506" w:rsidRDefault="00516506" w:rsidP="00516506">
            <w:pPr>
              <w:jc w:val="both"/>
              <w:rPr>
                <w:sz w:val="20"/>
                <w:szCs w:val="20"/>
                <w:lang w:val="en-US"/>
              </w:rPr>
            </w:pPr>
            <w:r w:rsidRPr="00E14D77">
              <w:t>0.06</w:t>
            </w:r>
          </w:p>
        </w:tc>
        <w:tc>
          <w:tcPr>
            <w:tcW w:w="810" w:type="dxa"/>
          </w:tcPr>
          <w:p w14:paraId="50C8EE82" w14:textId="6B6A71CF" w:rsidR="00516506" w:rsidRPr="00516506" w:rsidRDefault="00516506" w:rsidP="00516506">
            <w:pPr>
              <w:jc w:val="both"/>
              <w:rPr>
                <w:sz w:val="20"/>
                <w:szCs w:val="20"/>
                <w:lang w:val="en-US"/>
              </w:rPr>
            </w:pPr>
            <w:r w:rsidRPr="00E14D77">
              <w:t>3</w:t>
            </w:r>
          </w:p>
        </w:tc>
        <w:tc>
          <w:tcPr>
            <w:tcW w:w="1130" w:type="dxa"/>
          </w:tcPr>
          <w:p w14:paraId="4772D269" w14:textId="3B35B988" w:rsidR="00516506" w:rsidRPr="00516506" w:rsidRDefault="00516506" w:rsidP="00516506">
            <w:pPr>
              <w:jc w:val="both"/>
              <w:rPr>
                <w:sz w:val="20"/>
                <w:szCs w:val="20"/>
                <w:lang w:val="en-US"/>
              </w:rPr>
            </w:pPr>
            <w:r w:rsidRPr="00E14D77">
              <w:t>0.18</w:t>
            </w:r>
          </w:p>
        </w:tc>
      </w:tr>
      <w:tr w:rsidR="00516506" w:rsidRPr="00516506" w14:paraId="14CD3C0C" w14:textId="77777777" w:rsidTr="00516506">
        <w:trPr>
          <w:jc w:val="center"/>
        </w:trPr>
        <w:tc>
          <w:tcPr>
            <w:tcW w:w="4774" w:type="dxa"/>
          </w:tcPr>
          <w:p w14:paraId="3C851382" w14:textId="6061DD38" w:rsidR="00516506" w:rsidRPr="00516506" w:rsidRDefault="00516506" w:rsidP="00516506">
            <w:pPr>
              <w:jc w:val="both"/>
              <w:rPr>
                <w:sz w:val="20"/>
                <w:szCs w:val="20"/>
                <w:lang w:val="en-US"/>
              </w:rPr>
            </w:pPr>
            <w:r w:rsidRPr="00516506">
              <w:rPr>
                <w:sz w:val="20"/>
                <w:szCs w:val="20"/>
              </w:rPr>
              <w:t xml:space="preserve">Ragam produk yang </w:t>
            </w:r>
            <w:r>
              <w:rPr>
                <w:sz w:val="20"/>
                <w:szCs w:val="20"/>
              </w:rPr>
              <w:t>variatif</w:t>
            </w:r>
          </w:p>
        </w:tc>
        <w:tc>
          <w:tcPr>
            <w:tcW w:w="1166" w:type="dxa"/>
          </w:tcPr>
          <w:p w14:paraId="584A2ECD" w14:textId="0F8916C6" w:rsidR="00516506" w:rsidRPr="00516506" w:rsidRDefault="00516506" w:rsidP="00516506">
            <w:pPr>
              <w:jc w:val="both"/>
              <w:rPr>
                <w:sz w:val="20"/>
                <w:szCs w:val="20"/>
                <w:lang w:val="en-US"/>
              </w:rPr>
            </w:pPr>
            <w:r w:rsidRPr="00E14D77">
              <w:t>0.04</w:t>
            </w:r>
          </w:p>
        </w:tc>
        <w:tc>
          <w:tcPr>
            <w:tcW w:w="810" w:type="dxa"/>
          </w:tcPr>
          <w:p w14:paraId="30F260BD" w14:textId="15DCEC0F" w:rsidR="00516506" w:rsidRPr="00516506" w:rsidRDefault="00516506" w:rsidP="00516506">
            <w:pPr>
              <w:jc w:val="both"/>
              <w:rPr>
                <w:sz w:val="20"/>
                <w:szCs w:val="20"/>
                <w:lang w:val="en-US"/>
              </w:rPr>
            </w:pPr>
            <w:r w:rsidRPr="00E14D77">
              <w:t>4</w:t>
            </w:r>
          </w:p>
        </w:tc>
        <w:tc>
          <w:tcPr>
            <w:tcW w:w="1130" w:type="dxa"/>
          </w:tcPr>
          <w:p w14:paraId="5D760C93" w14:textId="0229F588" w:rsidR="00516506" w:rsidRPr="00516506" w:rsidRDefault="00516506" w:rsidP="00516506">
            <w:pPr>
              <w:jc w:val="both"/>
              <w:rPr>
                <w:sz w:val="20"/>
                <w:szCs w:val="20"/>
                <w:lang w:val="en-US"/>
              </w:rPr>
            </w:pPr>
            <w:r w:rsidRPr="00E14D77">
              <w:t>0.16</w:t>
            </w:r>
          </w:p>
        </w:tc>
      </w:tr>
      <w:tr w:rsidR="00516506" w:rsidRPr="00516506" w14:paraId="429F93F4" w14:textId="77777777" w:rsidTr="00516506">
        <w:trPr>
          <w:jc w:val="center"/>
        </w:trPr>
        <w:tc>
          <w:tcPr>
            <w:tcW w:w="4774" w:type="dxa"/>
          </w:tcPr>
          <w:p w14:paraId="1406A401" w14:textId="3134871E" w:rsidR="00516506" w:rsidRPr="00516506" w:rsidRDefault="00516506" w:rsidP="00516506">
            <w:pPr>
              <w:jc w:val="both"/>
              <w:rPr>
                <w:sz w:val="20"/>
                <w:szCs w:val="20"/>
                <w:lang w:val="en-US"/>
              </w:rPr>
            </w:pPr>
            <w:r w:rsidRPr="00516506">
              <w:rPr>
                <w:sz w:val="20"/>
                <w:szCs w:val="20"/>
              </w:rPr>
              <w:t>Fleksibilitas dalam kustomisasi pesanan</w:t>
            </w:r>
          </w:p>
        </w:tc>
        <w:tc>
          <w:tcPr>
            <w:tcW w:w="1166" w:type="dxa"/>
          </w:tcPr>
          <w:p w14:paraId="5DCE71F5" w14:textId="542EB11B" w:rsidR="00516506" w:rsidRPr="00516506" w:rsidRDefault="00516506" w:rsidP="00516506">
            <w:pPr>
              <w:jc w:val="both"/>
              <w:rPr>
                <w:sz w:val="20"/>
                <w:szCs w:val="20"/>
                <w:lang w:val="en-US"/>
              </w:rPr>
            </w:pPr>
            <w:r w:rsidRPr="00E14D77">
              <w:t>0.05</w:t>
            </w:r>
          </w:p>
        </w:tc>
        <w:tc>
          <w:tcPr>
            <w:tcW w:w="810" w:type="dxa"/>
          </w:tcPr>
          <w:p w14:paraId="53F6BBAA" w14:textId="15295E9F" w:rsidR="00516506" w:rsidRPr="00516506" w:rsidRDefault="00516506" w:rsidP="00516506">
            <w:pPr>
              <w:jc w:val="both"/>
              <w:rPr>
                <w:sz w:val="20"/>
                <w:szCs w:val="20"/>
                <w:lang w:val="en-US"/>
              </w:rPr>
            </w:pPr>
            <w:r w:rsidRPr="00E14D77">
              <w:t>3</w:t>
            </w:r>
          </w:p>
        </w:tc>
        <w:tc>
          <w:tcPr>
            <w:tcW w:w="1130" w:type="dxa"/>
          </w:tcPr>
          <w:p w14:paraId="3B8A45AB" w14:textId="30BE06DF" w:rsidR="00516506" w:rsidRPr="00516506" w:rsidRDefault="00516506" w:rsidP="00516506">
            <w:pPr>
              <w:jc w:val="both"/>
              <w:rPr>
                <w:sz w:val="20"/>
                <w:szCs w:val="20"/>
                <w:lang w:val="en-US"/>
              </w:rPr>
            </w:pPr>
            <w:r w:rsidRPr="00E14D77">
              <w:t>0.15</w:t>
            </w:r>
          </w:p>
        </w:tc>
      </w:tr>
      <w:tr w:rsidR="00516506" w:rsidRPr="00516506" w14:paraId="7C860968" w14:textId="77777777" w:rsidTr="00516506">
        <w:trPr>
          <w:jc w:val="center"/>
        </w:trPr>
        <w:tc>
          <w:tcPr>
            <w:tcW w:w="4774" w:type="dxa"/>
          </w:tcPr>
          <w:p w14:paraId="7EFBC184" w14:textId="749BECBF" w:rsidR="00516506" w:rsidRPr="00516506" w:rsidRDefault="00516506" w:rsidP="00516506">
            <w:pPr>
              <w:jc w:val="both"/>
              <w:rPr>
                <w:sz w:val="20"/>
                <w:szCs w:val="20"/>
                <w:lang w:val="en-US"/>
              </w:rPr>
            </w:pPr>
            <w:r w:rsidRPr="00516506">
              <w:rPr>
                <w:sz w:val="20"/>
                <w:szCs w:val="20"/>
              </w:rPr>
              <w:t>Layanan pengiriman</w:t>
            </w:r>
            <w:r w:rsidR="006C230C">
              <w:rPr>
                <w:sz w:val="20"/>
                <w:szCs w:val="20"/>
              </w:rPr>
              <w:t xml:space="preserve"> dengan jangkauan</w:t>
            </w:r>
            <w:r w:rsidRPr="00516506">
              <w:rPr>
                <w:sz w:val="20"/>
                <w:szCs w:val="20"/>
              </w:rPr>
              <w:t xml:space="preserve"> nasional</w:t>
            </w:r>
          </w:p>
        </w:tc>
        <w:tc>
          <w:tcPr>
            <w:tcW w:w="1166" w:type="dxa"/>
          </w:tcPr>
          <w:p w14:paraId="1B3BE8E8" w14:textId="6189F451" w:rsidR="00516506" w:rsidRPr="00516506" w:rsidRDefault="00516506" w:rsidP="00516506">
            <w:pPr>
              <w:jc w:val="both"/>
              <w:rPr>
                <w:sz w:val="20"/>
                <w:szCs w:val="20"/>
                <w:lang w:val="en-US"/>
              </w:rPr>
            </w:pPr>
            <w:r w:rsidRPr="00E14D77">
              <w:t>0.04</w:t>
            </w:r>
          </w:p>
        </w:tc>
        <w:tc>
          <w:tcPr>
            <w:tcW w:w="810" w:type="dxa"/>
          </w:tcPr>
          <w:p w14:paraId="6462BACF" w14:textId="241934C6" w:rsidR="00516506" w:rsidRPr="00516506" w:rsidRDefault="00516506" w:rsidP="00516506">
            <w:pPr>
              <w:jc w:val="both"/>
              <w:rPr>
                <w:sz w:val="20"/>
                <w:szCs w:val="20"/>
                <w:lang w:val="en-US"/>
              </w:rPr>
            </w:pPr>
            <w:r w:rsidRPr="00E14D77">
              <w:t>2</w:t>
            </w:r>
          </w:p>
        </w:tc>
        <w:tc>
          <w:tcPr>
            <w:tcW w:w="1130" w:type="dxa"/>
          </w:tcPr>
          <w:p w14:paraId="3AA58FAF" w14:textId="03D1328F" w:rsidR="00516506" w:rsidRPr="00516506" w:rsidRDefault="00516506" w:rsidP="00516506">
            <w:pPr>
              <w:jc w:val="both"/>
              <w:rPr>
                <w:sz w:val="20"/>
                <w:szCs w:val="20"/>
                <w:lang w:val="en-US"/>
              </w:rPr>
            </w:pPr>
            <w:r w:rsidRPr="00E14D77">
              <w:t>0.08</w:t>
            </w:r>
          </w:p>
        </w:tc>
      </w:tr>
      <w:tr w:rsidR="00516506" w:rsidRPr="00516506" w14:paraId="2EC4D1CD" w14:textId="77777777" w:rsidTr="00516506">
        <w:trPr>
          <w:jc w:val="center"/>
        </w:trPr>
        <w:tc>
          <w:tcPr>
            <w:tcW w:w="4774" w:type="dxa"/>
          </w:tcPr>
          <w:p w14:paraId="3D23DD02" w14:textId="00FAC64A" w:rsidR="00516506" w:rsidRPr="00516506" w:rsidRDefault="00516506" w:rsidP="00516506">
            <w:pPr>
              <w:jc w:val="both"/>
              <w:rPr>
                <w:sz w:val="20"/>
                <w:szCs w:val="20"/>
                <w:lang w:val="en-US"/>
              </w:rPr>
            </w:pPr>
            <w:r w:rsidRPr="00516506">
              <w:rPr>
                <w:sz w:val="20"/>
                <w:szCs w:val="20"/>
              </w:rPr>
              <w:t>Program loyalitas yang telah diterapkan</w:t>
            </w:r>
          </w:p>
        </w:tc>
        <w:tc>
          <w:tcPr>
            <w:tcW w:w="1166" w:type="dxa"/>
          </w:tcPr>
          <w:p w14:paraId="23E263E1" w14:textId="47345F07" w:rsidR="00516506" w:rsidRPr="00516506" w:rsidRDefault="00516506" w:rsidP="00516506">
            <w:pPr>
              <w:jc w:val="both"/>
              <w:rPr>
                <w:sz w:val="20"/>
                <w:szCs w:val="20"/>
                <w:lang w:val="en-US"/>
              </w:rPr>
            </w:pPr>
            <w:r w:rsidRPr="00E14D77">
              <w:t>0.05</w:t>
            </w:r>
          </w:p>
        </w:tc>
        <w:tc>
          <w:tcPr>
            <w:tcW w:w="810" w:type="dxa"/>
          </w:tcPr>
          <w:p w14:paraId="3F1E7386" w14:textId="72656815" w:rsidR="00516506" w:rsidRPr="00516506" w:rsidRDefault="00516506" w:rsidP="00516506">
            <w:pPr>
              <w:jc w:val="both"/>
              <w:rPr>
                <w:sz w:val="20"/>
                <w:szCs w:val="20"/>
                <w:lang w:val="en-US"/>
              </w:rPr>
            </w:pPr>
            <w:r w:rsidRPr="00E14D77">
              <w:t>3</w:t>
            </w:r>
          </w:p>
        </w:tc>
        <w:tc>
          <w:tcPr>
            <w:tcW w:w="1130" w:type="dxa"/>
          </w:tcPr>
          <w:p w14:paraId="0E42ABC8" w14:textId="1A0377C1" w:rsidR="00516506" w:rsidRPr="00516506" w:rsidRDefault="00516506" w:rsidP="00516506">
            <w:pPr>
              <w:jc w:val="both"/>
              <w:rPr>
                <w:sz w:val="20"/>
                <w:szCs w:val="20"/>
                <w:lang w:val="en-US"/>
              </w:rPr>
            </w:pPr>
            <w:r w:rsidRPr="00E14D77">
              <w:t>0.15</w:t>
            </w:r>
          </w:p>
        </w:tc>
      </w:tr>
      <w:tr w:rsidR="00516506" w:rsidRPr="00516506" w14:paraId="0D623E28" w14:textId="77777777" w:rsidTr="00516506">
        <w:trPr>
          <w:jc w:val="center"/>
        </w:trPr>
        <w:tc>
          <w:tcPr>
            <w:tcW w:w="4774" w:type="dxa"/>
          </w:tcPr>
          <w:p w14:paraId="4FB17D83" w14:textId="4E2A5E1E" w:rsidR="00516506" w:rsidRPr="00516506" w:rsidRDefault="00516506" w:rsidP="00516506">
            <w:pPr>
              <w:jc w:val="both"/>
              <w:rPr>
                <w:sz w:val="20"/>
                <w:szCs w:val="20"/>
                <w:lang w:val="en-US"/>
              </w:rPr>
            </w:pPr>
            <w:r w:rsidRPr="00516506">
              <w:rPr>
                <w:sz w:val="20"/>
                <w:szCs w:val="20"/>
              </w:rPr>
              <w:t>Ruang kantor dan produktivitas yang baik</w:t>
            </w:r>
          </w:p>
        </w:tc>
        <w:tc>
          <w:tcPr>
            <w:tcW w:w="1166" w:type="dxa"/>
          </w:tcPr>
          <w:p w14:paraId="6728F4D6" w14:textId="6C023DEE" w:rsidR="00516506" w:rsidRPr="00516506" w:rsidRDefault="00516506" w:rsidP="00516506">
            <w:pPr>
              <w:jc w:val="both"/>
              <w:rPr>
                <w:sz w:val="20"/>
                <w:szCs w:val="20"/>
                <w:lang w:val="en-US"/>
              </w:rPr>
            </w:pPr>
            <w:r w:rsidRPr="00E14D77">
              <w:t>0.05</w:t>
            </w:r>
          </w:p>
        </w:tc>
        <w:tc>
          <w:tcPr>
            <w:tcW w:w="810" w:type="dxa"/>
          </w:tcPr>
          <w:p w14:paraId="2945A550" w14:textId="2A0972E4" w:rsidR="00516506" w:rsidRPr="00516506" w:rsidRDefault="00516506" w:rsidP="00516506">
            <w:pPr>
              <w:jc w:val="both"/>
              <w:rPr>
                <w:sz w:val="20"/>
                <w:szCs w:val="20"/>
                <w:lang w:val="en-US"/>
              </w:rPr>
            </w:pPr>
            <w:r w:rsidRPr="00E14D77">
              <w:t>3</w:t>
            </w:r>
          </w:p>
        </w:tc>
        <w:tc>
          <w:tcPr>
            <w:tcW w:w="1130" w:type="dxa"/>
          </w:tcPr>
          <w:p w14:paraId="6FE3B34B" w14:textId="7E1F8B06" w:rsidR="00516506" w:rsidRPr="00516506" w:rsidRDefault="00516506" w:rsidP="00516506">
            <w:pPr>
              <w:jc w:val="both"/>
              <w:rPr>
                <w:sz w:val="20"/>
                <w:szCs w:val="20"/>
                <w:lang w:val="en-US"/>
              </w:rPr>
            </w:pPr>
            <w:r w:rsidRPr="00E14D77">
              <w:t>0.15</w:t>
            </w:r>
          </w:p>
        </w:tc>
      </w:tr>
      <w:tr w:rsidR="00516506" w:rsidRPr="00516506" w14:paraId="09157E08" w14:textId="77777777" w:rsidTr="00516506">
        <w:trPr>
          <w:jc w:val="center"/>
        </w:trPr>
        <w:tc>
          <w:tcPr>
            <w:tcW w:w="4774" w:type="dxa"/>
          </w:tcPr>
          <w:p w14:paraId="594ACD9F" w14:textId="7B6C6924" w:rsidR="00516506" w:rsidRPr="00516506" w:rsidRDefault="00516506" w:rsidP="00516506">
            <w:pPr>
              <w:jc w:val="both"/>
              <w:rPr>
                <w:sz w:val="20"/>
                <w:szCs w:val="20"/>
              </w:rPr>
            </w:pPr>
            <w:r>
              <w:rPr>
                <w:sz w:val="20"/>
                <w:szCs w:val="20"/>
              </w:rPr>
              <w:t>Teknologi manufaktur yang terbarukan</w:t>
            </w:r>
          </w:p>
        </w:tc>
        <w:tc>
          <w:tcPr>
            <w:tcW w:w="1166" w:type="dxa"/>
          </w:tcPr>
          <w:p w14:paraId="25BF2721" w14:textId="1B2558DF" w:rsidR="00516506" w:rsidRPr="00516506" w:rsidRDefault="00516506" w:rsidP="00516506">
            <w:pPr>
              <w:jc w:val="both"/>
              <w:rPr>
                <w:sz w:val="20"/>
                <w:szCs w:val="20"/>
              </w:rPr>
            </w:pPr>
            <w:r w:rsidRPr="00E14D77">
              <w:t>0.05</w:t>
            </w:r>
          </w:p>
        </w:tc>
        <w:tc>
          <w:tcPr>
            <w:tcW w:w="810" w:type="dxa"/>
          </w:tcPr>
          <w:p w14:paraId="314CD2B7" w14:textId="02CF27E0" w:rsidR="00516506" w:rsidRPr="00516506" w:rsidRDefault="00516506" w:rsidP="00516506">
            <w:pPr>
              <w:jc w:val="both"/>
              <w:rPr>
                <w:sz w:val="20"/>
                <w:szCs w:val="20"/>
              </w:rPr>
            </w:pPr>
            <w:r w:rsidRPr="00E14D77">
              <w:t>4</w:t>
            </w:r>
          </w:p>
        </w:tc>
        <w:tc>
          <w:tcPr>
            <w:tcW w:w="1130" w:type="dxa"/>
          </w:tcPr>
          <w:p w14:paraId="6B3C7305" w14:textId="60396D14" w:rsidR="00516506" w:rsidRPr="00516506" w:rsidRDefault="00516506" w:rsidP="00516506">
            <w:pPr>
              <w:jc w:val="both"/>
              <w:rPr>
                <w:sz w:val="20"/>
                <w:szCs w:val="20"/>
              </w:rPr>
            </w:pPr>
            <w:r w:rsidRPr="00E14D77">
              <w:t>0.20</w:t>
            </w:r>
          </w:p>
        </w:tc>
      </w:tr>
      <w:tr w:rsidR="00516506" w:rsidRPr="00516506" w14:paraId="368926B2" w14:textId="77777777" w:rsidTr="00516506">
        <w:trPr>
          <w:jc w:val="center"/>
        </w:trPr>
        <w:tc>
          <w:tcPr>
            <w:tcW w:w="4774" w:type="dxa"/>
          </w:tcPr>
          <w:p w14:paraId="1890AC16" w14:textId="7875EA71" w:rsidR="00516506" w:rsidRPr="00516506" w:rsidRDefault="00516506" w:rsidP="00516506">
            <w:pPr>
              <w:jc w:val="both"/>
              <w:rPr>
                <w:sz w:val="20"/>
                <w:szCs w:val="20"/>
              </w:rPr>
            </w:pPr>
            <w:r>
              <w:rPr>
                <w:sz w:val="20"/>
                <w:szCs w:val="20"/>
              </w:rPr>
              <w:t>Kerja sama dengan pemasok dengan kualitas tinggi</w:t>
            </w:r>
          </w:p>
        </w:tc>
        <w:tc>
          <w:tcPr>
            <w:tcW w:w="1166" w:type="dxa"/>
          </w:tcPr>
          <w:p w14:paraId="01267DCB" w14:textId="161A74A8" w:rsidR="00516506" w:rsidRPr="00516506" w:rsidRDefault="00516506" w:rsidP="00516506">
            <w:pPr>
              <w:jc w:val="both"/>
              <w:rPr>
                <w:sz w:val="20"/>
                <w:szCs w:val="20"/>
              </w:rPr>
            </w:pPr>
            <w:r w:rsidRPr="00E14D77">
              <w:t>0.06</w:t>
            </w:r>
          </w:p>
        </w:tc>
        <w:tc>
          <w:tcPr>
            <w:tcW w:w="810" w:type="dxa"/>
          </w:tcPr>
          <w:p w14:paraId="3CB49842" w14:textId="0FFA1A17" w:rsidR="00516506" w:rsidRPr="00516506" w:rsidRDefault="00516506" w:rsidP="00516506">
            <w:pPr>
              <w:jc w:val="both"/>
              <w:rPr>
                <w:sz w:val="20"/>
                <w:szCs w:val="20"/>
              </w:rPr>
            </w:pPr>
            <w:r w:rsidRPr="00E14D77">
              <w:t>4</w:t>
            </w:r>
          </w:p>
        </w:tc>
        <w:tc>
          <w:tcPr>
            <w:tcW w:w="1130" w:type="dxa"/>
          </w:tcPr>
          <w:p w14:paraId="7741E8B4" w14:textId="08C79BA8" w:rsidR="00516506" w:rsidRPr="00516506" w:rsidRDefault="00516506" w:rsidP="00516506">
            <w:pPr>
              <w:jc w:val="both"/>
              <w:rPr>
                <w:sz w:val="20"/>
                <w:szCs w:val="20"/>
              </w:rPr>
            </w:pPr>
            <w:r w:rsidRPr="00E14D77">
              <w:t>0.24</w:t>
            </w:r>
          </w:p>
        </w:tc>
      </w:tr>
      <w:tr w:rsidR="00516506" w:rsidRPr="00516506" w14:paraId="69D6AAB2" w14:textId="77777777" w:rsidTr="00516506">
        <w:trPr>
          <w:jc w:val="center"/>
        </w:trPr>
        <w:tc>
          <w:tcPr>
            <w:tcW w:w="4774" w:type="dxa"/>
          </w:tcPr>
          <w:p w14:paraId="0CF74C64" w14:textId="0EBBA8A7" w:rsidR="00516506" w:rsidRPr="00516506" w:rsidRDefault="00516506" w:rsidP="00516506">
            <w:pPr>
              <w:jc w:val="center"/>
              <w:rPr>
                <w:sz w:val="20"/>
                <w:szCs w:val="20"/>
                <w:lang w:val="en-US"/>
              </w:rPr>
            </w:pPr>
            <w:r>
              <w:rPr>
                <w:sz w:val="20"/>
                <w:szCs w:val="20"/>
                <w:lang w:val="en-US"/>
              </w:rPr>
              <w:t>total</w:t>
            </w:r>
          </w:p>
        </w:tc>
        <w:tc>
          <w:tcPr>
            <w:tcW w:w="1166" w:type="dxa"/>
          </w:tcPr>
          <w:p w14:paraId="063A533A" w14:textId="7E951C88" w:rsidR="00516506" w:rsidRPr="00516506" w:rsidRDefault="00516506" w:rsidP="00516506">
            <w:pPr>
              <w:jc w:val="both"/>
              <w:rPr>
                <w:b/>
                <w:bCs/>
                <w:i/>
                <w:iCs/>
                <w:sz w:val="20"/>
                <w:szCs w:val="20"/>
                <w:lang w:val="en-US"/>
              </w:rPr>
            </w:pPr>
            <w:r w:rsidRPr="00516506">
              <w:rPr>
                <w:b/>
                <w:bCs/>
                <w:i/>
                <w:iCs/>
              </w:rPr>
              <w:t>0.58</w:t>
            </w:r>
          </w:p>
        </w:tc>
        <w:tc>
          <w:tcPr>
            <w:tcW w:w="810" w:type="dxa"/>
          </w:tcPr>
          <w:p w14:paraId="069782B5" w14:textId="2974CFED" w:rsidR="00516506" w:rsidRPr="00516506" w:rsidRDefault="00516506" w:rsidP="00516506">
            <w:pPr>
              <w:jc w:val="both"/>
              <w:rPr>
                <w:sz w:val="20"/>
                <w:szCs w:val="20"/>
                <w:lang w:val="en-US"/>
              </w:rPr>
            </w:pPr>
          </w:p>
        </w:tc>
        <w:tc>
          <w:tcPr>
            <w:tcW w:w="1130" w:type="dxa"/>
          </w:tcPr>
          <w:p w14:paraId="7D7E1ACA" w14:textId="4888DE7C" w:rsidR="00516506" w:rsidRPr="00516506" w:rsidRDefault="00516506" w:rsidP="00516506">
            <w:pPr>
              <w:jc w:val="both"/>
              <w:rPr>
                <w:b/>
                <w:bCs/>
                <w:i/>
                <w:iCs/>
                <w:sz w:val="20"/>
                <w:szCs w:val="20"/>
                <w:lang w:val="en-US"/>
              </w:rPr>
            </w:pPr>
            <w:r w:rsidRPr="00516506">
              <w:rPr>
                <w:b/>
                <w:bCs/>
                <w:i/>
                <w:iCs/>
              </w:rPr>
              <w:t>1.98</w:t>
            </w:r>
          </w:p>
        </w:tc>
      </w:tr>
      <w:tr w:rsidR="00F66C5F" w:rsidRPr="00516506" w14:paraId="2462CA1E" w14:textId="77777777" w:rsidTr="00516506">
        <w:trPr>
          <w:jc w:val="center"/>
        </w:trPr>
        <w:tc>
          <w:tcPr>
            <w:tcW w:w="4774" w:type="dxa"/>
          </w:tcPr>
          <w:p w14:paraId="6B5F5D7B" w14:textId="49928D51" w:rsidR="00F66C5F" w:rsidRPr="00516506" w:rsidRDefault="00F66C5F" w:rsidP="00516506">
            <w:pPr>
              <w:jc w:val="both"/>
              <w:rPr>
                <w:b/>
                <w:bCs/>
                <w:sz w:val="20"/>
                <w:szCs w:val="20"/>
                <w:lang w:val="en-US"/>
              </w:rPr>
            </w:pPr>
            <w:r w:rsidRPr="00516506">
              <w:rPr>
                <w:b/>
                <w:bCs/>
                <w:sz w:val="20"/>
                <w:szCs w:val="20"/>
              </w:rPr>
              <w:t>Kelemahan</w:t>
            </w:r>
          </w:p>
        </w:tc>
        <w:tc>
          <w:tcPr>
            <w:tcW w:w="1166" w:type="dxa"/>
          </w:tcPr>
          <w:p w14:paraId="44922A53" w14:textId="77777777" w:rsidR="00F66C5F" w:rsidRPr="00516506" w:rsidRDefault="00F66C5F" w:rsidP="00516506">
            <w:pPr>
              <w:jc w:val="both"/>
              <w:rPr>
                <w:sz w:val="20"/>
                <w:szCs w:val="20"/>
                <w:lang w:val="en-US"/>
              </w:rPr>
            </w:pPr>
          </w:p>
        </w:tc>
        <w:tc>
          <w:tcPr>
            <w:tcW w:w="810" w:type="dxa"/>
          </w:tcPr>
          <w:p w14:paraId="366E88B2" w14:textId="77777777" w:rsidR="00F66C5F" w:rsidRPr="00516506" w:rsidRDefault="00F66C5F" w:rsidP="00516506">
            <w:pPr>
              <w:jc w:val="both"/>
              <w:rPr>
                <w:sz w:val="20"/>
                <w:szCs w:val="20"/>
                <w:lang w:val="en-US"/>
              </w:rPr>
            </w:pPr>
          </w:p>
        </w:tc>
        <w:tc>
          <w:tcPr>
            <w:tcW w:w="1130" w:type="dxa"/>
          </w:tcPr>
          <w:p w14:paraId="497EE6A3" w14:textId="77777777" w:rsidR="00F66C5F" w:rsidRPr="00516506" w:rsidRDefault="00F66C5F" w:rsidP="00516506">
            <w:pPr>
              <w:jc w:val="both"/>
              <w:rPr>
                <w:sz w:val="20"/>
                <w:szCs w:val="20"/>
                <w:lang w:val="en-US"/>
              </w:rPr>
            </w:pPr>
          </w:p>
        </w:tc>
      </w:tr>
      <w:tr w:rsidR="00516506" w:rsidRPr="00516506" w14:paraId="301700E7" w14:textId="77777777" w:rsidTr="00516506">
        <w:trPr>
          <w:jc w:val="center"/>
        </w:trPr>
        <w:tc>
          <w:tcPr>
            <w:tcW w:w="4774" w:type="dxa"/>
          </w:tcPr>
          <w:p w14:paraId="20854744" w14:textId="32F02B51" w:rsidR="00516506" w:rsidRPr="00516506" w:rsidRDefault="00516506" w:rsidP="00516506">
            <w:pPr>
              <w:jc w:val="both"/>
              <w:rPr>
                <w:sz w:val="20"/>
                <w:szCs w:val="20"/>
                <w:lang w:val="en-US"/>
              </w:rPr>
            </w:pPr>
            <w:r w:rsidRPr="00516506">
              <w:rPr>
                <w:sz w:val="20"/>
                <w:szCs w:val="20"/>
              </w:rPr>
              <w:t>Saluran distribusi</w:t>
            </w:r>
            <w:r w:rsidR="006C230C">
              <w:rPr>
                <w:sz w:val="20"/>
                <w:szCs w:val="20"/>
              </w:rPr>
              <w:t xml:space="preserve"> pemasaran</w:t>
            </w:r>
            <w:r w:rsidRPr="00516506">
              <w:rPr>
                <w:sz w:val="20"/>
                <w:szCs w:val="20"/>
              </w:rPr>
              <w:t xml:space="preserve"> online yang lemah</w:t>
            </w:r>
          </w:p>
        </w:tc>
        <w:tc>
          <w:tcPr>
            <w:tcW w:w="1166" w:type="dxa"/>
          </w:tcPr>
          <w:p w14:paraId="340BCA4E" w14:textId="70A62EA5" w:rsidR="00516506" w:rsidRPr="00516506" w:rsidRDefault="00516506" w:rsidP="00516506">
            <w:pPr>
              <w:jc w:val="both"/>
              <w:rPr>
                <w:sz w:val="20"/>
                <w:szCs w:val="20"/>
                <w:lang w:val="en-US"/>
              </w:rPr>
            </w:pPr>
            <w:r w:rsidRPr="00755D24">
              <w:t>0.04</w:t>
            </w:r>
          </w:p>
        </w:tc>
        <w:tc>
          <w:tcPr>
            <w:tcW w:w="810" w:type="dxa"/>
          </w:tcPr>
          <w:p w14:paraId="435CDA91" w14:textId="040A01AE" w:rsidR="00516506" w:rsidRPr="00516506" w:rsidRDefault="00516506" w:rsidP="00516506">
            <w:pPr>
              <w:jc w:val="both"/>
              <w:rPr>
                <w:sz w:val="20"/>
                <w:szCs w:val="20"/>
                <w:lang w:val="en-US"/>
              </w:rPr>
            </w:pPr>
            <w:r w:rsidRPr="00755D24">
              <w:t>2</w:t>
            </w:r>
          </w:p>
        </w:tc>
        <w:tc>
          <w:tcPr>
            <w:tcW w:w="1130" w:type="dxa"/>
          </w:tcPr>
          <w:p w14:paraId="5C39CA69" w14:textId="079D8416" w:rsidR="00516506" w:rsidRPr="00516506" w:rsidRDefault="00516506" w:rsidP="00516506">
            <w:pPr>
              <w:jc w:val="both"/>
              <w:rPr>
                <w:sz w:val="20"/>
                <w:szCs w:val="20"/>
                <w:lang w:val="en-US"/>
              </w:rPr>
            </w:pPr>
            <w:r w:rsidRPr="00755D24">
              <w:t>0.08</w:t>
            </w:r>
          </w:p>
        </w:tc>
      </w:tr>
      <w:tr w:rsidR="00516506" w:rsidRPr="00516506" w14:paraId="38B4CF42" w14:textId="77777777" w:rsidTr="00516506">
        <w:trPr>
          <w:jc w:val="center"/>
        </w:trPr>
        <w:tc>
          <w:tcPr>
            <w:tcW w:w="4774" w:type="dxa"/>
          </w:tcPr>
          <w:p w14:paraId="22C9BC85" w14:textId="0C69FC35" w:rsidR="00516506" w:rsidRPr="00516506" w:rsidRDefault="00516506" w:rsidP="00516506">
            <w:pPr>
              <w:jc w:val="both"/>
              <w:rPr>
                <w:sz w:val="20"/>
                <w:szCs w:val="20"/>
                <w:lang w:val="en-US"/>
              </w:rPr>
            </w:pPr>
            <w:r w:rsidRPr="00516506">
              <w:rPr>
                <w:sz w:val="20"/>
                <w:szCs w:val="20"/>
              </w:rPr>
              <w:t>Reputasi merek yang masih perlu ditingkatkan</w:t>
            </w:r>
          </w:p>
        </w:tc>
        <w:tc>
          <w:tcPr>
            <w:tcW w:w="1166" w:type="dxa"/>
          </w:tcPr>
          <w:p w14:paraId="3051F044" w14:textId="3953973D" w:rsidR="00516506" w:rsidRPr="00516506" w:rsidRDefault="00516506" w:rsidP="00516506">
            <w:pPr>
              <w:jc w:val="both"/>
              <w:rPr>
                <w:sz w:val="20"/>
                <w:szCs w:val="20"/>
                <w:lang w:val="en-US"/>
              </w:rPr>
            </w:pPr>
            <w:r w:rsidRPr="00755D24">
              <w:t>0.</w:t>
            </w:r>
            <w:r w:rsidR="006C230C">
              <w:t>09</w:t>
            </w:r>
          </w:p>
        </w:tc>
        <w:tc>
          <w:tcPr>
            <w:tcW w:w="810" w:type="dxa"/>
          </w:tcPr>
          <w:p w14:paraId="527B3226" w14:textId="093B0EB6" w:rsidR="00516506" w:rsidRPr="00516506" w:rsidRDefault="006C230C" w:rsidP="00516506">
            <w:pPr>
              <w:jc w:val="both"/>
              <w:rPr>
                <w:sz w:val="20"/>
                <w:szCs w:val="20"/>
                <w:lang w:val="en-US"/>
              </w:rPr>
            </w:pPr>
            <w:r>
              <w:rPr>
                <w:sz w:val="20"/>
                <w:szCs w:val="20"/>
                <w:lang w:val="en-US"/>
              </w:rPr>
              <w:t>4</w:t>
            </w:r>
          </w:p>
        </w:tc>
        <w:tc>
          <w:tcPr>
            <w:tcW w:w="1130" w:type="dxa"/>
          </w:tcPr>
          <w:p w14:paraId="5B3FC6A7" w14:textId="701FBA25" w:rsidR="00516506" w:rsidRPr="00516506" w:rsidRDefault="00516506" w:rsidP="00516506">
            <w:pPr>
              <w:jc w:val="both"/>
              <w:rPr>
                <w:sz w:val="20"/>
                <w:szCs w:val="20"/>
                <w:lang w:val="en-US"/>
              </w:rPr>
            </w:pPr>
            <w:r w:rsidRPr="00755D24">
              <w:t>0.</w:t>
            </w:r>
            <w:r w:rsidR="006C230C">
              <w:t>36</w:t>
            </w:r>
          </w:p>
        </w:tc>
      </w:tr>
      <w:tr w:rsidR="00516506" w:rsidRPr="00516506" w14:paraId="56C1386B" w14:textId="77777777" w:rsidTr="00516506">
        <w:trPr>
          <w:jc w:val="center"/>
        </w:trPr>
        <w:tc>
          <w:tcPr>
            <w:tcW w:w="4774" w:type="dxa"/>
          </w:tcPr>
          <w:p w14:paraId="0B7FE19C" w14:textId="47793708" w:rsidR="00516506" w:rsidRPr="00516506" w:rsidRDefault="00516506" w:rsidP="00516506">
            <w:pPr>
              <w:jc w:val="both"/>
              <w:rPr>
                <w:sz w:val="20"/>
                <w:szCs w:val="20"/>
                <w:lang w:val="en-US"/>
              </w:rPr>
            </w:pPr>
            <w:r w:rsidRPr="00516506">
              <w:rPr>
                <w:sz w:val="20"/>
                <w:szCs w:val="20"/>
              </w:rPr>
              <w:t>Harga lebih tinggi dibandingkan beberapa pesaing</w:t>
            </w:r>
          </w:p>
        </w:tc>
        <w:tc>
          <w:tcPr>
            <w:tcW w:w="1166" w:type="dxa"/>
          </w:tcPr>
          <w:p w14:paraId="43FECDDA" w14:textId="59B03640" w:rsidR="00516506" w:rsidRPr="00516506" w:rsidRDefault="00516506" w:rsidP="00516506">
            <w:pPr>
              <w:jc w:val="both"/>
              <w:rPr>
                <w:sz w:val="20"/>
                <w:szCs w:val="20"/>
                <w:lang w:val="en-US"/>
              </w:rPr>
            </w:pPr>
            <w:r w:rsidRPr="00755D24">
              <w:t>0.05</w:t>
            </w:r>
          </w:p>
        </w:tc>
        <w:tc>
          <w:tcPr>
            <w:tcW w:w="810" w:type="dxa"/>
          </w:tcPr>
          <w:p w14:paraId="212BF62B" w14:textId="1820E9E5" w:rsidR="00516506" w:rsidRPr="00516506" w:rsidRDefault="00516506" w:rsidP="00516506">
            <w:pPr>
              <w:jc w:val="both"/>
              <w:rPr>
                <w:sz w:val="20"/>
                <w:szCs w:val="20"/>
                <w:lang w:val="en-US"/>
              </w:rPr>
            </w:pPr>
            <w:r w:rsidRPr="00755D24">
              <w:t>2</w:t>
            </w:r>
          </w:p>
        </w:tc>
        <w:tc>
          <w:tcPr>
            <w:tcW w:w="1130" w:type="dxa"/>
          </w:tcPr>
          <w:p w14:paraId="2E8F9E86" w14:textId="0D8BD5D1" w:rsidR="00516506" w:rsidRPr="00516506" w:rsidRDefault="00516506" w:rsidP="00516506">
            <w:pPr>
              <w:jc w:val="both"/>
              <w:rPr>
                <w:sz w:val="20"/>
                <w:szCs w:val="20"/>
                <w:lang w:val="en-US"/>
              </w:rPr>
            </w:pPr>
            <w:r w:rsidRPr="00755D24">
              <w:t>0.10</w:t>
            </w:r>
          </w:p>
        </w:tc>
      </w:tr>
      <w:tr w:rsidR="00516506" w:rsidRPr="00516506" w14:paraId="5202DE38" w14:textId="77777777" w:rsidTr="00516506">
        <w:trPr>
          <w:jc w:val="center"/>
        </w:trPr>
        <w:tc>
          <w:tcPr>
            <w:tcW w:w="4774" w:type="dxa"/>
          </w:tcPr>
          <w:p w14:paraId="4D9E547C" w14:textId="2458D7E6" w:rsidR="00516506" w:rsidRPr="00516506" w:rsidRDefault="00516506" w:rsidP="00516506">
            <w:pPr>
              <w:jc w:val="both"/>
              <w:rPr>
                <w:sz w:val="20"/>
                <w:szCs w:val="20"/>
                <w:lang w:val="en-US"/>
              </w:rPr>
            </w:pPr>
            <w:r w:rsidRPr="00516506">
              <w:rPr>
                <w:sz w:val="20"/>
                <w:szCs w:val="20"/>
              </w:rPr>
              <w:t>Upaya pemasaran yang terbatas di beberapa wilayah</w:t>
            </w:r>
          </w:p>
        </w:tc>
        <w:tc>
          <w:tcPr>
            <w:tcW w:w="1166" w:type="dxa"/>
          </w:tcPr>
          <w:p w14:paraId="4E1BFD4D" w14:textId="505007A5" w:rsidR="00516506" w:rsidRPr="00516506" w:rsidRDefault="00516506" w:rsidP="00516506">
            <w:pPr>
              <w:jc w:val="both"/>
              <w:rPr>
                <w:sz w:val="20"/>
                <w:szCs w:val="20"/>
                <w:lang w:val="en-US"/>
              </w:rPr>
            </w:pPr>
            <w:r w:rsidRPr="00755D24">
              <w:t>0.04</w:t>
            </w:r>
          </w:p>
        </w:tc>
        <w:tc>
          <w:tcPr>
            <w:tcW w:w="810" w:type="dxa"/>
          </w:tcPr>
          <w:p w14:paraId="22D14E2A" w14:textId="69EE4174" w:rsidR="00516506" w:rsidRPr="00516506" w:rsidRDefault="00516506" w:rsidP="00516506">
            <w:pPr>
              <w:jc w:val="both"/>
              <w:rPr>
                <w:sz w:val="20"/>
                <w:szCs w:val="20"/>
                <w:lang w:val="en-US"/>
              </w:rPr>
            </w:pPr>
            <w:r w:rsidRPr="00755D24">
              <w:t>2</w:t>
            </w:r>
          </w:p>
        </w:tc>
        <w:tc>
          <w:tcPr>
            <w:tcW w:w="1130" w:type="dxa"/>
          </w:tcPr>
          <w:p w14:paraId="52B056E8" w14:textId="06A41CD4" w:rsidR="00516506" w:rsidRPr="00516506" w:rsidRDefault="00516506" w:rsidP="00516506">
            <w:pPr>
              <w:jc w:val="both"/>
              <w:rPr>
                <w:sz w:val="20"/>
                <w:szCs w:val="20"/>
                <w:lang w:val="en-US"/>
              </w:rPr>
            </w:pPr>
            <w:r w:rsidRPr="00755D24">
              <w:t>0.08</w:t>
            </w:r>
          </w:p>
        </w:tc>
      </w:tr>
      <w:tr w:rsidR="00516506" w:rsidRPr="00516506" w14:paraId="4AE9D315" w14:textId="77777777" w:rsidTr="00516506">
        <w:trPr>
          <w:jc w:val="center"/>
        </w:trPr>
        <w:tc>
          <w:tcPr>
            <w:tcW w:w="4774" w:type="dxa"/>
          </w:tcPr>
          <w:p w14:paraId="5313DF50" w14:textId="70698BC8" w:rsidR="00516506" w:rsidRPr="00516506" w:rsidRDefault="00516506" w:rsidP="00516506">
            <w:pPr>
              <w:jc w:val="both"/>
              <w:rPr>
                <w:sz w:val="20"/>
                <w:szCs w:val="20"/>
                <w:lang w:val="en-US"/>
              </w:rPr>
            </w:pPr>
            <w:r w:rsidRPr="00516506">
              <w:rPr>
                <w:sz w:val="20"/>
                <w:szCs w:val="20"/>
              </w:rPr>
              <w:t>Ketergantungan pada beberapa konsumen loyal maupun kunci</w:t>
            </w:r>
          </w:p>
        </w:tc>
        <w:tc>
          <w:tcPr>
            <w:tcW w:w="1166" w:type="dxa"/>
          </w:tcPr>
          <w:p w14:paraId="3C6AD927" w14:textId="22291C49" w:rsidR="00516506" w:rsidRPr="00516506" w:rsidRDefault="00516506" w:rsidP="00516506">
            <w:pPr>
              <w:jc w:val="both"/>
              <w:rPr>
                <w:sz w:val="20"/>
                <w:szCs w:val="20"/>
                <w:lang w:val="en-US"/>
              </w:rPr>
            </w:pPr>
            <w:r w:rsidRPr="00755D24">
              <w:t>0.</w:t>
            </w:r>
            <w:r w:rsidR="006C230C">
              <w:t>10</w:t>
            </w:r>
          </w:p>
        </w:tc>
        <w:tc>
          <w:tcPr>
            <w:tcW w:w="810" w:type="dxa"/>
          </w:tcPr>
          <w:p w14:paraId="6A1985E1" w14:textId="316D163D" w:rsidR="00516506" w:rsidRPr="00516506" w:rsidRDefault="006C230C" w:rsidP="00516506">
            <w:pPr>
              <w:jc w:val="both"/>
              <w:rPr>
                <w:sz w:val="20"/>
                <w:szCs w:val="20"/>
                <w:lang w:val="en-US"/>
              </w:rPr>
            </w:pPr>
            <w:r>
              <w:rPr>
                <w:sz w:val="20"/>
                <w:szCs w:val="20"/>
                <w:lang w:val="en-US"/>
              </w:rPr>
              <w:t>4</w:t>
            </w:r>
          </w:p>
        </w:tc>
        <w:tc>
          <w:tcPr>
            <w:tcW w:w="1130" w:type="dxa"/>
          </w:tcPr>
          <w:p w14:paraId="70320B56" w14:textId="0829200F" w:rsidR="00516506" w:rsidRPr="00516506" w:rsidRDefault="00516506" w:rsidP="00516506">
            <w:pPr>
              <w:jc w:val="both"/>
              <w:rPr>
                <w:sz w:val="20"/>
                <w:szCs w:val="20"/>
                <w:lang w:val="en-US"/>
              </w:rPr>
            </w:pPr>
            <w:r w:rsidRPr="00755D24">
              <w:t>0.</w:t>
            </w:r>
            <w:r w:rsidR="006C230C">
              <w:t>40</w:t>
            </w:r>
          </w:p>
        </w:tc>
      </w:tr>
      <w:tr w:rsidR="00516506" w:rsidRPr="00516506" w14:paraId="69086B76" w14:textId="77777777" w:rsidTr="00516506">
        <w:trPr>
          <w:trHeight w:val="332"/>
          <w:jc w:val="center"/>
        </w:trPr>
        <w:tc>
          <w:tcPr>
            <w:tcW w:w="4774" w:type="dxa"/>
          </w:tcPr>
          <w:p w14:paraId="0753BBC0" w14:textId="4F2FE4F6" w:rsidR="00516506" w:rsidRPr="00516506" w:rsidRDefault="00516506" w:rsidP="00516506">
            <w:pPr>
              <w:jc w:val="both"/>
              <w:rPr>
                <w:sz w:val="20"/>
                <w:szCs w:val="20"/>
                <w:lang w:val="en-US"/>
              </w:rPr>
            </w:pPr>
            <w:r w:rsidRPr="00516506">
              <w:rPr>
                <w:sz w:val="20"/>
                <w:szCs w:val="20"/>
              </w:rPr>
              <w:t>Penggunaan terbatas dari pemasaran digital canggih</w:t>
            </w:r>
          </w:p>
        </w:tc>
        <w:tc>
          <w:tcPr>
            <w:tcW w:w="1166" w:type="dxa"/>
          </w:tcPr>
          <w:p w14:paraId="3256768A" w14:textId="147E8F1A" w:rsidR="00516506" w:rsidRPr="00516506" w:rsidRDefault="00516506" w:rsidP="00516506">
            <w:pPr>
              <w:jc w:val="both"/>
              <w:rPr>
                <w:sz w:val="20"/>
                <w:szCs w:val="20"/>
                <w:lang w:val="en-US"/>
              </w:rPr>
            </w:pPr>
            <w:r w:rsidRPr="00755D24">
              <w:t>0.04</w:t>
            </w:r>
          </w:p>
        </w:tc>
        <w:tc>
          <w:tcPr>
            <w:tcW w:w="810" w:type="dxa"/>
          </w:tcPr>
          <w:p w14:paraId="3A0E520B" w14:textId="2167AF80" w:rsidR="00516506" w:rsidRPr="00516506" w:rsidRDefault="00516506" w:rsidP="00516506">
            <w:pPr>
              <w:jc w:val="both"/>
              <w:rPr>
                <w:sz w:val="20"/>
                <w:szCs w:val="20"/>
                <w:lang w:val="en-US"/>
              </w:rPr>
            </w:pPr>
            <w:r w:rsidRPr="00755D24">
              <w:t>2</w:t>
            </w:r>
          </w:p>
        </w:tc>
        <w:tc>
          <w:tcPr>
            <w:tcW w:w="1130" w:type="dxa"/>
          </w:tcPr>
          <w:p w14:paraId="526E3587" w14:textId="0A9737AD" w:rsidR="00516506" w:rsidRPr="00516506" w:rsidRDefault="00516506" w:rsidP="00516506">
            <w:pPr>
              <w:jc w:val="both"/>
              <w:rPr>
                <w:sz w:val="20"/>
                <w:szCs w:val="20"/>
                <w:lang w:val="en-US"/>
              </w:rPr>
            </w:pPr>
            <w:r w:rsidRPr="00755D24">
              <w:t>0.08</w:t>
            </w:r>
          </w:p>
        </w:tc>
      </w:tr>
      <w:tr w:rsidR="00516506" w:rsidRPr="00516506" w14:paraId="1C6704EA" w14:textId="77777777" w:rsidTr="00516506">
        <w:trPr>
          <w:trHeight w:val="332"/>
          <w:jc w:val="center"/>
        </w:trPr>
        <w:tc>
          <w:tcPr>
            <w:tcW w:w="4774" w:type="dxa"/>
          </w:tcPr>
          <w:p w14:paraId="39D0EED5" w14:textId="52BC0B23" w:rsidR="00516506" w:rsidRPr="00516506" w:rsidRDefault="00516506" w:rsidP="00516506">
            <w:pPr>
              <w:jc w:val="both"/>
              <w:rPr>
                <w:sz w:val="20"/>
                <w:szCs w:val="20"/>
              </w:rPr>
            </w:pPr>
            <w:r>
              <w:rPr>
                <w:sz w:val="20"/>
                <w:szCs w:val="20"/>
              </w:rPr>
              <w:t>Sistem IT yang perlu diperbarui</w:t>
            </w:r>
          </w:p>
        </w:tc>
        <w:tc>
          <w:tcPr>
            <w:tcW w:w="1166" w:type="dxa"/>
          </w:tcPr>
          <w:p w14:paraId="1F673BAB" w14:textId="663F8F8F" w:rsidR="00516506" w:rsidRPr="00516506" w:rsidRDefault="00516506" w:rsidP="00516506">
            <w:pPr>
              <w:jc w:val="both"/>
              <w:rPr>
                <w:sz w:val="20"/>
                <w:szCs w:val="20"/>
              </w:rPr>
            </w:pPr>
            <w:r w:rsidRPr="00755D24">
              <w:t>0.03</w:t>
            </w:r>
          </w:p>
        </w:tc>
        <w:tc>
          <w:tcPr>
            <w:tcW w:w="810" w:type="dxa"/>
          </w:tcPr>
          <w:p w14:paraId="5668E43D" w14:textId="2F734521" w:rsidR="00516506" w:rsidRPr="00516506" w:rsidRDefault="00516506" w:rsidP="00516506">
            <w:pPr>
              <w:jc w:val="both"/>
              <w:rPr>
                <w:sz w:val="20"/>
                <w:szCs w:val="20"/>
              </w:rPr>
            </w:pPr>
            <w:r w:rsidRPr="00755D24">
              <w:t>2</w:t>
            </w:r>
          </w:p>
        </w:tc>
        <w:tc>
          <w:tcPr>
            <w:tcW w:w="1130" w:type="dxa"/>
          </w:tcPr>
          <w:p w14:paraId="1108DF31" w14:textId="742FD734" w:rsidR="00516506" w:rsidRPr="00516506" w:rsidRDefault="00516506" w:rsidP="00516506">
            <w:pPr>
              <w:jc w:val="both"/>
              <w:rPr>
                <w:sz w:val="20"/>
                <w:szCs w:val="20"/>
              </w:rPr>
            </w:pPr>
            <w:r w:rsidRPr="00755D24">
              <w:t>0.06</w:t>
            </w:r>
          </w:p>
        </w:tc>
      </w:tr>
      <w:tr w:rsidR="00516506" w:rsidRPr="00516506" w14:paraId="3893A56E" w14:textId="77777777" w:rsidTr="00516506">
        <w:trPr>
          <w:trHeight w:val="332"/>
          <w:jc w:val="center"/>
        </w:trPr>
        <w:tc>
          <w:tcPr>
            <w:tcW w:w="4774" w:type="dxa"/>
          </w:tcPr>
          <w:p w14:paraId="37343BA2" w14:textId="26F98FDC" w:rsidR="00516506" w:rsidRPr="00516506" w:rsidRDefault="00516506" w:rsidP="00516506">
            <w:pPr>
              <w:jc w:val="both"/>
              <w:rPr>
                <w:sz w:val="20"/>
                <w:szCs w:val="20"/>
              </w:rPr>
            </w:pPr>
            <w:r>
              <w:rPr>
                <w:sz w:val="20"/>
                <w:szCs w:val="20"/>
              </w:rPr>
              <w:t>Kurangnya Program pengembangan Karyawan</w:t>
            </w:r>
          </w:p>
        </w:tc>
        <w:tc>
          <w:tcPr>
            <w:tcW w:w="1166" w:type="dxa"/>
          </w:tcPr>
          <w:p w14:paraId="69E07949" w14:textId="0C097614" w:rsidR="00516506" w:rsidRPr="00516506" w:rsidRDefault="00516506" w:rsidP="00516506">
            <w:pPr>
              <w:jc w:val="both"/>
              <w:rPr>
                <w:sz w:val="20"/>
                <w:szCs w:val="20"/>
              </w:rPr>
            </w:pPr>
            <w:r w:rsidRPr="00755D24">
              <w:t>0.</w:t>
            </w:r>
            <w:r w:rsidR="006C230C">
              <w:t>07</w:t>
            </w:r>
          </w:p>
        </w:tc>
        <w:tc>
          <w:tcPr>
            <w:tcW w:w="810" w:type="dxa"/>
          </w:tcPr>
          <w:p w14:paraId="6399D1A4" w14:textId="3D30C211" w:rsidR="00516506" w:rsidRPr="00516506" w:rsidRDefault="006C230C" w:rsidP="00516506">
            <w:pPr>
              <w:jc w:val="both"/>
              <w:rPr>
                <w:sz w:val="20"/>
                <w:szCs w:val="20"/>
              </w:rPr>
            </w:pPr>
            <w:r>
              <w:rPr>
                <w:sz w:val="20"/>
                <w:szCs w:val="20"/>
              </w:rPr>
              <w:t>3</w:t>
            </w:r>
          </w:p>
        </w:tc>
        <w:tc>
          <w:tcPr>
            <w:tcW w:w="1130" w:type="dxa"/>
          </w:tcPr>
          <w:p w14:paraId="1F0C5E8A" w14:textId="50287610" w:rsidR="00516506" w:rsidRPr="00516506" w:rsidRDefault="00516506" w:rsidP="00516506">
            <w:pPr>
              <w:jc w:val="both"/>
              <w:rPr>
                <w:sz w:val="20"/>
                <w:szCs w:val="20"/>
              </w:rPr>
            </w:pPr>
            <w:r w:rsidRPr="00755D24">
              <w:t>0.</w:t>
            </w:r>
            <w:r w:rsidR="006C230C">
              <w:t>21</w:t>
            </w:r>
          </w:p>
        </w:tc>
      </w:tr>
      <w:tr w:rsidR="00516506" w:rsidRPr="00516506" w14:paraId="3D3ECFF6" w14:textId="77777777" w:rsidTr="00516506">
        <w:trPr>
          <w:jc w:val="center"/>
        </w:trPr>
        <w:tc>
          <w:tcPr>
            <w:tcW w:w="4774" w:type="dxa"/>
          </w:tcPr>
          <w:p w14:paraId="641C5AAE" w14:textId="1BEC18F2" w:rsidR="00516506" w:rsidRPr="00516506" w:rsidRDefault="00516506" w:rsidP="00516506">
            <w:pPr>
              <w:jc w:val="center"/>
              <w:rPr>
                <w:sz w:val="20"/>
                <w:szCs w:val="20"/>
              </w:rPr>
            </w:pPr>
            <w:r>
              <w:rPr>
                <w:sz w:val="20"/>
                <w:szCs w:val="20"/>
              </w:rPr>
              <w:t>total</w:t>
            </w:r>
          </w:p>
        </w:tc>
        <w:tc>
          <w:tcPr>
            <w:tcW w:w="1166" w:type="dxa"/>
          </w:tcPr>
          <w:p w14:paraId="2ECFA558" w14:textId="350A789A" w:rsidR="00516506" w:rsidRPr="00516506" w:rsidRDefault="00516506" w:rsidP="00516506">
            <w:pPr>
              <w:jc w:val="both"/>
              <w:rPr>
                <w:b/>
                <w:bCs/>
                <w:i/>
                <w:iCs/>
                <w:sz w:val="20"/>
                <w:szCs w:val="20"/>
              </w:rPr>
            </w:pPr>
            <w:r w:rsidRPr="00516506">
              <w:rPr>
                <w:b/>
                <w:bCs/>
                <w:i/>
                <w:iCs/>
              </w:rPr>
              <w:t>0.</w:t>
            </w:r>
            <w:r w:rsidR="006C230C">
              <w:rPr>
                <w:b/>
                <w:bCs/>
                <w:i/>
                <w:iCs/>
              </w:rPr>
              <w:t>46</w:t>
            </w:r>
          </w:p>
        </w:tc>
        <w:tc>
          <w:tcPr>
            <w:tcW w:w="810" w:type="dxa"/>
          </w:tcPr>
          <w:p w14:paraId="6F06FC87" w14:textId="77777777" w:rsidR="00516506" w:rsidRPr="00516506" w:rsidRDefault="00516506" w:rsidP="00516506">
            <w:pPr>
              <w:jc w:val="both"/>
              <w:rPr>
                <w:sz w:val="20"/>
                <w:szCs w:val="20"/>
              </w:rPr>
            </w:pPr>
          </w:p>
        </w:tc>
        <w:tc>
          <w:tcPr>
            <w:tcW w:w="1130" w:type="dxa"/>
          </w:tcPr>
          <w:p w14:paraId="7A12C5E5" w14:textId="0FD550D2" w:rsidR="00516506" w:rsidRPr="00516506" w:rsidRDefault="006C230C" w:rsidP="00516506">
            <w:pPr>
              <w:jc w:val="both"/>
              <w:rPr>
                <w:b/>
                <w:bCs/>
                <w:i/>
                <w:iCs/>
                <w:sz w:val="20"/>
                <w:szCs w:val="20"/>
              </w:rPr>
            </w:pPr>
            <w:r>
              <w:rPr>
                <w:b/>
                <w:bCs/>
                <w:i/>
                <w:iCs/>
                <w:sz w:val="20"/>
                <w:szCs w:val="20"/>
              </w:rPr>
              <w:t>1.37</w:t>
            </w:r>
          </w:p>
        </w:tc>
      </w:tr>
      <w:tr w:rsidR="00516506" w:rsidRPr="00516506" w14:paraId="38D844E5" w14:textId="77777777" w:rsidTr="00516506">
        <w:trPr>
          <w:jc w:val="center"/>
        </w:trPr>
        <w:tc>
          <w:tcPr>
            <w:tcW w:w="4774" w:type="dxa"/>
          </w:tcPr>
          <w:p w14:paraId="2DBCEE41" w14:textId="60A55205" w:rsidR="00516506" w:rsidRPr="00516506" w:rsidRDefault="00516506" w:rsidP="00516506">
            <w:pPr>
              <w:jc w:val="center"/>
              <w:rPr>
                <w:sz w:val="20"/>
                <w:szCs w:val="20"/>
              </w:rPr>
            </w:pPr>
            <w:r w:rsidRPr="00516506">
              <w:rPr>
                <w:sz w:val="20"/>
                <w:szCs w:val="20"/>
              </w:rPr>
              <w:t>Total Skor Bobot</w:t>
            </w:r>
          </w:p>
        </w:tc>
        <w:tc>
          <w:tcPr>
            <w:tcW w:w="1166" w:type="dxa"/>
          </w:tcPr>
          <w:p w14:paraId="440CFDF1" w14:textId="78B90A3A" w:rsidR="00516506" w:rsidRPr="00516506" w:rsidRDefault="00516506" w:rsidP="00516506">
            <w:pPr>
              <w:jc w:val="both"/>
              <w:rPr>
                <w:b/>
                <w:bCs/>
                <w:i/>
                <w:iCs/>
                <w:sz w:val="20"/>
                <w:szCs w:val="20"/>
              </w:rPr>
            </w:pPr>
            <w:r w:rsidRPr="00516506">
              <w:rPr>
                <w:b/>
                <w:bCs/>
                <w:i/>
                <w:iCs/>
              </w:rPr>
              <w:t>1.0</w:t>
            </w:r>
            <w:r w:rsidR="006C230C">
              <w:rPr>
                <w:b/>
                <w:bCs/>
                <w:i/>
                <w:iCs/>
              </w:rPr>
              <w:t>4</w:t>
            </w:r>
          </w:p>
        </w:tc>
        <w:tc>
          <w:tcPr>
            <w:tcW w:w="810" w:type="dxa"/>
          </w:tcPr>
          <w:p w14:paraId="4176E795" w14:textId="77777777" w:rsidR="00516506" w:rsidRPr="00516506" w:rsidRDefault="00516506" w:rsidP="00516506">
            <w:pPr>
              <w:jc w:val="both"/>
              <w:rPr>
                <w:sz w:val="20"/>
                <w:szCs w:val="20"/>
              </w:rPr>
            </w:pPr>
          </w:p>
        </w:tc>
        <w:tc>
          <w:tcPr>
            <w:tcW w:w="1130" w:type="dxa"/>
          </w:tcPr>
          <w:p w14:paraId="099F2197" w14:textId="1294AC6E" w:rsidR="00516506" w:rsidRPr="00516506" w:rsidRDefault="006C230C" w:rsidP="00516506">
            <w:pPr>
              <w:jc w:val="both"/>
              <w:rPr>
                <w:b/>
                <w:bCs/>
                <w:i/>
                <w:iCs/>
                <w:sz w:val="20"/>
                <w:szCs w:val="20"/>
              </w:rPr>
            </w:pPr>
            <w:r>
              <w:rPr>
                <w:b/>
                <w:bCs/>
                <w:i/>
                <w:iCs/>
                <w:sz w:val="20"/>
                <w:szCs w:val="20"/>
              </w:rPr>
              <w:t>3,35</w:t>
            </w:r>
          </w:p>
        </w:tc>
      </w:tr>
    </w:tbl>
    <w:p w14:paraId="71F76561" w14:textId="77777777" w:rsidR="00516506" w:rsidRDefault="00516506" w:rsidP="00516506">
      <w:pPr>
        <w:jc w:val="both"/>
        <w:rPr>
          <w:sz w:val="20"/>
          <w:szCs w:val="20"/>
          <w:lang w:val="en-US"/>
        </w:rPr>
      </w:pPr>
    </w:p>
    <w:p w14:paraId="2E4C8497" w14:textId="7C916C5F" w:rsidR="00F66C5F" w:rsidRPr="00516506" w:rsidRDefault="00F66C5F" w:rsidP="00516506">
      <w:pPr>
        <w:jc w:val="both"/>
        <w:rPr>
          <w:sz w:val="20"/>
          <w:szCs w:val="20"/>
          <w:lang w:val="en-US"/>
        </w:rPr>
      </w:pPr>
      <w:r w:rsidRPr="00516506">
        <w:rPr>
          <w:sz w:val="20"/>
          <w:szCs w:val="20"/>
          <w:lang w:val="en-US"/>
        </w:rPr>
        <w:t>Interpretasi</w:t>
      </w:r>
    </w:p>
    <w:p w14:paraId="48876CF9" w14:textId="77777777" w:rsidR="00F66C5F" w:rsidRPr="00516506" w:rsidRDefault="00F66C5F" w:rsidP="00516506">
      <w:pPr>
        <w:pStyle w:val="DaftarParagraf"/>
        <w:numPr>
          <w:ilvl w:val="0"/>
          <w:numId w:val="43"/>
        </w:numPr>
        <w:jc w:val="both"/>
        <w:rPr>
          <w:sz w:val="20"/>
          <w:szCs w:val="20"/>
          <w:lang w:val="en-US"/>
        </w:rPr>
      </w:pPr>
      <w:r w:rsidRPr="00516506">
        <w:rPr>
          <w:sz w:val="20"/>
          <w:szCs w:val="20"/>
          <w:lang w:val="en-US"/>
        </w:rPr>
        <w:t>Kekuatan: Sartika Ratu memiliki kekuatan signifikan seperti kualitas produk yang tinggi, manajemen hubungan pelanggan yang kuat, dan fleksibilitas dalam kustomisasi produk.</w:t>
      </w:r>
    </w:p>
    <w:p w14:paraId="58C2DD4D" w14:textId="0E6C5750" w:rsidR="00F66C5F" w:rsidRDefault="00F66C5F" w:rsidP="00516506">
      <w:pPr>
        <w:pStyle w:val="DaftarParagraf"/>
        <w:numPr>
          <w:ilvl w:val="0"/>
          <w:numId w:val="43"/>
        </w:numPr>
        <w:jc w:val="both"/>
        <w:rPr>
          <w:sz w:val="20"/>
          <w:szCs w:val="20"/>
          <w:lang w:val="en-US"/>
        </w:rPr>
      </w:pPr>
      <w:r w:rsidRPr="00516506">
        <w:rPr>
          <w:sz w:val="20"/>
          <w:szCs w:val="20"/>
          <w:lang w:val="en-US"/>
        </w:rPr>
        <w:t>Kelemahan: Kelemahan termasuk saluran distribusi yang lemah, reputasi merek yang masih perlu ditingkatkan, serta harga yang lebih tinggi dibandingkan beberapa pesaing.</w:t>
      </w:r>
    </w:p>
    <w:p w14:paraId="20C723A7" w14:textId="77777777" w:rsidR="00516506" w:rsidRDefault="00516506" w:rsidP="00516506">
      <w:pPr>
        <w:pStyle w:val="DaftarParagraf"/>
        <w:jc w:val="both"/>
        <w:rPr>
          <w:sz w:val="20"/>
          <w:szCs w:val="20"/>
          <w:lang w:val="en-US"/>
        </w:rPr>
      </w:pPr>
    </w:p>
    <w:p w14:paraId="739C5BAF" w14:textId="77777777" w:rsidR="00516506" w:rsidRPr="00516506" w:rsidRDefault="00516506" w:rsidP="00516506">
      <w:pPr>
        <w:pStyle w:val="DaftarParagraf"/>
        <w:jc w:val="both"/>
        <w:rPr>
          <w:sz w:val="20"/>
          <w:szCs w:val="20"/>
          <w:u w:val="single"/>
          <w:lang w:val="en-US"/>
        </w:rPr>
      </w:pPr>
    </w:p>
    <w:p w14:paraId="021B6C20" w14:textId="77777777" w:rsidR="008A7D1D" w:rsidRPr="00516506" w:rsidRDefault="008A7D1D" w:rsidP="00516506">
      <w:pPr>
        <w:jc w:val="both"/>
        <w:rPr>
          <w:b/>
          <w:bCs/>
          <w:sz w:val="24"/>
          <w:szCs w:val="24"/>
          <w:u w:val="single"/>
          <w:lang w:val="en-US"/>
        </w:rPr>
      </w:pPr>
      <w:r w:rsidRPr="00516506">
        <w:rPr>
          <w:b/>
          <w:bCs/>
          <w:sz w:val="24"/>
          <w:szCs w:val="24"/>
          <w:u w:val="single"/>
          <w:lang w:val="en-US"/>
        </w:rPr>
        <w:t>Analisis PESTEL</w:t>
      </w:r>
    </w:p>
    <w:p w14:paraId="710FC031" w14:textId="77777777" w:rsidR="008A7D1D" w:rsidRPr="00516506" w:rsidRDefault="008A7D1D" w:rsidP="00516506">
      <w:pPr>
        <w:jc w:val="both"/>
        <w:rPr>
          <w:sz w:val="20"/>
          <w:szCs w:val="20"/>
          <w:lang w:val="en-US"/>
        </w:rPr>
      </w:pPr>
      <w:r w:rsidRPr="00516506">
        <w:rPr>
          <w:b/>
          <w:bCs/>
          <w:sz w:val="20"/>
          <w:szCs w:val="20"/>
          <w:lang w:val="en-US"/>
        </w:rPr>
        <w:lastRenderedPageBreak/>
        <w:t>Politik (Politik):</w:t>
      </w:r>
      <w:r w:rsidRPr="00516506">
        <w:rPr>
          <w:sz w:val="20"/>
          <w:szCs w:val="20"/>
          <w:lang w:val="en-US"/>
        </w:rPr>
        <w:t xml:space="preserve"> Peraturan Pemerintah: Ibadah Haji dan Umrah sangat dipengaruhi oleh peraturan pemerintah. Pemerintah telah menerapkan berbagai peraturan dan kebijakan yang wajib dipatuhi oleh perusahaan.</w:t>
      </w:r>
    </w:p>
    <w:p w14:paraId="3DAA85CA" w14:textId="4434FF3D" w:rsidR="00B1709E" w:rsidRPr="00516506" w:rsidRDefault="00B1709E" w:rsidP="00516506">
      <w:pPr>
        <w:rPr>
          <w:b/>
          <w:bCs/>
          <w:sz w:val="20"/>
          <w:szCs w:val="20"/>
          <w:lang w:val="en-US"/>
        </w:rPr>
      </w:pPr>
      <w:r w:rsidRPr="00516506">
        <w:rPr>
          <w:b/>
          <w:bCs/>
          <w:sz w:val="20"/>
          <w:szCs w:val="20"/>
          <w:lang w:val="en-US"/>
        </w:rPr>
        <w:t>Stabilitas Politik Indonesia Tahun 2024</w:t>
      </w:r>
      <w:r w:rsidRPr="00516506">
        <w:rPr>
          <w:sz w:val="20"/>
          <w:szCs w:val="20"/>
          <w:lang w:val="en-US"/>
        </w:rPr>
        <w:br/>
        <w:t>Sinergi yang kuat antara Pemerintah dan Polri sangat penting untuk mendukung pertumbuhan ekonomi yang inklusif dan berkelanjutan di Indonesia. Kerjasama ini mencakup berbagai program seperti keamanan siber, Program Kartu Prakerja, tata kelola penempatan dan perlindungan PMI, stabilisasi harga pangan, penanganan kejahatan lintas negara, pengawasan Proyek Strategis Nasional, serta pengawalan konsumen dan perdagangan dalam negeri. Menko Perekonomian Airlangga Hartarto menegaskan peran strategis Polri dalam memastikan stabilitas dan keamanan untuk mendukung pembangunan ekonomi. Dalam Rapat Kerja Teknis Fungsi Reskrim Polri 2024, Airlangga mengungkapkan bahwa kondisi ekonomi nasional terus membaik dengan pertumbuhan 5,1% pada triwulan pertama 2024, mengungguli beberapa negara tetangga. Inflasi terkendali dan kepercayaan investor tetap tinggi. Pemerintah terus memonitor dan menanggapi dinamika ekonomi global dengan kebijakan fiskal, moneter, dan sektor riil yang kuat. Strategi besar pemerintah mencakup revitalisasi ekonomi konvensional, akselerasi mesin ekonomi baru, dan kebijakan responsif yang mendukung ketahanan sosial. Indonesia juga diakui sebagai calon anggota penuh OECD, sebuah langkah besar dalam transformasi ekonomi dan tata kelola regulasi yang mendukung visi Indonesia Emas 2045.</w:t>
      </w:r>
    </w:p>
    <w:p w14:paraId="271C94A9" w14:textId="1291E1B8" w:rsidR="00B1709E" w:rsidRPr="00516506" w:rsidRDefault="00B1709E" w:rsidP="00516506">
      <w:pPr>
        <w:jc w:val="both"/>
        <w:rPr>
          <w:b/>
          <w:bCs/>
          <w:sz w:val="20"/>
          <w:szCs w:val="20"/>
          <w:lang w:val="en-US"/>
        </w:rPr>
      </w:pPr>
      <w:r w:rsidRPr="00516506">
        <w:rPr>
          <w:b/>
          <w:bCs/>
          <w:sz w:val="20"/>
          <w:szCs w:val="20"/>
          <w:lang w:val="en-US"/>
        </w:rPr>
        <w:t>Pemerintah indo dan arab mengenai umroh dan haji 2024</w:t>
      </w:r>
    </w:p>
    <w:p w14:paraId="6E3B83DF" w14:textId="0977CB2B" w:rsidR="00B1709E" w:rsidRPr="00516506" w:rsidRDefault="00B1709E" w:rsidP="00516506">
      <w:pPr>
        <w:jc w:val="both"/>
        <w:rPr>
          <w:sz w:val="20"/>
          <w:szCs w:val="20"/>
        </w:rPr>
      </w:pPr>
      <w:r w:rsidRPr="00516506">
        <w:rPr>
          <w:sz w:val="20"/>
          <w:szCs w:val="20"/>
        </w:rPr>
        <w:t>Wakil Presiden K.H. Ma’ruf Amin menerima kunjungan Menteri Haji dan Umroh Arab Saudi, Tawfiq bin Fauzan Al-Rabiah, di Istana Wapres, Jakarta, pada 30 April 2024. Wapres mengucapkan Selamat Hari Raya Idul Fitri dan mengapresiasi peningkatan hubungan bilateral kedua negara, terutama dalam pelaksanaan haji 2024 dengan tambahan kuota 20.000 jemaah, menjadi total 241.000 jemaah. Wapres juga memuji layanan fast track "Mecca Route" yang mempermudah proses imigrasi bagi jemaah Indonesia. Tawfiq menegaskan komitmen Saudi dalam memberikan pelayanan terbaik, termasuk penyelesaian visa lebih awal dan peningkatan perlindungan jemaah yang lebih rentan. Selain itu, Tawfiq menyebutkan rencana untuk membuka izin masuk jemaah umrah lebih cepat mulai 14 Dzulhijjah. Pertemuan tersebut juga dihadiri oleh pejabat tinggi dari kedua negara, yang membahas peningkatan kerjasama untuk memastikan kelancaran dan keselamatan jemaah haji dan umrah Indonesia.</w:t>
      </w:r>
    </w:p>
    <w:p w14:paraId="33ED6257" w14:textId="316524C5" w:rsidR="00B1709E" w:rsidRPr="00516506" w:rsidRDefault="00B1709E" w:rsidP="00516506">
      <w:pPr>
        <w:jc w:val="both"/>
        <w:rPr>
          <w:sz w:val="20"/>
          <w:szCs w:val="20"/>
        </w:rPr>
      </w:pPr>
      <w:r w:rsidRPr="00516506">
        <w:rPr>
          <w:sz w:val="20"/>
          <w:szCs w:val="20"/>
        </w:rPr>
        <w:t>Pemerintah Arab Saudi kini menjadikan haji sebagai wisata religi, bukan hanya ibadah ritual, yang memperketat alokasi visa haji untuk mengatur jumlah jemaah dan mengurangi dampak negatif seperti tragedi Terowongan Mina. Anggota Tim Pengawas Haji DPR RI, Selly Andriany Gantina, menekankan pentingnya pengawasan ketat terhadap fenomena haji backpacker dan penguatan proses keimigrasian oleh pemerintah Indonesia. Selly menyoroti bahwa kebijakan baru Arab Saudi mengharuskan langkah tegas dari pemerintah Indonesia untuk mengatur dan mengawasi keberangkatan jemaah, terutama yang memilih jalur mandiri. Ia menegaskan bahwa kolaborasi antara Keimigrasian dan Kementerian Agama diperlukan untuk melarang pemberangkatan jemaah tanpa izin resmi, guna melindungi mereka dari potensi risiko dan memastikan kepatuhan terhadap regulasi. Dengan pengawasan dan penguatan keimigrasian ini, diharapkan pelaksanaan haji dan umrah bagi warga Indonesia menjadi lebih tertib dan aman sesuai aturan yang berlaku.</w:t>
      </w:r>
    </w:p>
    <w:p w14:paraId="1B2FBCDD" w14:textId="77777777" w:rsidR="00504A38" w:rsidRPr="00516506" w:rsidRDefault="00504A38" w:rsidP="00516506">
      <w:pPr>
        <w:jc w:val="both"/>
        <w:rPr>
          <w:sz w:val="20"/>
          <w:szCs w:val="20"/>
          <w:lang w:val="en-US"/>
        </w:rPr>
      </w:pPr>
      <w:r w:rsidRPr="00516506">
        <w:rPr>
          <w:b/>
          <w:bCs/>
          <w:sz w:val="20"/>
          <w:szCs w:val="20"/>
          <w:lang w:val="en-US"/>
        </w:rPr>
        <w:t>Conclusion</w:t>
      </w:r>
      <w:r w:rsidRPr="00516506">
        <w:rPr>
          <w:sz w:val="20"/>
          <w:szCs w:val="20"/>
          <w:lang w:val="en-US"/>
        </w:rPr>
        <w:t>: Peraturan dan kebijakan pemerintah memainkan peran penting dalam industri haji dan umrah. Pemerintah Indonesia dan Arab Saudi telah menerapkan berbagai regulasi yang harus dipatuhi oleh perusahaan penyedia layanan dan perlengkapan. Stabilitas politik di Indonesia tahun 2024 sangat mendukung pertumbuhan ekonomi yang inklusif dan berkelanjutan. Sinergi antara pemerintah dan Polri melalui berbagai program seperti keamanan siber dan stabilisasi harga pangan menciptakan lingkungan bisnis yang kondusif. Selain itu, kolaborasi bilateral dengan Arab Saudi, termasuk peningkatan kuota jemaah haji, menunjukkan komitmen kedua negara untuk memfasilitasi pelaksanaan ibadah dengan lebih baik.</w:t>
      </w:r>
    </w:p>
    <w:p w14:paraId="1D6ADDEF" w14:textId="3B17CD67" w:rsidR="008A7D1D" w:rsidRPr="00516506" w:rsidRDefault="00C96AFE" w:rsidP="00516506">
      <w:pPr>
        <w:jc w:val="both"/>
        <w:rPr>
          <w:sz w:val="20"/>
          <w:szCs w:val="20"/>
          <w:lang w:val="en-US"/>
        </w:rPr>
      </w:pPr>
      <w:r w:rsidRPr="00516506">
        <w:rPr>
          <w:b/>
          <w:bCs/>
          <w:sz w:val="20"/>
          <w:szCs w:val="20"/>
          <w:lang w:val="en-US"/>
        </w:rPr>
        <w:t>Ekonomi</w:t>
      </w:r>
      <w:r w:rsidR="008A7D1D" w:rsidRPr="00516506">
        <w:rPr>
          <w:sz w:val="20"/>
          <w:szCs w:val="20"/>
          <w:lang w:val="en-US"/>
        </w:rPr>
        <w:t>: Daya beli konsumen dan anggaran yang dialokasikan untuk perjalanan haji dan umrah dipengaruhi oleh kondisi perekonomian nasional dan global.</w:t>
      </w:r>
    </w:p>
    <w:p w14:paraId="0F8A9425" w14:textId="2BDE1324" w:rsidR="00B1709E" w:rsidRPr="00516506" w:rsidRDefault="00B1709E" w:rsidP="00516506">
      <w:pPr>
        <w:jc w:val="both"/>
        <w:rPr>
          <w:b/>
          <w:bCs/>
          <w:sz w:val="20"/>
          <w:szCs w:val="20"/>
          <w:lang w:val="en-US"/>
        </w:rPr>
      </w:pPr>
      <w:r w:rsidRPr="00516506">
        <w:rPr>
          <w:b/>
          <w:bCs/>
          <w:sz w:val="20"/>
          <w:szCs w:val="20"/>
          <w:lang w:val="en-US"/>
        </w:rPr>
        <w:lastRenderedPageBreak/>
        <w:t>Pertumbuhan ekonomi Indonesia 2024</w:t>
      </w:r>
    </w:p>
    <w:p w14:paraId="372C4845" w14:textId="472138E1" w:rsidR="00B1709E" w:rsidRPr="00516506" w:rsidRDefault="00B1709E" w:rsidP="00516506">
      <w:pPr>
        <w:jc w:val="both"/>
        <w:rPr>
          <w:sz w:val="20"/>
          <w:szCs w:val="20"/>
        </w:rPr>
      </w:pPr>
      <w:r w:rsidRPr="00516506">
        <w:rPr>
          <w:sz w:val="20"/>
          <w:szCs w:val="20"/>
        </w:rPr>
        <w:t>Perekonomian Indonesia pada triwulan I-2024 mencapai Rp5.288,3 triliun berdasarkan PDB harga berlaku dan Rp3.112,9 triliun berdasarkan harga konstan 2010. Ekonomi tumbuh sebesar 5,11 persen dibandingkan triwulan I-2023 (year-on-year), dengan sektor Administrasi Pemerintahan, Pertahanan, dan Jaminan Sosial Wajib mencatat pertumbuhan tertinggi sebesar 18,88 persen. Pengeluaran Konsumsi Lembaga Nonprofit yang Melayani Rumah Tangga (PK-LNPRT) juga mengalami peningkatan tertinggi sebesar 24,29 persen. Namun, dibandingkan triwulan sebelumnya (quarter-to-quarter), ekonomi terkontraksi sebesar 0,83 persen, dengan Jasa Pendidikan mengalami kontraksi terdalam sebesar 10,34 persen, dan Pengeluaran Konsumsi Pemerintah (PK-P) menurun 36,69 persen. Pulau Jawa tetap menjadi penggerak utama perekonomian dengan kontribusi 57,70 persen, meskipun mengalami perlambatan pertumbuhan sebesar 4,84 persen dibandingkan triwulan I-2023.</w:t>
      </w:r>
    </w:p>
    <w:p w14:paraId="6A3808AF" w14:textId="2D42FDAA" w:rsidR="00B1709E" w:rsidRPr="00516506" w:rsidRDefault="00F1189A" w:rsidP="00516506">
      <w:pPr>
        <w:jc w:val="both"/>
        <w:rPr>
          <w:sz w:val="20"/>
          <w:szCs w:val="20"/>
        </w:rPr>
      </w:pPr>
      <w:r w:rsidRPr="00516506">
        <w:rPr>
          <w:sz w:val="20"/>
          <w:szCs w:val="20"/>
        </w:rPr>
        <w:t>Dalam laporan World Economic Outlook (WEO) edisi April 2024, IMF mempertahankan proyeksi pertumbuhan ekonomi Indonesia pada angka 5% untuk tahun ini, konsisten dengan tiga laporan sebelumnya. IMF juga menaikkan proyeksi pertumbuhan ekonomi Indonesia pada 2025 menjadi 5,1%. Sebelumnya, IMF memprediksi angka 5% untuk 2023, 2024, dan 2025. Sementara itu, Bank Dunia memperkirakan pertumbuhan ekonomi Indonesia pada 2024 akan sebesar 4,9%, sedikit melambat dibandingkan dengan pertumbuhan 5,05% pada 2023. Meskipun demikian, proyeksi tersebut masih bisa berubah sesuai perkembangan ekonomi global, dan Indonesia diperkirakan tetap menjadi salah satu negara dengan pertumbuhan ekonomi yang kuat di dunia.</w:t>
      </w:r>
    </w:p>
    <w:p w14:paraId="38C96945" w14:textId="167A8CF7" w:rsidR="00952947" w:rsidRPr="00516506" w:rsidRDefault="00952947" w:rsidP="00516506">
      <w:pPr>
        <w:jc w:val="both"/>
        <w:rPr>
          <w:sz w:val="20"/>
          <w:szCs w:val="20"/>
        </w:rPr>
      </w:pPr>
      <w:r w:rsidRPr="00516506">
        <w:rPr>
          <w:sz w:val="20"/>
          <w:szCs w:val="20"/>
        </w:rPr>
        <w:t>Menteri Koordinator Airlangga Hartarto, mewakili Presiden Joko Widodo, berbicara di Nikkei Forum 2024 di Tokyo tentang ketangguhan ekonomi Indonesia dalam menghadapi ketidakpastian global dan peluang investasi. Selama pandemi Covid-19, perekonomian Indonesia menunjukkan kinerja yang kuat, dengan pertumbuhan rata-rata 5% sejak kuartal kedua 2021. Pada kuartal pertama 2024, pertumbuhan ekonomi mencapai 5,11% dengan inflasi 3,00%. PDB per kapita diproyeksikan mencapai USD5.500 pada 2024. Menko Airlangga menekankan pentingnya stabilitas politik dan sosial untuk menarik investasi. Indonesia berkomitmen pada transformasi ekonomi menuju Visi Indonesia Emas 2045, menghindari jebakan pendapatan menengah melalui dua skenario pertumbuhan. Reformasi struktural melalui Undang-Undang Cipta Kerja dan aksesi ke OECD diharapkan mendukung pencapaian target PDB per kapita USD30.300 pada 2045. Indonesia juga menggabungkan pertumbuhan konvensional dengan industrialisasi, digitalisasi, dan transisi energi, serta aktif dalam kerja sama internasional seperti CPTPP dan IPEF. Menko Airlangga menyoroti kebijakan hilirisasi untuk menciptakan nilai tambah dalam industri mineral kritis dan menekankan pentingnya pendanaan inklusif untuk dekarbonisasi dan teknologi rendah karbon dalam kerangka Asia Zero Emission Community (AZEC).</w:t>
      </w:r>
    </w:p>
    <w:p w14:paraId="6257C994" w14:textId="4FF37435" w:rsidR="00952947" w:rsidRPr="00516506" w:rsidRDefault="00952947" w:rsidP="00516506">
      <w:pPr>
        <w:jc w:val="both"/>
        <w:rPr>
          <w:sz w:val="20"/>
          <w:szCs w:val="20"/>
          <w:lang w:val="en-US"/>
        </w:rPr>
      </w:pPr>
      <w:r w:rsidRPr="00516506">
        <w:rPr>
          <w:sz w:val="20"/>
          <w:szCs w:val="20"/>
        </w:rPr>
        <w:t>Penurunan daya beli masyarakat berdampak langsung pada penerimaan negara, terlihat dari penurunan setoran pajak di berbagai sektor. Setoran pajak sektor perdagangan menurun 0,8% pada semester I-2024, berbanding terbalik dengan pertumbuhan 7,3% pada periode yang sama tahun sebelumnya, menghasilkan Rp 211,09 triliun. Pajak Pertambahan Nilai Dalam Negeri (PPN DN) juga mengalami kontraksi 11% dengan realisasi Rp 193,06 triliun. Prianto Budi Saptono dari Pratama-Kreston Tax Research Institute mengaitkan penurunan ini dengan turunnya daya beli masyarakat. Untuk mengurangi angsuran PPh 25, perusahaan harus membuat proyeksi laba rugi hingga akhir 2024 dan memenuhi syarat tertentu. Pemerintah berupaya meningkatkan penerimaan pajak dengan mengintensifkan penerbitan SP2DK. Ekonom Yusuf Rendy Manilet dari CORE Indonesia menegaskan bahwa penurunan PPN dan Indeks Keyakinan Konsumen (IKK) yang menurun selama tiga bulan terakhir menunjukkan penurunan daya beli yang mempengaruhi pendapatan negara. Pada semester I-2024, penerimaan pajak hanya mencapai Rp 893,8 triliun, turun 7,9% dari Rp 970,2 triliun pada semester I-2023, dan hanya 44,9% dari target penerimaan pajak 2024 sebesar Rp 1.988,9 triliun.</w:t>
      </w:r>
    </w:p>
    <w:p w14:paraId="6F5DC90F" w14:textId="77777777" w:rsidR="00952947" w:rsidRPr="00516506" w:rsidRDefault="00952947" w:rsidP="00516506">
      <w:pPr>
        <w:jc w:val="both"/>
        <w:rPr>
          <w:sz w:val="20"/>
          <w:szCs w:val="20"/>
        </w:rPr>
      </w:pPr>
      <w:r w:rsidRPr="00516506">
        <w:rPr>
          <w:sz w:val="20"/>
          <w:szCs w:val="20"/>
        </w:rPr>
        <w:t xml:space="preserve">Berdasarkan kondisi perekonomian global dan domestik terkini, Bank Indonesia melaporkan perkembangan indikator stabilitas nilai Rupiah. Pada 18 April 2024, Rupiah ditutup pada Rp16.170 per dolar AS, dengan yield SBN 10 tahun naik ke 6,93% dan DXY menguat ke 106,15. Yield UST 10 tahun juga naik ke 4,633%. Pada 19 April 2024, Rupiah dibuka di Rp16.230 per dolar AS, dengan yield SBN 10 tahun turun sedikit ke 6,91%. Premi CDS Indonesia 5 tahun turun </w:t>
      </w:r>
      <w:r w:rsidRPr="00516506">
        <w:rPr>
          <w:sz w:val="20"/>
          <w:szCs w:val="20"/>
        </w:rPr>
        <w:lastRenderedPageBreak/>
        <w:t>menjadi 76,40 bps pada 18 April 2024 dari 77,24 bps pada 12 April 2024. Sepanjang 16-18 April 2024, nonresiden mencatat jual neto di pasar keuangan domestik sebesar Rp21,46 triliun, termasuk Rp9,79 triliun di pasar SBN, Rp3,67 triliun di pasar saham, dan Rp8,00 triliun di SRBI. Sepanjang 2024 hingga 18 April, nonresiden jual neto Rp38,66 triliun di pasar SBN, namun beli neto Rp15,12 triliun di pasar saham dan Rp12,90 triliun di SRBI. Fluktuasi nilai tukar Rupiah dan aliran modal asing yang tidak stabil dapat mempengaruhi biaya perjalanan ibadah umroh, mengingat sebagian besar transaksi dilakukan dalam dolar AS. Kenaikan nilai tukar Rupiah terhadap dolar AS berpotensi meningkatkan biaya umroh bagi jemaah Indonesia, yang mungkin akan merasakan dampak pada kemampuan mereka untuk menunaikan ibadah umroh di tengah situasi ekonomi yang bergejolak.</w:t>
      </w:r>
    </w:p>
    <w:p w14:paraId="03194EB2" w14:textId="1A3FA7A6" w:rsidR="00504A38" w:rsidRPr="00516506" w:rsidRDefault="00504A38" w:rsidP="00516506">
      <w:pPr>
        <w:jc w:val="both"/>
        <w:rPr>
          <w:sz w:val="20"/>
          <w:szCs w:val="20"/>
        </w:rPr>
      </w:pPr>
      <w:r w:rsidRPr="00516506">
        <w:rPr>
          <w:b/>
          <w:bCs/>
          <w:sz w:val="20"/>
          <w:szCs w:val="20"/>
        </w:rPr>
        <w:t>Conclusion</w:t>
      </w:r>
      <w:r w:rsidRPr="00516506">
        <w:rPr>
          <w:sz w:val="20"/>
          <w:szCs w:val="20"/>
        </w:rPr>
        <w:t xml:space="preserve">: Kondisi perekonomian nasional dan global mempengaruhi daya beli konsumen serta anggaran yang dialokasikan untuk perjalanan haji dan umrah. Pertumbuhan ekonomi Indonesia yang stabil dengan proyeksi pertumbuhan sekitar 5% pada 2024 menciptakan peluang bagi industri haji dan umrah. Namun, penurunan daya beli masyarakat dan fluktuasi nilai tukar Rupiah terhadap dolar AS dapat meningkatkan biaya perjalanan umroh, mempengaruhi kemampuan masyarakat untuk menunaikan ibadah. Kondisi ini mengharuskan </w:t>
      </w:r>
      <w:r w:rsidR="00516506" w:rsidRPr="00516506">
        <w:rPr>
          <w:sz w:val="20"/>
          <w:szCs w:val="20"/>
        </w:rPr>
        <w:t>sartika ratu</w:t>
      </w:r>
      <w:r w:rsidRPr="00516506">
        <w:rPr>
          <w:sz w:val="20"/>
          <w:szCs w:val="20"/>
        </w:rPr>
        <w:t xml:space="preserve"> untuk terus berinovasi dalam menawarkan produk yang terjangkau dan berkualitas tinggi.</w:t>
      </w:r>
    </w:p>
    <w:p w14:paraId="0EF9882B" w14:textId="5097ECA1" w:rsidR="008A7D1D" w:rsidRPr="00516506" w:rsidRDefault="008A7D1D" w:rsidP="00516506">
      <w:pPr>
        <w:jc w:val="both"/>
        <w:rPr>
          <w:b/>
          <w:bCs/>
          <w:sz w:val="20"/>
          <w:szCs w:val="20"/>
          <w:lang w:val="en-US"/>
        </w:rPr>
      </w:pPr>
      <w:r w:rsidRPr="00516506">
        <w:rPr>
          <w:b/>
          <w:bCs/>
          <w:sz w:val="20"/>
          <w:szCs w:val="20"/>
          <w:lang w:val="en-US"/>
        </w:rPr>
        <w:t>Sosial (Sosial):</w:t>
      </w:r>
    </w:p>
    <w:p w14:paraId="2C23FB9E" w14:textId="41E4AE53" w:rsidR="003E0F51" w:rsidRPr="00516506" w:rsidRDefault="003E0F51" w:rsidP="00516506">
      <w:pPr>
        <w:jc w:val="both"/>
        <w:rPr>
          <w:sz w:val="20"/>
          <w:szCs w:val="20"/>
        </w:rPr>
      </w:pPr>
      <w:r w:rsidRPr="00516506">
        <w:rPr>
          <w:sz w:val="20"/>
          <w:szCs w:val="20"/>
        </w:rPr>
        <w:t>Penduduk Muslim di Indonesia mencapai 229,62 juta jiwa atau 87,2% dari total populasi, dan diproyeksikan akan mewakili 13,1% dari populasi Muslim dunia yang diperkirakan mencapai 2,2 miliar pada tahun 2030. Menurut Alhasan Aldabbagh dari Saudi Tourism Authority, Indonesia memiliki jumlah jemaah umrah terbanyak, dengan 1,5 juta jemaah pada 2023 dan target 2 juta pada 2024, menunjukkan pentingnya Indonesia dalam konteks umrah global. Berdasarkan data "Perkembangan Kuota Jemaah Haji Menurut Provinsi," kuota jemaah haji Indonesia bervariasi tiap tahun dan antar provinsi. Pada 2022, Jawa Barat memiliki kuota tertinggi dengan 17.679 jemaah, diikuti Jawa Timur dan Jawa Tengah. Provinsi dengan kuota terendah adalah Kalimantan Utara, Nusa Tenggara Timur, dan Bali. Tahun 2021 tidak mencatat kuota haji karena pandemi. Pada 2020, Jawa Barat juga memiliki kuota tertinggi. Fluktuasi kuota ini dipengaruhi oleh kebijakan pemerintah dan kondisi global.</w:t>
      </w:r>
      <w:r w:rsidR="00504A38" w:rsidRPr="00516506">
        <w:rPr>
          <w:sz w:val="20"/>
          <w:szCs w:val="20"/>
        </w:rPr>
        <w:t xml:space="preserve"> </w:t>
      </w:r>
    </w:p>
    <w:p w14:paraId="14BFC187" w14:textId="2A9A4E9E" w:rsidR="00504A38" w:rsidRPr="00516506" w:rsidRDefault="00504A38" w:rsidP="00516506">
      <w:pPr>
        <w:jc w:val="both"/>
        <w:rPr>
          <w:sz w:val="20"/>
          <w:szCs w:val="20"/>
          <w:lang w:val="en-US"/>
        </w:rPr>
      </w:pPr>
      <w:r w:rsidRPr="00516506">
        <w:rPr>
          <w:b/>
          <w:bCs/>
          <w:sz w:val="20"/>
          <w:szCs w:val="20"/>
        </w:rPr>
        <w:t>Conclusion</w:t>
      </w:r>
      <w:r w:rsidRPr="00516506">
        <w:rPr>
          <w:sz w:val="20"/>
          <w:szCs w:val="20"/>
        </w:rPr>
        <w:t xml:space="preserve">: Indonesia, dengan populasi Muslim terbesar di dunia, memiliki potensi pasar yang besar untuk industri haji dan umrah. Jumlah jemaah umrah yang terus meningkat setiap tahun mencerminkan permintaan yang tinggi akan perlengkapan ibadah. </w:t>
      </w:r>
      <w:r w:rsidR="00516506" w:rsidRPr="00516506">
        <w:rPr>
          <w:sz w:val="20"/>
          <w:szCs w:val="20"/>
        </w:rPr>
        <w:t>Sartika ratu</w:t>
      </w:r>
      <w:r w:rsidRPr="00516506">
        <w:rPr>
          <w:sz w:val="20"/>
          <w:szCs w:val="20"/>
        </w:rPr>
        <w:t xml:space="preserve"> dapat memanfaatkan tren ini dengan menyediakan produk yang disesuaikan dengan kebutuhan dan preferensi konsumen lokal. Selain itu, pentingnya aspek religius dan wisata dalam ibadah haji dan umrah menuntut perusahaan untuk menawarkan produk yang tidak hanya fungsional, tetapi juga mendukung pengalaman spiritual jemaah.</w:t>
      </w:r>
    </w:p>
    <w:p w14:paraId="36C07D04" w14:textId="733A0C7E" w:rsidR="008A7D1D" w:rsidRPr="00516506" w:rsidRDefault="008A7D1D" w:rsidP="00516506">
      <w:pPr>
        <w:jc w:val="both"/>
        <w:rPr>
          <w:sz w:val="20"/>
          <w:szCs w:val="20"/>
          <w:lang w:val="en-US"/>
        </w:rPr>
      </w:pPr>
      <w:r w:rsidRPr="00516506">
        <w:rPr>
          <w:b/>
          <w:bCs/>
          <w:sz w:val="20"/>
          <w:szCs w:val="20"/>
          <w:lang w:val="en-US"/>
        </w:rPr>
        <w:t>Teknologi</w:t>
      </w:r>
    </w:p>
    <w:p w14:paraId="76188E88" w14:textId="52C7B4A5" w:rsidR="003E0F51" w:rsidRPr="00516506" w:rsidRDefault="003E0F51" w:rsidP="00516506">
      <w:pPr>
        <w:jc w:val="both"/>
        <w:rPr>
          <w:sz w:val="20"/>
          <w:szCs w:val="20"/>
        </w:rPr>
      </w:pPr>
      <w:r w:rsidRPr="00516506">
        <w:rPr>
          <w:sz w:val="20"/>
          <w:szCs w:val="20"/>
        </w:rPr>
        <w:t>Kemajuan teknologi memberikan peluang besar bagi industri perlengkapan haji dan umroh untuk meningkatkan efisiensi operasional dan menciptakan produk baru yang inovatif. Teknologi seperti otomatisasi, material baru, dan sistem ERP dapat digunakan untuk meningkatkan kualitas produk dan efisiensi produksi. Selain itu, pemasaran digital melalui website, media sosial, SEO, SEM, email marketing, dan influencer marketing membantu perusahaan memperluas audiens dan meningkatkan keterlibatan konsumen. Implementasi CRM, chatbots, dan program loyalitas digital juga memperkuat hubungan dengan pelanggan, memastikan layanan yang cepat dan efisien. Dengan memanfaatkan teknologi ini, perusahaan dapat tetap kompetitif dan memenuhi kebutuhan konsumen yang terus berkembang.</w:t>
      </w:r>
    </w:p>
    <w:p w14:paraId="62E3FA7B" w14:textId="1ABE7850" w:rsidR="00504A38" w:rsidRPr="00516506" w:rsidRDefault="00504A38" w:rsidP="00516506">
      <w:pPr>
        <w:jc w:val="both"/>
        <w:rPr>
          <w:sz w:val="20"/>
          <w:szCs w:val="20"/>
        </w:rPr>
      </w:pPr>
      <w:r w:rsidRPr="00516506">
        <w:rPr>
          <w:b/>
          <w:bCs/>
          <w:sz w:val="20"/>
          <w:szCs w:val="20"/>
        </w:rPr>
        <w:t>Conclusion:</w:t>
      </w:r>
      <w:r w:rsidRPr="00516506">
        <w:rPr>
          <w:sz w:val="20"/>
          <w:szCs w:val="20"/>
        </w:rPr>
        <w:t xml:space="preserve"> Kemajuan teknologi menawarkan peluang besar bagi perusahaan dalam meningkatkan efisiensi operasional dan inovasi produk. Teknologi otomatisasi, material baru, dan sistem ERP dapat digunakan untuk meningkatkan kualitas produk dan efisiensi produksi. Pemasaran digital melalui website, media sosial, SEO, SEM, </w:t>
      </w:r>
      <w:r w:rsidR="00516506" w:rsidRPr="00516506">
        <w:rPr>
          <w:sz w:val="20"/>
          <w:szCs w:val="20"/>
        </w:rPr>
        <w:t xml:space="preserve">dan </w:t>
      </w:r>
      <w:r w:rsidRPr="00516506">
        <w:rPr>
          <w:sz w:val="20"/>
          <w:szCs w:val="20"/>
        </w:rPr>
        <w:t>email marketing, membantu perusahaan memperluas audiens dan meningkatkan keterlibatan konsumen. Implementasi CRM, chatbots, dan program loyalitas digital memperkuat hubungan dengan pelanggan, memastikan layanan yang cepat dan efisien.</w:t>
      </w:r>
    </w:p>
    <w:p w14:paraId="1188D4A7" w14:textId="77777777" w:rsidR="008A7D1D" w:rsidRPr="00516506" w:rsidRDefault="008A7D1D" w:rsidP="00516506">
      <w:pPr>
        <w:jc w:val="both"/>
        <w:rPr>
          <w:sz w:val="20"/>
          <w:szCs w:val="20"/>
          <w:lang w:val="en-US"/>
        </w:rPr>
      </w:pPr>
      <w:r w:rsidRPr="00516506">
        <w:rPr>
          <w:b/>
          <w:bCs/>
          <w:sz w:val="20"/>
          <w:szCs w:val="20"/>
          <w:lang w:val="en-US"/>
        </w:rPr>
        <w:lastRenderedPageBreak/>
        <w:t>Kesadaran Lingkungan</w:t>
      </w:r>
      <w:r w:rsidRPr="00516506">
        <w:rPr>
          <w:sz w:val="20"/>
          <w:szCs w:val="20"/>
          <w:lang w:val="en-US"/>
        </w:rPr>
        <w:t>: Penerapan praktik bisnis yang lebih ramah lingkungan, seperti penggunaan bahan ramah lingkungan dalam produksi, didorong oleh pemahaman terhadap isu lingkungan.</w:t>
      </w:r>
    </w:p>
    <w:p w14:paraId="4952C81C" w14:textId="77777777" w:rsidR="008A7D1D" w:rsidRPr="00516506" w:rsidRDefault="008A7D1D" w:rsidP="00516506">
      <w:pPr>
        <w:jc w:val="both"/>
        <w:rPr>
          <w:sz w:val="20"/>
          <w:szCs w:val="20"/>
          <w:lang w:val="en-US"/>
        </w:rPr>
      </w:pPr>
      <w:r w:rsidRPr="00516506">
        <w:rPr>
          <w:sz w:val="20"/>
          <w:szCs w:val="20"/>
          <w:lang w:val="en-US"/>
        </w:rPr>
        <w:t>Peraturan Lingkungan: Operasi perusahaan mungkin terpengaruh oleh penerapan peraturan lingkungan yang lebih ketat, khususnya di bidang pemanfaatan sumber daya dan pengelolaan limbah.</w:t>
      </w:r>
    </w:p>
    <w:p w14:paraId="6B38FD2C" w14:textId="547C3A42" w:rsidR="00E812E6" w:rsidRPr="00516506" w:rsidRDefault="00504A38" w:rsidP="00516506">
      <w:pPr>
        <w:jc w:val="both"/>
        <w:rPr>
          <w:sz w:val="20"/>
          <w:szCs w:val="20"/>
          <w:lang w:val="en-US"/>
        </w:rPr>
      </w:pPr>
      <w:r w:rsidRPr="00516506">
        <w:rPr>
          <w:b/>
          <w:bCs/>
          <w:sz w:val="20"/>
          <w:szCs w:val="20"/>
          <w:lang w:val="en-US"/>
        </w:rPr>
        <w:t>Conclusion</w:t>
      </w:r>
      <w:r w:rsidRPr="00516506">
        <w:rPr>
          <w:sz w:val="20"/>
          <w:szCs w:val="20"/>
          <w:lang w:val="en-US"/>
        </w:rPr>
        <w:t xml:space="preserve">: Kesadaran lingkungan yang meningkat mendorong perusahaan untuk menerapkan praktik bisnis yang lebih ramah lingkungan. Penggunaan bahan ramah lingkungan dalam produksi dan pengelolaan limbah yang lebih baik menjadi perhatian utama. </w:t>
      </w:r>
      <w:r w:rsidR="00516506" w:rsidRPr="00516506">
        <w:rPr>
          <w:sz w:val="20"/>
          <w:szCs w:val="20"/>
          <w:lang w:val="en-US"/>
        </w:rPr>
        <w:t>Sartika ratu</w:t>
      </w:r>
      <w:r w:rsidRPr="00516506">
        <w:rPr>
          <w:sz w:val="20"/>
          <w:szCs w:val="20"/>
          <w:lang w:val="en-US"/>
        </w:rPr>
        <w:t xml:space="preserve"> perlu memastikan bahwa operasinya mematuhi regulasi lingkungan yang ketat dan berupaya memperoleh sertifikasi lingkungan seperti ISO 14001 untuk meningkatkan reputasi sebagai produsen yang bertanggung jawab terhadap lingkungan.</w:t>
      </w:r>
    </w:p>
    <w:p w14:paraId="22BB7F14" w14:textId="26E13E98" w:rsidR="008A7D1D" w:rsidRPr="00516506" w:rsidRDefault="008A7D1D" w:rsidP="00516506">
      <w:pPr>
        <w:jc w:val="both"/>
        <w:rPr>
          <w:sz w:val="20"/>
          <w:szCs w:val="20"/>
          <w:lang w:val="en-US"/>
        </w:rPr>
      </w:pPr>
      <w:r w:rsidRPr="00516506">
        <w:rPr>
          <w:b/>
          <w:bCs/>
          <w:sz w:val="20"/>
          <w:szCs w:val="20"/>
          <w:lang w:val="en-US"/>
        </w:rPr>
        <w:t>Hukum (Legal</w:t>
      </w:r>
      <w:r w:rsidR="003E0F51" w:rsidRPr="00516506">
        <w:rPr>
          <w:sz w:val="20"/>
          <w:szCs w:val="20"/>
          <w:lang w:val="en-US"/>
        </w:rPr>
        <w:t>)</w:t>
      </w:r>
    </w:p>
    <w:p w14:paraId="521822D4" w14:textId="77777777" w:rsidR="003E0F51" w:rsidRPr="00516506" w:rsidRDefault="003E0F51" w:rsidP="00516506">
      <w:pPr>
        <w:jc w:val="both"/>
        <w:rPr>
          <w:sz w:val="20"/>
          <w:szCs w:val="20"/>
        </w:rPr>
      </w:pPr>
      <w:r w:rsidRPr="00516506">
        <w:rPr>
          <w:sz w:val="20"/>
          <w:szCs w:val="20"/>
        </w:rPr>
        <w:t>1. Regulasi Pemerintah:</w:t>
      </w:r>
    </w:p>
    <w:p w14:paraId="02FCF749" w14:textId="77777777" w:rsidR="003E0F51" w:rsidRPr="00516506" w:rsidRDefault="003E0F51" w:rsidP="00516506">
      <w:pPr>
        <w:numPr>
          <w:ilvl w:val="0"/>
          <w:numId w:val="1"/>
        </w:numPr>
        <w:jc w:val="both"/>
        <w:rPr>
          <w:sz w:val="20"/>
          <w:szCs w:val="20"/>
        </w:rPr>
      </w:pPr>
      <w:r w:rsidRPr="00516506">
        <w:rPr>
          <w:sz w:val="20"/>
          <w:szCs w:val="20"/>
        </w:rPr>
        <w:t>Penyelenggaraan Ibadah Haji dan Umroh:</w:t>
      </w:r>
    </w:p>
    <w:p w14:paraId="3DA75DF2" w14:textId="7983E609" w:rsidR="003E0F51" w:rsidRPr="00516506" w:rsidRDefault="003E0F51" w:rsidP="00516506">
      <w:pPr>
        <w:numPr>
          <w:ilvl w:val="1"/>
          <w:numId w:val="1"/>
        </w:numPr>
        <w:jc w:val="both"/>
        <w:rPr>
          <w:sz w:val="20"/>
          <w:szCs w:val="20"/>
        </w:rPr>
      </w:pPr>
      <w:r w:rsidRPr="00516506">
        <w:rPr>
          <w:sz w:val="20"/>
          <w:szCs w:val="20"/>
        </w:rPr>
        <w:t xml:space="preserve">Undang-Undang Nomor 8 Tahun 2019: Regulasi ini mengatur penyelenggaraan ibadah haji dan umroh di Indonesia, mencakup aspek perencanaan, pelaksanaan, pengawasan, dan evaluasi oleh pemerintah. </w:t>
      </w:r>
      <w:r w:rsidR="00516506" w:rsidRPr="00516506">
        <w:rPr>
          <w:sz w:val="20"/>
          <w:szCs w:val="20"/>
        </w:rPr>
        <w:t>Sartika rartu</w:t>
      </w:r>
      <w:r w:rsidRPr="00516506">
        <w:rPr>
          <w:sz w:val="20"/>
          <w:szCs w:val="20"/>
        </w:rPr>
        <w:t xml:space="preserve"> harus memastikan bahwa produk perlengkapan haji dan umroh mereka memenuhi standar dan persyaratan yang ditetapkan oleh undang-undang ini.</w:t>
      </w:r>
    </w:p>
    <w:p w14:paraId="109187F1" w14:textId="1F20B2CC" w:rsidR="00516506" w:rsidRPr="00516506" w:rsidRDefault="003E0F51" w:rsidP="00516506">
      <w:pPr>
        <w:numPr>
          <w:ilvl w:val="1"/>
          <w:numId w:val="1"/>
        </w:numPr>
        <w:jc w:val="both"/>
        <w:rPr>
          <w:sz w:val="20"/>
          <w:szCs w:val="20"/>
        </w:rPr>
      </w:pPr>
      <w:r w:rsidRPr="00516506">
        <w:rPr>
          <w:sz w:val="20"/>
          <w:szCs w:val="20"/>
        </w:rPr>
        <w:t>Perusahaan memperoleh izin dan sertifikasi yang diperlukan untuk memproduksi dan mendistribusikan perlengkapan haji dan umroh, termasuk persyaratan</w:t>
      </w:r>
      <w:r w:rsidR="00D92F55" w:rsidRPr="00516506">
        <w:rPr>
          <w:sz w:val="20"/>
          <w:szCs w:val="20"/>
        </w:rPr>
        <w:t xml:space="preserve"> </w:t>
      </w:r>
      <w:r w:rsidRPr="00516506">
        <w:rPr>
          <w:sz w:val="20"/>
          <w:szCs w:val="20"/>
        </w:rPr>
        <w:t>dan kualitas produk.</w:t>
      </w:r>
    </w:p>
    <w:p w14:paraId="22C7B2A0" w14:textId="77777777" w:rsidR="003E0F51" w:rsidRPr="00516506" w:rsidRDefault="003E0F51" w:rsidP="00516506">
      <w:pPr>
        <w:jc w:val="both"/>
        <w:rPr>
          <w:sz w:val="20"/>
          <w:szCs w:val="20"/>
        </w:rPr>
      </w:pPr>
      <w:r w:rsidRPr="00516506">
        <w:rPr>
          <w:sz w:val="20"/>
          <w:szCs w:val="20"/>
        </w:rPr>
        <w:t>2. Perlindungan Konsumen:</w:t>
      </w:r>
    </w:p>
    <w:p w14:paraId="621C6409" w14:textId="77777777" w:rsidR="003E0F51" w:rsidRPr="00516506" w:rsidRDefault="003E0F51" w:rsidP="00516506">
      <w:pPr>
        <w:numPr>
          <w:ilvl w:val="0"/>
          <w:numId w:val="2"/>
        </w:numPr>
        <w:jc w:val="both"/>
        <w:rPr>
          <w:sz w:val="20"/>
          <w:szCs w:val="20"/>
        </w:rPr>
      </w:pPr>
      <w:r w:rsidRPr="00516506">
        <w:rPr>
          <w:sz w:val="20"/>
          <w:szCs w:val="20"/>
        </w:rPr>
        <w:t>Undang-Undang Perlindungan Konsumen (UUPK):</w:t>
      </w:r>
    </w:p>
    <w:p w14:paraId="7636AB25" w14:textId="4182A138" w:rsidR="003E0F51" w:rsidRPr="00516506" w:rsidRDefault="00516506" w:rsidP="00516506">
      <w:pPr>
        <w:numPr>
          <w:ilvl w:val="1"/>
          <w:numId w:val="2"/>
        </w:numPr>
        <w:jc w:val="both"/>
        <w:rPr>
          <w:sz w:val="20"/>
          <w:szCs w:val="20"/>
        </w:rPr>
      </w:pPr>
      <w:r w:rsidRPr="00516506">
        <w:rPr>
          <w:sz w:val="20"/>
          <w:szCs w:val="20"/>
        </w:rPr>
        <w:t>Sartika ratu</w:t>
      </w:r>
      <w:r w:rsidR="003E0F51" w:rsidRPr="00516506">
        <w:rPr>
          <w:sz w:val="20"/>
          <w:szCs w:val="20"/>
        </w:rPr>
        <w:t xml:space="preserve"> memastikan bahwa produk mereka mematuhi undang-undang perlindungan konsumen, yang meliputi kewajiban memberikan informasi yang jelas tentang produk, jaminan kualitas, serta layanan purna jual.</w:t>
      </w:r>
    </w:p>
    <w:p w14:paraId="2A50B0A4" w14:textId="48BE2447" w:rsidR="003E0F51" w:rsidRPr="00516506" w:rsidRDefault="003E0F51" w:rsidP="00516506">
      <w:pPr>
        <w:numPr>
          <w:ilvl w:val="1"/>
          <w:numId w:val="2"/>
        </w:numPr>
        <w:jc w:val="both"/>
        <w:rPr>
          <w:sz w:val="20"/>
          <w:szCs w:val="20"/>
        </w:rPr>
      </w:pPr>
      <w:r w:rsidRPr="00516506">
        <w:rPr>
          <w:sz w:val="20"/>
          <w:szCs w:val="20"/>
        </w:rPr>
        <w:t>Pengawasan terhadap produk yang dijual untuk memastikan tidak ada pelanggaran yang dapat merugikan konsumen, seperti produk yang tidak sesuai standar atau berbahaya.</w:t>
      </w:r>
    </w:p>
    <w:p w14:paraId="74954357" w14:textId="77777777" w:rsidR="003E0F51" w:rsidRPr="00516506" w:rsidRDefault="003E0F51" w:rsidP="00516506">
      <w:pPr>
        <w:jc w:val="both"/>
        <w:rPr>
          <w:sz w:val="20"/>
          <w:szCs w:val="20"/>
        </w:rPr>
      </w:pPr>
      <w:r w:rsidRPr="00516506">
        <w:rPr>
          <w:sz w:val="20"/>
          <w:szCs w:val="20"/>
        </w:rPr>
        <w:t>3. Kebijakan Impor dan Ekspor:</w:t>
      </w:r>
    </w:p>
    <w:p w14:paraId="1D45508D" w14:textId="77777777" w:rsidR="003E0F51" w:rsidRPr="00516506" w:rsidRDefault="003E0F51" w:rsidP="00516506">
      <w:pPr>
        <w:numPr>
          <w:ilvl w:val="0"/>
          <w:numId w:val="3"/>
        </w:numPr>
        <w:jc w:val="both"/>
        <w:rPr>
          <w:sz w:val="20"/>
          <w:szCs w:val="20"/>
        </w:rPr>
      </w:pPr>
      <w:r w:rsidRPr="00516506">
        <w:rPr>
          <w:sz w:val="20"/>
          <w:szCs w:val="20"/>
        </w:rPr>
        <w:t>Regulasi Impor dan Ekspor:</w:t>
      </w:r>
    </w:p>
    <w:p w14:paraId="072FF317" w14:textId="66FA0EE0" w:rsidR="003E0F51" w:rsidRPr="00516506" w:rsidRDefault="003E0F51" w:rsidP="00516506">
      <w:pPr>
        <w:numPr>
          <w:ilvl w:val="1"/>
          <w:numId w:val="3"/>
        </w:numPr>
        <w:jc w:val="both"/>
        <w:rPr>
          <w:sz w:val="20"/>
          <w:szCs w:val="20"/>
        </w:rPr>
      </w:pPr>
      <w:r w:rsidRPr="00516506">
        <w:rPr>
          <w:sz w:val="20"/>
          <w:szCs w:val="20"/>
        </w:rPr>
        <w:t xml:space="preserve">Jika </w:t>
      </w:r>
      <w:r w:rsidR="00516506" w:rsidRPr="00516506">
        <w:rPr>
          <w:sz w:val="20"/>
          <w:szCs w:val="20"/>
        </w:rPr>
        <w:t>sartika ratu</w:t>
      </w:r>
      <w:r w:rsidRPr="00516506">
        <w:rPr>
          <w:sz w:val="20"/>
          <w:szCs w:val="20"/>
        </w:rPr>
        <w:t xml:space="preserve"> mengimpor bahan baku atau mengekspor produk jadi, mereka harus mematuhi regulasi impor dan ekspor yang berlaku, termasuk tarif bea cukai dan pembatasan tertentu.</w:t>
      </w:r>
    </w:p>
    <w:p w14:paraId="558D5FDE" w14:textId="4C1977A1" w:rsidR="003E0F51" w:rsidRPr="00516506" w:rsidRDefault="003E0F51" w:rsidP="00516506">
      <w:pPr>
        <w:numPr>
          <w:ilvl w:val="1"/>
          <w:numId w:val="3"/>
        </w:numPr>
        <w:jc w:val="both"/>
        <w:rPr>
          <w:sz w:val="20"/>
          <w:szCs w:val="20"/>
        </w:rPr>
      </w:pPr>
      <w:r w:rsidRPr="00516506">
        <w:rPr>
          <w:sz w:val="20"/>
          <w:szCs w:val="20"/>
        </w:rPr>
        <w:t>Perusahaan harus memastikan bahwa semua dokumentasi dan prosedur dilakukan dengan benar untuk menghindari sanksi atau penundaan.</w:t>
      </w:r>
    </w:p>
    <w:p w14:paraId="2BA3AF6D" w14:textId="77777777" w:rsidR="003E0F51" w:rsidRPr="00516506" w:rsidRDefault="003E0F51" w:rsidP="00516506">
      <w:pPr>
        <w:jc w:val="both"/>
        <w:rPr>
          <w:sz w:val="20"/>
          <w:szCs w:val="20"/>
        </w:rPr>
      </w:pPr>
      <w:r w:rsidRPr="00516506">
        <w:rPr>
          <w:sz w:val="20"/>
          <w:szCs w:val="20"/>
        </w:rPr>
        <w:t>4. Standar Kesehatan dan Keselamatan:</w:t>
      </w:r>
    </w:p>
    <w:p w14:paraId="418DB207" w14:textId="77777777" w:rsidR="003E0F51" w:rsidRPr="00516506" w:rsidRDefault="003E0F51" w:rsidP="00516506">
      <w:pPr>
        <w:numPr>
          <w:ilvl w:val="0"/>
          <w:numId w:val="4"/>
        </w:numPr>
        <w:jc w:val="both"/>
        <w:rPr>
          <w:sz w:val="20"/>
          <w:szCs w:val="20"/>
        </w:rPr>
      </w:pPr>
      <w:r w:rsidRPr="00516506">
        <w:rPr>
          <w:sz w:val="20"/>
          <w:szCs w:val="20"/>
        </w:rPr>
        <w:t>Peraturan Kesehatan dan Keselamatan Kerja:</w:t>
      </w:r>
    </w:p>
    <w:p w14:paraId="73F390AE" w14:textId="38D45D0F" w:rsidR="003E0F51" w:rsidRPr="00516506" w:rsidRDefault="00516506" w:rsidP="00516506">
      <w:pPr>
        <w:numPr>
          <w:ilvl w:val="1"/>
          <w:numId w:val="4"/>
        </w:numPr>
        <w:jc w:val="both"/>
        <w:rPr>
          <w:sz w:val="20"/>
          <w:szCs w:val="20"/>
        </w:rPr>
      </w:pPr>
      <w:r w:rsidRPr="00516506">
        <w:rPr>
          <w:sz w:val="20"/>
          <w:szCs w:val="20"/>
        </w:rPr>
        <w:t>Sartika ratu</w:t>
      </w:r>
      <w:r w:rsidR="003E0F51" w:rsidRPr="00516506">
        <w:rPr>
          <w:sz w:val="20"/>
          <w:szCs w:val="20"/>
        </w:rPr>
        <w:t xml:space="preserve"> harus mematuhi peraturan kesehatan dan keselamatan kerja (K3) untuk memastikan lingkungan kerja yang aman bagi karyawan, yang mencakup pelatihan keselamatan, penyediaan alat pelindung diri (APD), dan penerapan prosedur keselamatan.</w:t>
      </w:r>
    </w:p>
    <w:p w14:paraId="620250C1" w14:textId="4602DEC4" w:rsidR="003E0F51" w:rsidRPr="00516506" w:rsidRDefault="003E0F51" w:rsidP="00516506">
      <w:pPr>
        <w:numPr>
          <w:ilvl w:val="1"/>
          <w:numId w:val="4"/>
        </w:numPr>
        <w:jc w:val="both"/>
        <w:rPr>
          <w:sz w:val="20"/>
          <w:szCs w:val="20"/>
        </w:rPr>
      </w:pPr>
      <w:r w:rsidRPr="00516506">
        <w:rPr>
          <w:sz w:val="20"/>
          <w:szCs w:val="20"/>
        </w:rPr>
        <w:lastRenderedPageBreak/>
        <w:t>Perusahaan harus siap untuk inspeksi dan audit dari otoritas terkait untuk memastikan kepatuhan terhadap standar K3.</w:t>
      </w:r>
    </w:p>
    <w:p w14:paraId="0DE0EB89" w14:textId="77777777" w:rsidR="003E0F51" w:rsidRPr="00516506" w:rsidRDefault="003E0F51" w:rsidP="00516506">
      <w:pPr>
        <w:jc w:val="both"/>
        <w:rPr>
          <w:sz w:val="20"/>
          <w:szCs w:val="20"/>
        </w:rPr>
      </w:pPr>
      <w:r w:rsidRPr="00516506">
        <w:rPr>
          <w:sz w:val="20"/>
          <w:szCs w:val="20"/>
        </w:rPr>
        <w:t>5. Hak Kekayaan Intelektual:</w:t>
      </w:r>
    </w:p>
    <w:p w14:paraId="08B89E12" w14:textId="77777777" w:rsidR="003E0F51" w:rsidRPr="00516506" w:rsidRDefault="003E0F51" w:rsidP="00516506">
      <w:pPr>
        <w:numPr>
          <w:ilvl w:val="0"/>
          <w:numId w:val="5"/>
        </w:numPr>
        <w:jc w:val="both"/>
        <w:rPr>
          <w:sz w:val="20"/>
          <w:szCs w:val="20"/>
        </w:rPr>
      </w:pPr>
      <w:r w:rsidRPr="00516506">
        <w:rPr>
          <w:sz w:val="20"/>
          <w:szCs w:val="20"/>
        </w:rPr>
        <w:t>Perlindungan Paten dan Merek Dagang:</w:t>
      </w:r>
    </w:p>
    <w:p w14:paraId="2D94CDF7" w14:textId="0A4DC942" w:rsidR="003E0F51" w:rsidRPr="00516506" w:rsidRDefault="00516506" w:rsidP="00516506">
      <w:pPr>
        <w:numPr>
          <w:ilvl w:val="1"/>
          <w:numId w:val="5"/>
        </w:numPr>
        <w:jc w:val="both"/>
        <w:rPr>
          <w:sz w:val="20"/>
          <w:szCs w:val="20"/>
        </w:rPr>
      </w:pPr>
      <w:r w:rsidRPr="00516506">
        <w:rPr>
          <w:sz w:val="20"/>
          <w:szCs w:val="20"/>
        </w:rPr>
        <w:t>Sartika ratu</w:t>
      </w:r>
      <w:r w:rsidR="003E0F51" w:rsidRPr="00516506">
        <w:rPr>
          <w:sz w:val="20"/>
          <w:szCs w:val="20"/>
        </w:rPr>
        <w:t xml:space="preserve"> harus melindungi inovasi produk mereka melalui pendaftaran paten dan merek dagang untuk mencegah pelanggaran oleh pihak lain.</w:t>
      </w:r>
    </w:p>
    <w:p w14:paraId="40AE43C3" w14:textId="652E96E8" w:rsidR="003E0F51" w:rsidRPr="00516506" w:rsidRDefault="003E0F51" w:rsidP="00516506">
      <w:pPr>
        <w:numPr>
          <w:ilvl w:val="1"/>
          <w:numId w:val="5"/>
        </w:numPr>
        <w:jc w:val="both"/>
        <w:rPr>
          <w:sz w:val="20"/>
          <w:szCs w:val="20"/>
        </w:rPr>
      </w:pPr>
      <w:r w:rsidRPr="00516506">
        <w:rPr>
          <w:sz w:val="20"/>
          <w:szCs w:val="20"/>
        </w:rPr>
        <w:t>Perusahaan harus aktif dalam menegakkan hak kekayaan intelektual mereka untuk melindungi aset berharga dan menghindari persaingan tidak sehat.</w:t>
      </w:r>
    </w:p>
    <w:p w14:paraId="786A712B" w14:textId="77777777" w:rsidR="003E0F51" w:rsidRPr="00516506" w:rsidRDefault="003E0F51" w:rsidP="00516506">
      <w:pPr>
        <w:jc w:val="both"/>
        <w:rPr>
          <w:sz w:val="20"/>
          <w:szCs w:val="20"/>
        </w:rPr>
      </w:pPr>
      <w:r w:rsidRPr="00516506">
        <w:rPr>
          <w:sz w:val="20"/>
          <w:szCs w:val="20"/>
        </w:rPr>
        <w:t>6. Kebijakan Lingkungan:</w:t>
      </w:r>
    </w:p>
    <w:p w14:paraId="26847CF4" w14:textId="77777777" w:rsidR="003E0F51" w:rsidRPr="00516506" w:rsidRDefault="003E0F51" w:rsidP="00516506">
      <w:pPr>
        <w:numPr>
          <w:ilvl w:val="0"/>
          <w:numId w:val="6"/>
        </w:numPr>
        <w:jc w:val="both"/>
        <w:rPr>
          <w:sz w:val="20"/>
          <w:szCs w:val="20"/>
        </w:rPr>
      </w:pPr>
      <w:r w:rsidRPr="00516506">
        <w:rPr>
          <w:sz w:val="20"/>
          <w:szCs w:val="20"/>
        </w:rPr>
        <w:t>Regulasi Lingkungan:</w:t>
      </w:r>
    </w:p>
    <w:p w14:paraId="43BA59B5" w14:textId="6473CFD2" w:rsidR="003E0F51" w:rsidRPr="00516506" w:rsidRDefault="00516506" w:rsidP="00516506">
      <w:pPr>
        <w:numPr>
          <w:ilvl w:val="1"/>
          <w:numId w:val="6"/>
        </w:numPr>
        <w:jc w:val="both"/>
        <w:rPr>
          <w:sz w:val="20"/>
          <w:szCs w:val="20"/>
        </w:rPr>
      </w:pPr>
      <w:r w:rsidRPr="00516506">
        <w:rPr>
          <w:sz w:val="20"/>
          <w:szCs w:val="20"/>
        </w:rPr>
        <w:t>Sartika ratu</w:t>
      </w:r>
      <w:r w:rsidR="003E0F51" w:rsidRPr="00516506">
        <w:rPr>
          <w:sz w:val="20"/>
          <w:szCs w:val="20"/>
        </w:rPr>
        <w:t xml:space="preserve"> harus mematuhi Analisis Mengenai Dampak Lingkungan (AMDAL) untuk setiap aktivitas produksi yang dapat mempengaruhi lingkungan, termasuk pembuangan limbah dan penggunaan bahan baku.</w:t>
      </w:r>
    </w:p>
    <w:p w14:paraId="121E5EE4" w14:textId="49F88D85" w:rsidR="00D45E7A" w:rsidRPr="00516506" w:rsidRDefault="003E0F51" w:rsidP="00516506">
      <w:pPr>
        <w:numPr>
          <w:ilvl w:val="1"/>
          <w:numId w:val="6"/>
        </w:numPr>
        <w:jc w:val="both"/>
        <w:rPr>
          <w:sz w:val="20"/>
          <w:szCs w:val="20"/>
        </w:rPr>
      </w:pPr>
      <w:r w:rsidRPr="00516506">
        <w:rPr>
          <w:sz w:val="20"/>
          <w:szCs w:val="20"/>
        </w:rPr>
        <w:t>Memperoleh sertifikasi lingkungan seperti ISO 14001 dapat meningkatkan reputasi perusahaan sebagai produsen yang bertanggung jawab terhadap lingkungan.</w:t>
      </w:r>
    </w:p>
    <w:p w14:paraId="273732AF" w14:textId="3140F9CB" w:rsidR="00504A38" w:rsidRDefault="00504A38" w:rsidP="00516506">
      <w:pPr>
        <w:jc w:val="both"/>
        <w:rPr>
          <w:sz w:val="20"/>
          <w:szCs w:val="20"/>
        </w:rPr>
      </w:pPr>
      <w:r w:rsidRPr="00516506">
        <w:rPr>
          <w:b/>
          <w:bCs/>
          <w:sz w:val="20"/>
          <w:szCs w:val="20"/>
        </w:rPr>
        <w:t>Conclusion:</w:t>
      </w:r>
      <w:r w:rsidRPr="00516506">
        <w:rPr>
          <w:sz w:val="20"/>
          <w:szCs w:val="20"/>
        </w:rPr>
        <w:t xml:space="preserve"> Regulasi pemerintah yang ketat terkait penyelenggaraan ibadah haji dan umrah, perlindungan konsumen, kebijakan impor dan ekspor, standar kesehatan dan keselamatan kerja, serta hak kekayaan intelektual, mempengaruhi operasional perusahaan. Kepatuhan terhadap Undang-Undang Nomor 8 Tahun 2019 tentang Penyelenggaraan Ibadah Haji dan Umrah, serta peraturan perlindungan konsumen, sangat penting untuk memastikan bahwa produk memenuhi standar kualitas dan persyaratan yang ditetapkan. </w:t>
      </w:r>
      <w:r w:rsidR="00516506" w:rsidRPr="00516506">
        <w:rPr>
          <w:sz w:val="20"/>
          <w:szCs w:val="20"/>
        </w:rPr>
        <w:t>Sartika ratu</w:t>
      </w:r>
      <w:r w:rsidRPr="00516506">
        <w:rPr>
          <w:sz w:val="20"/>
          <w:szCs w:val="20"/>
        </w:rPr>
        <w:t xml:space="preserve"> juga harus memastikan bahwa semua dokumentasi dan prosedur  dilakukan dengan benar untuk menghindari sanksi atau penundaan.</w:t>
      </w:r>
    </w:p>
    <w:p w14:paraId="36549BD3" w14:textId="77777777" w:rsidR="00516506" w:rsidRPr="00516506" w:rsidRDefault="00516506" w:rsidP="00516506">
      <w:pPr>
        <w:jc w:val="both"/>
        <w:rPr>
          <w:sz w:val="20"/>
          <w:szCs w:val="20"/>
        </w:rPr>
      </w:pPr>
    </w:p>
    <w:tbl>
      <w:tblPr>
        <w:tblStyle w:val="KisiTabel"/>
        <w:tblW w:w="0" w:type="auto"/>
        <w:jc w:val="center"/>
        <w:tblLook w:val="04A0" w:firstRow="1" w:lastRow="0" w:firstColumn="1" w:lastColumn="0" w:noHBand="0" w:noVBand="1"/>
      </w:tblPr>
      <w:tblGrid>
        <w:gridCol w:w="3974"/>
        <w:gridCol w:w="796"/>
        <w:gridCol w:w="826"/>
        <w:gridCol w:w="916"/>
        <w:gridCol w:w="1267"/>
        <w:gridCol w:w="1571"/>
      </w:tblGrid>
      <w:tr w:rsidR="00504A38" w:rsidRPr="00516506" w14:paraId="20BC3958" w14:textId="77777777" w:rsidTr="00F575EC">
        <w:trPr>
          <w:jc w:val="center"/>
        </w:trPr>
        <w:tc>
          <w:tcPr>
            <w:tcW w:w="5193" w:type="dxa"/>
          </w:tcPr>
          <w:p w14:paraId="11CDC89D" w14:textId="6B3B3CD8" w:rsidR="00504A38" w:rsidRPr="00516506" w:rsidRDefault="00504A38" w:rsidP="00516506">
            <w:pPr>
              <w:jc w:val="both"/>
              <w:rPr>
                <w:b/>
                <w:bCs/>
                <w:sz w:val="20"/>
                <w:szCs w:val="20"/>
              </w:rPr>
            </w:pPr>
            <w:r w:rsidRPr="00516506">
              <w:rPr>
                <w:b/>
                <w:bCs/>
                <w:sz w:val="20"/>
                <w:szCs w:val="20"/>
              </w:rPr>
              <w:t>Catatan Dampak</w:t>
            </w:r>
          </w:p>
        </w:tc>
        <w:tc>
          <w:tcPr>
            <w:tcW w:w="796" w:type="dxa"/>
          </w:tcPr>
          <w:p w14:paraId="1E95D733" w14:textId="186AD0E6" w:rsidR="00504A38" w:rsidRPr="00516506" w:rsidRDefault="00504A38" w:rsidP="00516506">
            <w:pPr>
              <w:jc w:val="both"/>
              <w:rPr>
                <w:b/>
                <w:bCs/>
                <w:i/>
                <w:iCs/>
                <w:sz w:val="20"/>
                <w:szCs w:val="20"/>
              </w:rPr>
            </w:pPr>
            <w:r w:rsidRPr="00516506">
              <w:rPr>
                <w:b/>
                <w:bCs/>
                <w:i/>
                <w:iCs/>
                <w:sz w:val="20"/>
                <w:szCs w:val="20"/>
              </w:rPr>
              <w:t>Jangka Waktu</w:t>
            </w:r>
          </w:p>
        </w:tc>
        <w:tc>
          <w:tcPr>
            <w:tcW w:w="936" w:type="dxa"/>
          </w:tcPr>
          <w:p w14:paraId="756D80C9" w14:textId="7E2B8B40" w:rsidR="00504A38" w:rsidRPr="00516506" w:rsidRDefault="00504A38" w:rsidP="00516506">
            <w:pPr>
              <w:jc w:val="both"/>
              <w:rPr>
                <w:b/>
                <w:bCs/>
                <w:i/>
                <w:iCs/>
                <w:sz w:val="20"/>
                <w:szCs w:val="20"/>
              </w:rPr>
            </w:pPr>
            <w:r w:rsidRPr="00516506">
              <w:rPr>
                <w:b/>
                <w:bCs/>
                <w:i/>
                <w:iCs/>
                <w:sz w:val="20"/>
                <w:szCs w:val="20"/>
              </w:rPr>
              <w:t>Type</w:t>
            </w:r>
          </w:p>
        </w:tc>
        <w:tc>
          <w:tcPr>
            <w:tcW w:w="588" w:type="dxa"/>
          </w:tcPr>
          <w:p w14:paraId="04F2A73E" w14:textId="22C788BB" w:rsidR="00504A38" w:rsidRPr="00516506" w:rsidRDefault="00504A38" w:rsidP="00516506">
            <w:pPr>
              <w:jc w:val="both"/>
              <w:rPr>
                <w:b/>
                <w:bCs/>
                <w:i/>
                <w:iCs/>
                <w:sz w:val="20"/>
                <w:szCs w:val="20"/>
              </w:rPr>
            </w:pPr>
            <w:r w:rsidRPr="00516506">
              <w:rPr>
                <w:b/>
                <w:bCs/>
                <w:i/>
                <w:iCs/>
                <w:sz w:val="20"/>
                <w:szCs w:val="20"/>
              </w:rPr>
              <w:t>Dampak</w:t>
            </w:r>
          </w:p>
        </w:tc>
        <w:tc>
          <w:tcPr>
            <w:tcW w:w="1267" w:type="dxa"/>
          </w:tcPr>
          <w:p w14:paraId="6C06B1B0" w14:textId="35422A35" w:rsidR="00504A38" w:rsidRPr="00516506" w:rsidRDefault="00504A38" w:rsidP="00516506">
            <w:pPr>
              <w:jc w:val="both"/>
              <w:rPr>
                <w:b/>
                <w:bCs/>
                <w:i/>
                <w:iCs/>
                <w:sz w:val="20"/>
                <w:szCs w:val="20"/>
              </w:rPr>
            </w:pPr>
            <w:r w:rsidRPr="00516506">
              <w:rPr>
                <w:b/>
                <w:bCs/>
                <w:i/>
                <w:iCs/>
                <w:sz w:val="20"/>
                <w:szCs w:val="20"/>
              </w:rPr>
              <w:t xml:space="preserve">Kepentingan Relatif </w:t>
            </w:r>
          </w:p>
        </w:tc>
        <w:tc>
          <w:tcPr>
            <w:tcW w:w="1944" w:type="dxa"/>
          </w:tcPr>
          <w:p w14:paraId="57DBA7AB" w14:textId="0A5A96EF" w:rsidR="00504A38" w:rsidRPr="00516506" w:rsidRDefault="00504A38" w:rsidP="00516506">
            <w:pPr>
              <w:jc w:val="both"/>
              <w:rPr>
                <w:b/>
                <w:bCs/>
                <w:i/>
                <w:iCs/>
                <w:sz w:val="20"/>
                <w:szCs w:val="20"/>
              </w:rPr>
            </w:pPr>
            <w:r w:rsidRPr="00516506">
              <w:rPr>
                <w:b/>
                <w:bCs/>
                <w:i/>
                <w:iCs/>
                <w:sz w:val="20"/>
                <w:szCs w:val="20"/>
              </w:rPr>
              <w:t>Skor</w:t>
            </w:r>
          </w:p>
        </w:tc>
      </w:tr>
      <w:tr w:rsidR="00504A38" w:rsidRPr="00516506" w14:paraId="32A26C22" w14:textId="77777777" w:rsidTr="00F575EC">
        <w:trPr>
          <w:jc w:val="center"/>
        </w:trPr>
        <w:tc>
          <w:tcPr>
            <w:tcW w:w="5193" w:type="dxa"/>
          </w:tcPr>
          <w:p w14:paraId="6FF09FDC" w14:textId="2C08D2AE" w:rsidR="00504A38" w:rsidRPr="00516506" w:rsidRDefault="00504A38" w:rsidP="00516506">
            <w:pPr>
              <w:jc w:val="both"/>
              <w:rPr>
                <w:sz w:val="20"/>
                <w:szCs w:val="20"/>
              </w:rPr>
            </w:pPr>
            <w:r w:rsidRPr="00516506">
              <w:rPr>
                <w:sz w:val="20"/>
                <w:szCs w:val="20"/>
              </w:rPr>
              <w:t>Perubahan kebijakan pemerintah yang mempengaruhi industri</w:t>
            </w:r>
          </w:p>
        </w:tc>
        <w:tc>
          <w:tcPr>
            <w:tcW w:w="796" w:type="dxa"/>
          </w:tcPr>
          <w:p w14:paraId="7D31B247" w14:textId="698725F7" w:rsidR="00504A38" w:rsidRPr="00516506" w:rsidRDefault="00504A38" w:rsidP="00516506">
            <w:pPr>
              <w:jc w:val="both"/>
              <w:rPr>
                <w:sz w:val="20"/>
                <w:szCs w:val="20"/>
              </w:rPr>
            </w:pPr>
            <w:r w:rsidRPr="00516506">
              <w:rPr>
                <w:sz w:val="20"/>
                <w:szCs w:val="20"/>
              </w:rPr>
              <w:t>M</w:t>
            </w:r>
          </w:p>
        </w:tc>
        <w:tc>
          <w:tcPr>
            <w:tcW w:w="936" w:type="dxa"/>
          </w:tcPr>
          <w:p w14:paraId="76915BA1" w14:textId="00C85CE3" w:rsidR="00504A38" w:rsidRPr="00516506" w:rsidRDefault="00504A38" w:rsidP="00516506">
            <w:pPr>
              <w:jc w:val="both"/>
              <w:rPr>
                <w:sz w:val="20"/>
                <w:szCs w:val="20"/>
              </w:rPr>
            </w:pPr>
            <w:r w:rsidRPr="00516506">
              <w:rPr>
                <w:sz w:val="20"/>
                <w:szCs w:val="20"/>
              </w:rPr>
              <w:t>12-24</w:t>
            </w:r>
          </w:p>
        </w:tc>
        <w:tc>
          <w:tcPr>
            <w:tcW w:w="588" w:type="dxa"/>
          </w:tcPr>
          <w:p w14:paraId="417529D9" w14:textId="21A01003" w:rsidR="00504A38" w:rsidRPr="00516506" w:rsidRDefault="00504A38" w:rsidP="00516506">
            <w:pPr>
              <w:jc w:val="both"/>
              <w:rPr>
                <w:sz w:val="20"/>
                <w:szCs w:val="20"/>
              </w:rPr>
            </w:pPr>
            <w:r w:rsidRPr="00516506">
              <w:rPr>
                <w:sz w:val="20"/>
                <w:szCs w:val="20"/>
              </w:rPr>
              <w:t>N</w:t>
            </w:r>
          </w:p>
        </w:tc>
        <w:tc>
          <w:tcPr>
            <w:tcW w:w="1267" w:type="dxa"/>
          </w:tcPr>
          <w:p w14:paraId="46D33523" w14:textId="149308A1" w:rsidR="00504A38" w:rsidRPr="00516506" w:rsidRDefault="00504A38" w:rsidP="00516506">
            <w:pPr>
              <w:jc w:val="both"/>
              <w:rPr>
                <w:sz w:val="20"/>
                <w:szCs w:val="20"/>
              </w:rPr>
            </w:pPr>
            <w:r w:rsidRPr="00516506">
              <w:rPr>
                <w:sz w:val="20"/>
                <w:szCs w:val="20"/>
              </w:rPr>
              <w:t>Meningkat</w:t>
            </w:r>
          </w:p>
        </w:tc>
        <w:tc>
          <w:tcPr>
            <w:tcW w:w="1944" w:type="dxa"/>
          </w:tcPr>
          <w:p w14:paraId="2FAA483F" w14:textId="67BEB6AE" w:rsidR="00504A38" w:rsidRPr="00516506" w:rsidRDefault="00504A38" w:rsidP="00516506">
            <w:pPr>
              <w:jc w:val="both"/>
              <w:rPr>
                <w:sz w:val="20"/>
                <w:szCs w:val="20"/>
              </w:rPr>
            </w:pPr>
            <w:r w:rsidRPr="00516506">
              <w:rPr>
                <w:sz w:val="20"/>
                <w:szCs w:val="20"/>
              </w:rPr>
              <w:t>Penting Sedang</w:t>
            </w:r>
          </w:p>
        </w:tc>
      </w:tr>
      <w:tr w:rsidR="00504A38" w:rsidRPr="00516506" w14:paraId="7C478B6D" w14:textId="77777777" w:rsidTr="00F575EC">
        <w:trPr>
          <w:jc w:val="center"/>
        </w:trPr>
        <w:tc>
          <w:tcPr>
            <w:tcW w:w="5193" w:type="dxa"/>
          </w:tcPr>
          <w:p w14:paraId="1C1B26A0" w14:textId="1A731D86" w:rsidR="00504A38" w:rsidRPr="00516506" w:rsidRDefault="00504A38" w:rsidP="00516506">
            <w:pPr>
              <w:jc w:val="both"/>
              <w:rPr>
                <w:sz w:val="20"/>
                <w:szCs w:val="20"/>
              </w:rPr>
            </w:pPr>
            <w:r w:rsidRPr="00516506">
              <w:rPr>
                <w:sz w:val="20"/>
                <w:szCs w:val="20"/>
              </w:rPr>
              <w:t>Stabilitas lingkungan politik yang mempengaruhi operasi bisnis</w:t>
            </w:r>
          </w:p>
        </w:tc>
        <w:tc>
          <w:tcPr>
            <w:tcW w:w="796" w:type="dxa"/>
          </w:tcPr>
          <w:p w14:paraId="58A58C89" w14:textId="4D40537A" w:rsidR="00504A38" w:rsidRPr="00516506" w:rsidRDefault="00504A38" w:rsidP="00516506">
            <w:pPr>
              <w:jc w:val="both"/>
              <w:rPr>
                <w:sz w:val="20"/>
                <w:szCs w:val="20"/>
              </w:rPr>
            </w:pPr>
            <w:r w:rsidRPr="00516506">
              <w:rPr>
                <w:sz w:val="20"/>
                <w:szCs w:val="20"/>
              </w:rPr>
              <w:t>H</w:t>
            </w:r>
          </w:p>
        </w:tc>
        <w:tc>
          <w:tcPr>
            <w:tcW w:w="936" w:type="dxa"/>
          </w:tcPr>
          <w:p w14:paraId="620D3763" w14:textId="37CF5932" w:rsidR="00504A38" w:rsidRPr="00516506" w:rsidRDefault="00504A38" w:rsidP="00516506">
            <w:pPr>
              <w:jc w:val="both"/>
              <w:rPr>
                <w:sz w:val="20"/>
                <w:szCs w:val="20"/>
              </w:rPr>
            </w:pPr>
            <w:r w:rsidRPr="00516506">
              <w:rPr>
                <w:sz w:val="20"/>
                <w:szCs w:val="20"/>
              </w:rPr>
              <w:t>24+</w:t>
            </w:r>
          </w:p>
        </w:tc>
        <w:tc>
          <w:tcPr>
            <w:tcW w:w="588" w:type="dxa"/>
          </w:tcPr>
          <w:p w14:paraId="3012C614" w14:textId="289D9FE4" w:rsidR="00504A38" w:rsidRPr="00516506" w:rsidRDefault="00504A38" w:rsidP="00516506">
            <w:pPr>
              <w:jc w:val="both"/>
              <w:rPr>
                <w:sz w:val="20"/>
                <w:szCs w:val="20"/>
              </w:rPr>
            </w:pPr>
            <w:r w:rsidRPr="00516506">
              <w:rPr>
                <w:sz w:val="20"/>
                <w:szCs w:val="20"/>
              </w:rPr>
              <w:t>N</w:t>
            </w:r>
          </w:p>
        </w:tc>
        <w:tc>
          <w:tcPr>
            <w:tcW w:w="1267" w:type="dxa"/>
          </w:tcPr>
          <w:p w14:paraId="5B45C36F" w14:textId="420BC7AB" w:rsidR="00504A38" w:rsidRPr="00516506" w:rsidRDefault="00504A38" w:rsidP="00516506">
            <w:pPr>
              <w:jc w:val="both"/>
              <w:rPr>
                <w:sz w:val="20"/>
                <w:szCs w:val="20"/>
              </w:rPr>
            </w:pPr>
            <w:r w:rsidRPr="00516506">
              <w:rPr>
                <w:sz w:val="20"/>
                <w:szCs w:val="20"/>
              </w:rPr>
              <w:t>Menurun</w:t>
            </w:r>
          </w:p>
        </w:tc>
        <w:tc>
          <w:tcPr>
            <w:tcW w:w="1944" w:type="dxa"/>
          </w:tcPr>
          <w:p w14:paraId="1E674ED2" w14:textId="58F7BCCB" w:rsidR="00504A38" w:rsidRPr="00516506" w:rsidRDefault="00504A38" w:rsidP="00516506">
            <w:pPr>
              <w:jc w:val="both"/>
              <w:rPr>
                <w:sz w:val="20"/>
                <w:szCs w:val="20"/>
              </w:rPr>
            </w:pPr>
            <w:r w:rsidRPr="00516506">
              <w:rPr>
                <w:sz w:val="20"/>
                <w:szCs w:val="20"/>
              </w:rPr>
              <w:t>Sangat Penting</w:t>
            </w:r>
          </w:p>
        </w:tc>
      </w:tr>
      <w:tr w:rsidR="00504A38" w:rsidRPr="00516506" w14:paraId="7304BEC4" w14:textId="77777777" w:rsidTr="00F575EC">
        <w:trPr>
          <w:jc w:val="center"/>
        </w:trPr>
        <w:tc>
          <w:tcPr>
            <w:tcW w:w="5193" w:type="dxa"/>
          </w:tcPr>
          <w:p w14:paraId="5FBCDD31" w14:textId="4D51359C" w:rsidR="00504A38" w:rsidRPr="00516506" w:rsidRDefault="00504A38" w:rsidP="00516506">
            <w:pPr>
              <w:jc w:val="both"/>
              <w:rPr>
                <w:sz w:val="20"/>
                <w:szCs w:val="20"/>
              </w:rPr>
            </w:pPr>
            <w:r w:rsidRPr="00516506">
              <w:rPr>
                <w:sz w:val="20"/>
                <w:szCs w:val="20"/>
              </w:rPr>
              <w:t xml:space="preserve">Perjanjian perdagangan internasional yang mempengaruhi peluang </w:t>
            </w:r>
            <w:r w:rsidR="00077DB8">
              <w:rPr>
                <w:sz w:val="20"/>
                <w:szCs w:val="20"/>
              </w:rPr>
              <w:t>impor</w:t>
            </w:r>
          </w:p>
        </w:tc>
        <w:tc>
          <w:tcPr>
            <w:tcW w:w="796" w:type="dxa"/>
          </w:tcPr>
          <w:p w14:paraId="6B7E7FBC" w14:textId="6A56B9F0" w:rsidR="00504A38" w:rsidRPr="00516506" w:rsidRDefault="00504A38" w:rsidP="00516506">
            <w:pPr>
              <w:jc w:val="both"/>
              <w:rPr>
                <w:sz w:val="20"/>
                <w:szCs w:val="20"/>
              </w:rPr>
            </w:pPr>
            <w:r w:rsidRPr="00516506">
              <w:rPr>
                <w:sz w:val="20"/>
                <w:szCs w:val="20"/>
              </w:rPr>
              <w:t>M</w:t>
            </w:r>
          </w:p>
        </w:tc>
        <w:tc>
          <w:tcPr>
            <w:tcW w:w="936" w:type="dxa"/>
          </w:tcPr>
          <w:p w14:paraId="6EF72E74" w14:textId="1C281E4E" w:rsidR="00504A38" w:rsidRPr="00516506" w:rsidRDefault="00504A38" w:rsidP="00516506">
            <w:pPr>
              <w:jc w:val="both"/>
              <w:rPr>
                <w:sz w:val="20"/>
                <w:szCs w:val="20"/>
              </w:rPr>
            </w:pPr>
            <w:r w:rsidRPr="00516506">
              <w:rPr>
                <w:sz w:val="20"/>
                <w:szCs w:val="20"/>
              </w:rPr>
              <w:t>24+</w:t>
            </w:r>
          </w:p>
        </w:tc>
        <w:tc>
          <w:tcPr>
            <w:tcW w:w="588" w:type="dxa"/>
          </w:tcPr>
          <w:p w14:paraId="1BBE0C5B" w14:textId="4A1F6250" w:rsidR="00504A38" w:rsidRPr="00516506" w:rsidRDefault="00504A38" w:rsidP="00516506">
            <w:pPr>
              <w:jc w:val="both"/>
              <w:rPr>
                <w:sz w:val="20"/>
                <w:szCs w:val="20"/>
              </w:rPr>
            </w:pPr>
            <w:r w:rsidRPr="00516506">
              <w:rPr>
                <w:sz w:val="20"/>
                <w:szCs w:val="20"/>
              </w:rPr>
              <w:t>P</w:t>
            </w:r>
          </w:p>
        </w:tc>
        <w:tc>
          <w:tcPr>
            <w:tcW w:w="1267" w:type="dxa"/>
          </w:tcPr>
          <w:p w14:paraId="64ECCE68" w14:textId="310B77F2" w:rsidR="00504A38" w:rsidRPr="00516506" w:rsidRDefault="00504A38" w:rsidP="00516506">
            <w:pPr>
              <w:jc w:val="both"/>
              <w:rPr>
                <w:sz w:val="20"/>
                <w:szCs w:val="20"/>
              </w:rPr>
            </w:pPr>
            <w:r w:rsidRPr="00516506">
              <w:rPr>
                <w:sz w:val="20"/>
                <w:szCs w:val="20"/>
              </w:rPr>
              <w:t>Meningkat</w:t>
            </w:r>
          </w:p>
        </w:tc>
        <w:tc>
          <w:tcPr>
            <w:tcW w:w="1944" w:type="dxa"/>
          </w:tcPr>
          <w:p w14:paraId="6BB75354" w14:textId="2005536F" w:rsidR="00504A38" w:rsidRPr="00516506" w:rsidRDefault="00504A38" w:rsidP="00516506">
            <w:pPr>
              <w:jc w:val="both"/>
              <w:rPr>
                <w:sz w:val="20"/>
                <w:szCs w:val="20"/>
              </w:rPr>
            </w:pPr>
            <w:r w:rsidRPr="00516506">
              <w:rPr>
                <w:sz w:val="20"/>
                <w:szCs w:val="20"/>
              </w:rPr>
              <w:t>Penting Tinggi</w:t>
            </w:r>
          </w:p>
        </w:tc>
      </w:tr>
      <w:tr w:rsidR="00504A38" w:rsidRPr="00516506" w14:paraId="7235FD8E" w14:textId="77777777" w:rsidTr="00F575EC">
        <w:trPr>
          <w:jc w:val="center"/>
        </w:trPr>
        <w:tc>
          <w:tcPr>
            <w:tcW w:w="5193" w:type="dxa"/>
          </w:tcPr>
          <w:p w14:paraId="18174BC8" w14:textId="565F392E" w:rsidR="00504A38" w:rsidRPr="00516506" w:rsidRDefault="00504A38" w:rsidP="00516506">
            <w:pPr>
              <w:jc w:val="both"/>
              <w:rPr>
                <w:sz w:val="20"/>
                <w:szCs w:val="20"/>
              </w:rPr>
            </w:pPr>
            <w:r w:rsidRPr="00516506">
              <w:rPr>
                <w:sz w:val="20"/>
                <w:szCs w:val="20"/>
              </w:rPr>
              <w:t>Penurunan atau pertumbuhan ekonomi yang mempengaruhi pengeluaran konsumen</w:t>
            </w:r>
          </w:p>
        </w:tc>
        <w:tc>
          <w:tcPr>
            <w:tcW w:w="796" w:type="dxa"/>
          </w:tcPr>
          <w:p w14:paraId="50C304C2" w14:textId="1E2176C6" w:rsidR="00504A38" w:rsidRPr="00516506" w:rsidRDefault="00504A38" w:rsidP="00516506">
            <w:pPr>
              <w:jc w:val="both"/>
              <w:rPr>
                <w:sz w:val="20"/>
                <w:szCs w:val="20"/>
              </w:rPr>
            </w:pPr>
            <w:r w:rsidRPr="00516506">
              <w:rPr>
                <w:sz w:val="20"/>
                <w:szCs w:val="20"/>
              </w:rPr>
              <w:t>H</w:t>
            </w:r>
          </w:p>
        </w:tc>
        <w:tc>
          <w:tcPr>
            <w:tcW w:w="936" w:type="dxa"/>
          </w:tcPr>
          <w:p w14:paraId="649A5CCB" w14:textId="04D65456" w:rsidR="00504A38" w:rsidRPr="00516506" w:rsidRDefault="00504A38" w:rsidP="00516506">
            <w:pPr>
              <w:jc w:val="both"/>
              <w:rPr>
                <w:sz w:val="20"/>
                <w:szCs w:val="20"/>
              </w:rPr>
            </w:pPr>
            <w:r w:rsidRPr="00516506">
              <w:rPr>
                <w:sz w:val="20"/>
                <w:szCs w:val="20"/>
              </w:rPr>
              <w:t>24+</w:t>
            </w:r>
          </w:p>
        </w:tc>
        <w:tc>
          <w:tcPr>
            <w:tcW w:w="588" w:type="dxa"/>
          </w:tcPr>
          <w:p w14:paraId="10E6BB2E" w14:textId="2D6E28E1" w:rsidR="00504A38" w:rsidRPr="00516506" w:rsidRDefault="00504A38" w:rsidP="00516506">
            <w:pPr>
              <w:jc w:val="both"/>
              <w:rPr>
                <w:sz w:val="20"/>
                <w:szCs w:val="20"/>
              </w:rPr>
            </w:pPr>
            <w:r w:rsidRPr="00516506">
              <w:rPr>
                <w:sz w:val="20"/>
                <w:szCs w:val="20"/>
              </w:rPr>
              <w:t>N</w:t>
            </w:r>
          </w:p>
        </w:tc>
        <w:tc>
          <w:tcPr>
            <w:tcW w:w="1267" w:type="dxa"/>
          </w:tcPr>
          <w:p w14:paraId="7EA7889B" w14:textId="76231E12" w:rsidR="00504A38" w:rsidRPr="00516506" w:rsidRDefault="00504A38" w:rsidP="00516506">
            <w:pPr>
              <w:jc w:val="both"/>
              <w:rPr>
                <w:sz w:val="20"/>
                <w:szCs w:val="20"/>
              </w:rPr>
            </w:pPr>
            <w:r w:rsidRPr="00516506">
              <w:rPr>
                <w:sz w:val="20"/>
                <w:szCs w:val="20"/>
              </w:rPr>
              <w:t>Meningkat</w:t>
            </w:r>
          </w:p>
        </w:tc>
        <w:tc>
          <w:tcPr>
            <w:tcW w:w="1944" w:type="dxa"/>
          </w:tcPr>
          <w:p w14:paraId="7C30ABA6" w14:textId="3C458CAE" w:rsidR="00504A38" w:rsidRPr="00516506" w:rsidRDefault="00504A38" w:rsidP="00516506">
            <w:pPr>
              <w:jc w:val="both"/>
              <w:rPr>
                <w:sz w:val="20"/>
                <w:szCs w:val="20"/>
              </w:rPr>
            </w:pPr>
            <w:r w:rsidRPr="00516506">
              <w:rPr>
                <w:sz w:val="20"/>
                <w:szCs w:val="20"/>
              </w:rPr>
              <w:t>Sangat Penting</w:t>
            </w:r>
          </w:p>
        </w:tc>
      </w:tr>
      <w:tr w:rsidR="00504A38" w:rsidRPr="00516506" w14:paraId="191AB422" w14:textId="77777777" w:rsidTr="00F575EC">
        <w:trPr>
          <w:jc w:val="center"/>
        </w:trPr>
        <w:tc>
          <w:tcPr>
            <w:tcW w:w="5193" w:type="dxa"/>
          </w:tcPr>
          <w:p w14:paraId="1C4D3357" w14:textId="3F827DFC" w:rsidR="00504A38" w:rsidRPr="00516506" w:rsidRDefault="00504A38" w:rsidP="00516506">
            <w:pPr>
              <w:jc w:val="both"/>
              <w:rPr>
                <w:sz w:val="20"/>
                <w:szCs w:val="20"/>
              </w:rPr>
            </w:pPr>
            <w:r w:rsidRPr="00516506">
              <w:rPr>
                <w:sz w:val="20"/>
                <w:szCs w:val="20"/>
              </w:rPr>
              <w:t>Fluktuasi nilai tukar yang mempengaruhi biaya impor</w:t>
            </w:r>
          </w:p>
        </w:tc>
        <w:tc>
          <w:tcPr>
            <w:tcW w:w="796" w:type="dxa"/>
          </w:tcPr>
          <w:p w14:paraId="58B742BB" w14:textId="5BBCE766" w:rsidR="00504A38" w:rsidRPr="00516506" w:rsidRDefault="00504A38" w:rsidP="00516506">
            <w:pPr>
              <w:jc w:val="both"/>
              <w:rPr>
                <w:sz w:val="20"/>
                <w:szCs w:val="20"/>
              </w:rPr>
            </w:pPr>
            <w:r w:rsidRPr="00516506">
              <w:rPr>
                <w:sz w:val="20"/>
                <w:szCs w:val="20"/>
              </w:rPr>
              <w:t>M</w:t>
            </w:r>
          </w:p>
        </w:tc>
        <w:tc>
          <w:tcPr>
            <w:tcW w:w="936" w:type="dxa"/>
          </w:tcPr>
          <w:p w14:paraId="0987EDA2" w14:textId="79060A72" w:rsidR="00504A38" w:rsidRPr="00516506" w:rsidRDefault="00504A38" w:rsidP="00516506">
            <w:pPr>
              <w:jc w:val="both"/>
              <w:rPr>
                <w:sz w:val="20"/>
                <w:szCs w:val="20"/>
              </w:rPr>
            </w:pPr>
            <w:r w:rsidRPr="00516506">
              <w:rPr>
                <w:sz w:val="20"/>
                <w:szCs w:val="20"/>
              </w:rPr>
              <w:t>12-24</w:t>
            </w:r>
          </w:p>
        </w:tc>
        <w:tc>
          <w:tcPr>
            <w:tcW w:w="588" w:type="dxa"/>
          </w:tcPr>
          <w:p w14:paraId="3EB41055" w14:textId="77CBA1CF" w:rsidR="00504A38" w:rsidRPr="00516506" w:rsidRDefault="00504A38" w:rsidP="00516506">
            <w:pPr>
              <w:jc w:val="both"/>
              <w:rPr>
                <w:sz w:val="20"/>
                <w:szCs w:val="20"/>
              </w:rPr>
            </w:pPr>
            <w:r w:rsidRPr="00516506">
              <w:rPr>
                <w:sz w:val="20"/>
                <w:szCs w:val="20"/>
              </w:rPr>
              <w:t>N</w:t>
            </w:r>
          </w:p>
        </w:tc>
        <w:tc>
          <w:tcPr>
            <w:tcW w:w="1267" w:type="dxa"/>
          </w:tcPr>
          <w:p w14:paraId="1CE3545D" w14:textId="5A0B7FB4" w:rsidR="00504A38" w:rsidRPr="00516506" w:rsidRDefault="00504A38" w:rsidP="00516506">
            <w:pPr>
              <w:jc w:val="both"/>
              <w:rPr>
                <w:sz w:val="20"/>
                <w:szCs w:val="20"/>
              </w:rPr>
            </w:pPr>
            <w:r w:rsidRPr="00516506">
              <w:rPr>
                <w:sz w:val="20"/>
                <w:szCs w:val="20"/>
              </w:rPr>
              <w:t>Meningkat</w:t>
            </w:r>
          </w:p>
        </w:tc>
        <w:tc>
          <w:tcPr>
            <w:tcW w:w="1944" w:type="dxa"/>
          </w:tcPr>
          <w:p w14:paraId="58283233" w14:textId="062EFFD3" w:rsidR="00504A38" w:rsidRPr="00516506" w:rsidRDefault="00504A38" w:rsidP="00516506">
            <w:pPr>
              <w:jc w:val="both"/>
              <w:rPr>
                <w:sz w:val="20"/>
                <w:szCs w:val="20"/>
              </w:rPr>
            </w:pPr>
            <w:r w:rsidRPr="00516506">
              <w:rPr>
                <w:sz w:val="20"/>
                <w:szCs w:val="20"/>
              </w:rPr>
              <w:t>Penting Sedang</w:t>
            </w:r>
          </w:p>
        </w:tc>
      </w:tr>
      <w:tr w:rsidR="00504A38" w:rsidRPr="00516506" w14:paraId="68B4EBEA" w14:textId="77777777" w:rsidTr="00F575EC">
        <w:trPr>
          <w:jc w:val="center"/>
        </w:trPr>
        <w:tc>
          <w:tcPr>
            <w:tcW w:w="5193" w:type="dxa"/>
          </w:tcPr>
          <w:p w14:paraId="307D3B84" w14:textId="5418F68D" w:rsidR="00504A38" w:rsidRPr="00516506" w:rsidRDefault="00504A38" w:rsidP="00516506">
            <w:pPr>
              <w:jc w:val="both"/>
              <w:rPr>
                <w:sz w:val="20"/>
                <w:szCs w:val="20"/>
              </w:rPr>
            </w:pPr>
            <w:r w:rsidRPr="00516506">
              <w:rPr>
                <w:sz w:val="20"/>
                <w:szCs w:val="20"/>
              </w:rPr>
              <w:t>Tingkat inflasi yang mempengaruhi daya beli konsumen</w:t>
            </w:r>
          </w:p>
        </w:tc>
        <w:tc>
          <w:tcPr>
            <w:tcW w:w="796" w:type="dxa"/>
          </w:tcPr>
          <w:p w14:paraId="4F611583" w14:textId="5CB76234" w:rsidR="00504A38" w:rsidRPr="00516506" w:rsidRDefault="00504A38" w:rsidP="00516506">
            <w:pPr>
              <w:jc w:val="both"/>
              <w:rPr>
                <w:sz w:val="20"/>
                <w:szCs w:val="20"/>
              </w:rPr>
            </w:pPr>
            <w:r w:rsidRPr="00516506">
              <w:rPr>
                <w:sz w:val="20"/>
                <w:szCs w:val="20"/>
              </w:rPr>
              <w:t>M</w:t>
            </w:r>
          </w:p>
        </w:tc>
        <w:tc>
          <w:tcPr>
            <w:tcW w:w="936" w:type="dxa"/>
          </w:tcPr>
          <w:p w14:paraId="5A832545" w14:textId="023F3CB6" w:rsidR="00504A38" w:rsidRPr="00516506" w:rsidRDefault="00504A38" w:rsidP="00516506">
            <w:pPr>
              <w:jc w:val="both"/>
              <w:rPr>
                <w:sz w:val="20"/>
                <w:szCs w:val="20"/>
              </w:rPr>
            </w:pPr>
            <w:r w:rsidRPr="00516506">
              <w:rPr>
                <w:sz w:val="20"/>
                <w:szCs w:val="20"/>
              </w:rPr>
              <w:t>24+</w:t>
            </w:r>
          </w:p>
        </w:tc>
        <w:tc>
          <w:tcPr>
            <w:tcW w:w="588" w:type="dxa"/>
          </w:tcPr>
          <w:p w14:paraId="7439AA5F" w14:textId="4F08C119" w:rsidR="00504A38" w:rsidRPr="00516506" w:rsidRDefault="00504A38" w:rsidP="00516506">
            <w:pPr>
              <w:jc w:val="both"/>
              <w:rPr>
                <w:sz w:val="20"/>
                <w:szCs w:val="20"/>
              </w:rPr>
            </w:pPr>
            <w:r w:rsidRPr="00516506">
              <w:rPr>
                <w:sz w:val="20"/>
                <w:szCs w:val="20"/>
              </w:rPr>
              <w:t>N</w:t>
            </w:r>
          </w:p>
        </w:tc>
        <w:tc>
          <w:tcPr>
            <w:tcW w:w="1267" w:type="dxa"/>
          </w:tcPr>
          <w:p w14:paraId="6349E456" w14:textId="1DE4B1A8" w:rsidR="00504A38" w:rsidRPr="00516506" w:rsidRDefault="00504A38" w:rsidP="00516506">
            <w:pPr>
              <w:jc w:val="both"/>
              <w:rPr>
                <w:sz w:val="20"/>
                <w:szCs w:val="20"/>
              </w:rPr>
            </w:pPr>
            <w:r w:rsidRPr="00516506">
              <w:rPr>
                <w:sz w:val="20"/>
                <w:szCs w:val="20"/>
              </w:rPr>
              <w:t>Meningkat</w:t>
            </w:r>
          </w:p>
        </w:tc>
        <w:tc>
          <w:tcPr>
            <w:tcW w:w="1944" w:type="dxa"/>
          </w:tcPr>
          <w:p w14:paraId="24C9B1C0" w14:textId="69802EC7" w:rsidR="00504A38" w:rsidRPr="00516506" w:rsidRDefault="00504A38" w:rsidP="00516506">
            <w:pPr>
              <w:jc w:val="both"/>
              <w:rPr>
                <w:sz w:val="20"/>
                <w:szCs w:val="20"/>
              </w:rPr>
            </w:pPr>
            <w:r w:rsidRPr="00516506">
              <w:rPr>
                <w:sz w:val="20"/>
                <w:szCs w:val="20"/>
              </w:rPr>
              <w:t>Penting Sedang</w:t>
            </w:r>
          </w:p>
        </w:tc>
      </w:tr>
      <w:tr w:rsidR="00504A38" w:rsidRPr="00516506" w14:paraId="1CBD1A7D" w14:textId="77777777" w:rsidTr="00F575EC">
        <w:trPr>
          <w:jc w:val="center"/>
        </w:trPr>
        <w:tc>
          <w:tcPr>
            <w:tcW w:w="5193" w:type="dxa"/>
          </w:tcPr>
          <w:p w14:paraId="7FCB4FB0" w14:textId="1D623AA9" w:rsidR="00504A38" w:rsidRPr="00516506" w:rsidRDefault="00504A38" w:rsidP="00516506">
            <w:pPr>
              <w:jc w:val="both"/>
              <w:rPr>
                <w:sz w:val="20"/>
                <w:szCs w:val="20"/>
              </w:rPr>
            </w:pPr>
            <w:r w:rsidRPr="00516506">
              <w:rPr>
                <w:sz w:val="20"/>
                <w:szCs w:val="20"/>
              </w:rPr>
              <w:t>Perubahan tren demografi yang mempengaruhi permintaan pasar</w:t>
            </w:r>
          </w:p>
        </w:tc>
        <w:tc>
          <w:tcPr>
            <w:tcW w:w="796" w:type="dxa"/>
          </w:tcPr>
          <w:p w14:paraId="35BD116B" w14:textId="5C71254F" w:rsidR="00504A38" w:rsidRPr="00516506" w:rsidRDefault="00504A38" w:rsidP="00516506">
            <w:pPr>
              <w:jc w:val="both"/>
              <w:rPr>
                <w:sz w:val="20"/>
                <w:szCs w:val="20"/>
              </w:rPr>
            </w:pPr>
            <w:r w:rsidRPr="00516506">
              <w:rPr>
                <w:sz w:val="20"/>
                <w:szCs w:val="20"/>
              </w:rPr>
              <w:t>M</w:t>
            </w:r>
          </w:p>
        </w:tc>
        <w:tc>
          <w:tcPr>
            <w:tcW w:w="936" w:type="dxa"/>
          </w:tcPr>
          <w:p w14:paraId="315200BA" w14:textId="7BB11F36" w:rsidR="00504A38" w:rsidRPr="00516506" w:rsidRDefault="00504A38" w:rsidP="00516506">
            <w:pPr>
              <w:jc w:val="both"/>
              <w:rPr>
                <w:sz w:val="20"/>
                <w:szCs w:val="20"/>
              </w:rPr>
            </w:pPr>
            <w:r w:rsidRPr="00516506">
              <w:rPr>
                <w:sz w:val="20"/>
                <w:szCs w:val="20"/>
              </w:rPr>
              <w:t>24+</w:t>
            </w:r>
          </w:p>
        </w:tc>
        <w:tc>
          <w:tcPr>
            <w:tcW w:w="588" w:type="dxa"/>
          </w:tcPr>
          <w:p w14:paraId="31F2A4A8" w14:textId="550760D0" w:rsidR="00504A38" w:rsidRPr="00516506" w:rsidRDefault="00504A38" w:rsidP="00516506">
            <w:pPr>
              <w:jc w:val="both"/>
              <w:rPr>
                <w:sz w:val="20"/>
                <w:szCs w:val="20"/>
              </w:rPr>
            </w:pPr>
            <w:r w:rsidRPr="00516506">
              <w:rPr>
                <w:sz w:val="20"/>
                <w:szCs w:val="20"/>
              </w:rPr>
              <w:t>N</w:t>
            </w:r>
          </w:p>
        </w:tc>
        <w:tc>
          <w:tcPr>
            <w:tcW w:w="1267" w:type="dxa"/>
          </w:tcPr>
          <w:p w14:paraId="44A386A4" w14:textId="1719F1B1" w:rsidR="00504A38" w:rsidRPr="00516506" w:rsidRDefault="00504A38" w:rsidP="00516506">
            <w:pPr>
              <w:jc w:val="both"/>
              <w:rPr>
                <w:sz w:val="20"/>
                <w:szCs w:val="20"/>
              </w:rPr>
            </w:pPr>
            <w:r w:rsidRPr="00516506">
              <w:rPr>
                <w:sz w:val="20"/>
                <w:szCs w:val="20"/>
              </w:rPr>
              <w:t>Meningkat</w:t>
            </w:r>
          </w:p>
        </w:tc>
        <w:tc>
          <w:tcPr>
            <w:tcW w:w="1944" w:type="dxa"/>
          </w:tcPr>
          <w:p w14:paraId="5071119A" w14:textId="5959DCE1" w:rsidR="00504A38" w:rsidRPr="00516506" w:rsidRDefault="00504A38" w:rsidP="00516506">
            <w:pPr>
              <w:jc w:val="both"/>
              <w:rPr>
                <w:sz w:val="20"/>
                <w:szCs w:val="20"/>
              </w:rPr>
            </w:pPr>
            <w:r w:rsidRPr="00516506">
              <w:rPr>
                <w:sz w:val="20"/>
                <w:szCs w:val="20"/>
              </w:rPr>
              <w:t>Penting Sedang</w:t>
            </w:r>
          </w:p>
        </w:tc>
      </w:tr>
      <w:tr w:rsidR="00504A38" w:rsidRPr="00516506" w14:paraId="2877B201" w14:textId="77777777" w:rsidTr="00F575EC">
        <w:trPr>
          <w:jc w:val="center"/>
        </w:trPr>
        <w:tc>
          <w:tcPr>
            <w:tcW w:w="5193" w:type="dxa"/>
          </w:tcPr>
          <w:p w14:paraId="20E3431B" w14:textId="677B8BD0" w:rsidR="00504A38" w:rsidRPr="00516506" w:rsidRDefault="00504A38" w:rsidP="00516506">
            <w:pPr>
              <w:jc w:val="both"/>
              <w:rPr>
                <w:sz w:val="20"/>
                <w:szCs w:val="20"/>
              </w:rPr>
            </w:pPr>
            <w:r w:rsidRPr="00516506">
              <w:rPr>
                <w:sz w:val="20"/>
                <w:szCs w:val="20"/>
              </w:rPr>
              <w:t>Perubahan sikap budaya terhadap produk dan layanan</w:t>
            </w:r>
          </w:p>
        </w:tc>
        <w:tc>
          <w:tcPr>
            <w:tcW w:w="796" w:type="dxa"/>
          </w:tcPr>
          <w:p w14:paraId="499226C5" w14:textId="09AF8FDF" w:rsidR="00504A38" w:rsidRPr="00516506" w:rsidRDefault="00504A38" w:rsidP="00516506">
            <w:pPr>
              <w:jc w:val="both"/>
              <w:rPr>
                <w:sz w:val="20"/>
                <w:szCs w:val="20"/>
              </w:rPr>
            </w:pPr>
            <w:r w:rsidRPr="00516506">
              <w:rPr>
                <w:sz w:val="20"/>
                <w:szCs w:val="20"/>
              </w:rPr>
              <w:t>M</w:t>
            </w:r>
          </w:p>
        </w:tc>
        <w:tc>
          <w:tcPr>
            <w:tcW w:w="936" w:type="dxa"/>
          </w:tcPr>
          <w:p w14:paraId="06E623BE" w14:textId="2F2F014E" w:rsidR="00504A38" w:rsidRPr="00516506" w:rsidRDefault="00504A38" w:rsidP="00516506">
            <w:pPr>
              <w:jc w:val="both"/>
              <w:rPr>
                <w:sz w:val="20"/>
                <w:szCs w:val="20"/>
              </w:rPr>
            </w:pPr>
            <w:r w:rsidRPr="00516506">
              <w:rPr>
                <w:sz w:val="20"/>
                <w:szCs w:val="20"/>
              </w:rPr>
              <w:t>12-24</w:t>
            </w:r>
          </w:p>
        </w:tc>
        <w:tc>
          <w:tcPr>
            <w:tcW w:w="588" w:type="dxa"/>
          </w:tcPr>
          <w:p w14:paraId="45F5F123" w14:textId="3951D604" w:rsidR="00504A38" w:rsidRPr="00516506" w:rsidRDefault="00504A38" w:rsidP="00516506">
            <w:pPr>
              <w:jc w:val="both"/>
              <w:rPr>
                <w:sz w:val="20"/>
                <w:szCs w:val="20"/>
              </w:rPr>
            </w:pPr>
            <w:r w:rsidRPr="00516506">
              <w:rPr>
                <w:sz w:val="20"/>
                <w:szCs w:val="20"/>
              </w:rPr>
              <w:t>N</w:t>
            </w:r>
          </w:p>
        </w:tc>
        <w:tc>
          <w:tcPr>
            <w:tcW w:w="1267" w:type="dxa"/>
          </w:tcPr>
          <w:p w14:paraId="07309FA3" w14:textId="138C38A3" w:rsidR="00504A38" w:rsidRPr="00516506" w:rsidRDefault="00504A38" w:rsidP="00516506">
            <w:pPr>
              <w:jc w:val="both"/>
              <w:rPr>
                <w:sz w:val="20"/>
                <w:szCs w:val="20"/>
              </w:rPr>
            </w:pPr>
            <w:r w:rsidRPr="00516506">
              <w:rPr>
                <w:sz w:val="20"/>
                <w:szCs w:val="20"/>
              </w:rPr>
              <w:t>Meningkat</w:t>
            </w:r>
          </w:p>
        </w:tc>
        <w:tc>
          <w:tcPr>
            <w:tcW w:w="1944" w:type="dxa"/>
          </w:tcPr>
          <w:p w14:paraId="6F68F479" w14:textId="05658F3F" w:rsidR="00504A38" w:rsidRPr="00516506" w:rsidRDefault="00504A38" w:rsidP="00516506">
            <w:pPr>
              <w:jc w:val="both"/>
              <w:rPr>
                <w:sz w:val="20"/>
                <w:szCs w:val="20"/>
              </w:rPr>
            </w:pPr>
            <w:r w:rsidRPr="00516506">
              <w:rPr>
                <w:sz w:val="20"/>
                <w:szCs w:val="20"/>
              </w:rPr>
              <w:t>Penting Sedang</w:t>
            </w:r>
          </w:p>
        </w:tc>
      </w:tr>
      <w:tr w:rsidR="00504A38" w:rsidRPr="00516506" w14:paraId="5E1AE1C3" w14:textId="77777777" w:rsidTr="00F575EC">
        <w:trPr>
          <w:jc w:val="center"/>
        </w:trPr>
        <w:tc>
          <w:tcPr>
            <w:tcW w:w="5193" w:type="dxa"/>
          </w:tcPr>
          <w:p w14:paraId="12F4A782" w14:textId="696A72B8" w:rsidR="00504A38" w:rsidRPr="00516506" w:rsidRDefault="00077DB8" w:rsidP="00516506">
            <w:pPr>
              <w:jc w:val="both"/>
              <w:rPr>
                <w:sz w:val="20"/>
                <w:szCs w:val="20"/>
              </w:rPr>
            </w:pPr>
            <w:r>
              <w:rPr>
                <w:sz w:val="20"/>
                <w:szCs w:val="20"/>
              </w:rPr>
              <w:t xml:space="preserve">Digitalisasi </w:t>
            </w:r>
            <w:r w:rsidR="00504A38" w:rsidRPr="00516506">
              <w:rPr>
                <w:sz w:val="20"/>
                <w:szCs w:val="20"/>
              </w:rPr>
              <w:t xml:space="preserve"> mempengaruhi perilaku konsumen</w:t>
            </w:r>
          </w:p>
        </w:tc>
        <w:tc>
          <w:tcPr>
            <w:tcW w:w="796" w:type="dxa"/>
          </w:tcPr>
          <w:p w14:paraId="4ECAE338" w14:textId="26747DF0" w:rsidR="00504A38" w:rsidRPr="00516506" w:rsidRDefault="00504A38" w:rsidP="00516506">
            <w:pPr>
              <w:jc w:val="both"/>
              <w:rPr>
                <w:sz w:val="20"/>
                <w:szCs w:val="20"/>
              </w:rPr>
            </w:pPr>
            <w:r w:rsidRPr="00516506">
              <w:rPr>
                <w:sz w:val="20"/>
                <w:szCs w:val="20"/>
              </w:rPr>
              <w:t>H</w:t>
            </w:r>
          </w:p>
        </w:tc>
        <w:tc>
          <w:tcPr>
            <w:tcW w:w="936" w:type="dxa"/>
          </w:tcPr>
          <w:p w14:paraId="587BAFA3" w14:textId="5E102C17" w:rsidR="00504A38" w:rsidRPr="00516506" w:rsidRDefault="00504A38" w:rsidP="00516506">
            <w:pPr>
              <w:jc w:val="both"/>
              <w:rPr>
                <w:sz w:val="20"/>
                <w:szCs w:val="20"/>
              </w:rPr>
            </w:pPr>
            <w:r w:rsidRPr="00516506">
              <w:rPr>
                <w:sz w:val="20"/>
                <w:szCs w:val="20"/>
              </w:rPr>
              <w:t>24+</w:t>
            </w:r>
          </w:p>
        </w:tc>
        <w:tc>
          <w:tcPr>
            <w:tcW w:w="588" w:type="dxa"/>
          </w:tcPr>
          <w:p w14:paraId="1C0DE752" w14:textId="2D784845" w:rsidR="00504A38" w:rsidRPr="00516506" w:rsidRDefault="00504A38" w:rsidP="00516506">
            <w:pPr>
              <w:jc w:val="both"/>
              <w:rPr>
                <w:sz w:val="20"/>
                <w:szCs w:val="20"/>
              </w:rPr>
            </w:pPr>
            <w:r w:rsidRPr="00516506">
              <w:rPr>
                <w:sz w:val="20"/>
                <w:szCs w:val="20"/>
              </w:rPr>
              <w:t>N</w:t>
            </w:r>
          </w:p>
        </w:tc>
        <w:tc>
          <w:tcPr>
            <w:tcW w:w="1267" w:type="dxa"/>
          </w:tcPr>
          <w:p w14:paraId="5C6FE5DE" w14:textId="7A7957B4" w:rsidR="00504A38" w:rsidRPr="00516506" w:rsidRDefault="00504A38" w:rsidP="00516506">
            <w:pPr>
              <w:jc w:val="both"/>
              <w:rPr>
                <w:sz w:val="20"/>
                <w:szCs w:val="20"/>
              </w:rPr>
            </w:pPr>
            <w:r w:rsidRPr="00516506">
              <w:rPr>
                <w:sz w:val="20"/>
                <w:szCs w:val="20"/>
              </w:rPr>
              <w:t>Meningkat</w:t>
            </w:r>
          </w:p>
        </w:tc>
        <w:tc>
          <w:tcPr>
            <w:tcW w:w="1944" w:type="dxa"/>
          </w:tcPr>
          <w:p w14:paraId="4BD24E83" w14:textId="1C269006" w:rsidR="00504A38" w:rsidRPr="00516506" w:rsidRDefault="00504A38" w:rsidP="00516506">
            <w:pPr>
              <w:jc w:val="both"/>
              <w:rPr>
                <w:sz w:val="20"/>
                <w:szCs w:val="20"/>
              </w:rPr>
            </w:pPr>
            <w:r w:rsidRPr="00516506">
              <w:rPr>
                <w:sz w:val="20"/>
                <w:szCs w:val="20"/>
              </w:rPr>
              <w:t>Penting Tinggi</w:t>
            </w:r>
          </w:p>
        </w:tc>
      </w:tr>
      <w:tr w:rsidR="00504A38" w:rsidRPr="00516506" w14:paraId="191D8EAB" w14:textId="77777777" w:rsidTr="00F575EC">
        <w:trPr>
          <w:jc w:val="center"/>
        </w:trPr>
        <w:tc>
          <w:tcPr>
            <w:tcW w:w="5193" w:type="dxa"/>
          </w:tcPr>
          <w:p w14:paraId="4853DE71" w14:textId="46B6B150" w:rsidR="00504A38" w:rsidRPr="00516506" w:rsidRDefault="00504A38" w:rsidP="00516506">
            <w:pPr>
              <w:jc w:val="both"/>
              <w:rPr>
                <w:sz w:val="20"/>
                <w:szCs w:val="20"/>
              </w:rPr>
            </w:pPr>
            <w:r w:rsidRPr="00516506">
              <w:rPr>
                <w:sz w:val="20"/>
                <w:szCs w:val="20"/>
              </w:rPr>
              <w:lastRenderedPageBreak/>
              <w:t>Kemajuan teknologi yang meningkatkan penawaran produk</w:t>
            </w:r>
          </w:p>
        </w:tc>
        <w:tc>
          <w:tcPr>
            <w:tcW w:w="796" w:type="dxa"/>
          </w:tcPr>
          <w:p w14:paraId="54895E68" w14:textId="69BD294B" w:rsidR="00504A38" w:rsidRPr="00516506" w:rsidRDefault="00504A38" w:rsidP="00516506">
            <w:pPr>
              <w:jc w:val="both"/>
              <w:rPr>
                <w:sz w:val="20"/>
                <w:szCs w:val="20"/>
              </w:rPr>
            </w:pPr>
            <w:r w:rsidRPr="00516506">
              <w:rPr>
                <w:sz w:val="20"/>
                <w:szCs w:val="20"/>
              </w:rPr>
              <w:t>H</w:t>
            </w:r>
          </w:p>
        </w:tc>
        <w:tc>
          <w:tcPr>
            <w:tcW w:w="936" w:type="dxa"/>
          </w:tcPr>
          <w:p w14:paraId="34F78EF4" w14:textId="18E61D48" w:rsidR="00504A38" w:rsidRPr="00516506" w:rsidRDefault="00504A38" w:rsidP="00516506">
            <w:pPr>
              <w:jc w:val="both"/>
              <w:rPr>
                <w:sz w:val="20"/>
                <w:szCs w:val="20"/>
              </w:rPr>
            </w:pPr>
            <w:r w:rsidRPr="00516506">
              <w:rPr>
                <w:sz w:val="20"/>
                <w:szCs w:val="20"/>
              </w:rPr>
              <w:t>12-24</w:t>
            </w:r>
          </w:p>
        </w:tc>
        <w:tc>
          <w:tcPr>
            <w:tcW w:w="588" w:type="dxa"/>
          </w:tcPr>
          <w:p w14:paraId="1833F1F2" w14:textId="4EFE105F" w:rsidR="00504A38" w:rsidRPr="00516506" w:rsidRDefault="00504A38" w:rsidP="00516506">
            <w:pPr>
              <w:jc w:val="both"/>
              <w:rPr>
                <w:sz w:val="20"/>
                <w:szCs w:val="20"/>
              </w:rPr>
            </w:pPr>
            <w:r w:rsidRPr="00516506">
              <w:rPr>
                <w:sz w:val="20"/>
                <w:szCs w:val="20"/>
              </w:rPr>
              <w:t>P</w:t>
            </w:r>
          </w:p>
        </w:tc>
        <w:tc>
          <w:tcPr>
            <w:tcW w:w="1267" w:type="dxa"/>
          </w:tcPr>
          <w:p w14:paraId="1BD59972" w14:textId="03C6F5B7" w:rsidR="00504A38" w:rsidRPr="00516506" w:rsidRDefault="00504A38" w:rsidP="00516506">
            <w:pPr>
              <w:jc w:val="both"/>
              <w:rPr>
                <w:sz w:val="20"/>
                <w:szCs w:val="20"/>
              </w:rPr>
            </w:pPr>
            <w:r w:rsidRPr="00516506">
              <w:rPr>
                <w:sz w:val="20"/>
                <w:szCs w:val="20"/>
              </w:rPr>
              <w:t>Meningkat</w:t>
            </w:r>
          </w:p>
        </w:tc>
        <w:tc>
          <w:tcPr>
            <w:tcW w:w="1944" w:type="dxa"/>
          </w:tcPr>
          <w:p w14:paraId="6C6C7DA8" w14:textId="02CD21DC" w:rsidR="00504A38" w:rsidRPr="00516506" w:rsidRDefault="00504A38" w:rsidP="00516506">
            <w:pPr>
              <w:jc w:val="both"/>
              <w:rPr>
                <w:sz w:val="20"/>
                <w:szCs w:val="20"/>
              </w:rPr>
            </w:pPr>
            <w:r w:rsidRPr="00516506">
              <w:rPr>
                <w:sz w:val="20"/>
                <w:szCs w:val="20"/>
              </w:rPr>
              <w:t>Penting Tinggi</w:t>
            </w:r>
          </w:p>
        </w:tc>
      </w:tr>
      <w:tr w:rsidR="00504A38" w:rsidRPr="00516506" w14:paraId="0C3C1B8C" w14:textId="77777777" w:rsidTr="00F575EC">
        <w:trPr>
          <w:jc w:val="center"/>
        </w:trPr>
        <w:tc>
          <w:tcPr>
            <w:tcW w:w="5193" w:type="dxa"/>
          </w:tcPr>
          <w:p w14:paraId="096B27F1" w14:textId="0D03D7CE" w:rsidR="00504A38" w:rsidRPr="00516506" w:rsidRDefault="00504A38" w:rsidP="00516506">
            <w:pPr>
              <w:jc w:val="both"/>
              <w:rPr>
                <w:sz w:val="20"/>
                <w:szCs w:val="20"/>
              </w:rPr>
            </w:pPr>
            <w:r w:rsidRPr="00516506">
              <w:rPr>
                <w:sz w:val="20"/>
                <w:szCs w:val="20"/>
              </w:rPr>
              <w:t xml:space="preserve">Adopsi teknologi </w:t>
            </w:r>
            <w:r w:rsidR="00077DB8">
              <w:rPr>
                <w:sz w:val="20"/>
                <w:szCs w:val="20"/>
              </w:rPr>
              <w:t>ter</w:t>
            </w:r>
            <w:r w:rsidRPr="00516506">
              <w:rPr>
                <w:sz w:val="20"/>
                <w:szCs w:val="20"/>
              </w:rPr>
              <w:t>baru</w:t>
            </w:r>
            <w:r w:rsidR="00077DB8">
              <w:rPr>
                <w:sz w:val="20"/>
                <w:szCs w:val="20"/>
              </w:rPr>
              <w:t>kan</w:t>
            </w:r>
            <w:r w:rsidRPr="00516506">
              <w:rPr>
                <w:sz w:val="20"/>
                <w:szCs w:val="20"/>
              </w:rPr>
              <w:t xml:space="preserve"> yang meningkatkan efisiensi</w:t>
            </w:r>
          </w:p>
        </w:tc>
        <w:tc>
          <w:tcPr>
            <w:tcW w:w="796" w:type="dxa"/>
          </w:tcPr>
          <w:p w14:paraId="6EE80025" w14:textId="055044EE" w:rsidR="00504A38" w:rsidRPr="00516506" w:rsidRDefault="00504A38" w:rsidP="00516506">
            <w:pPr>
              <w:jc w:val="both"/>
              <w:rPr>
                <w:sz w:val="20"/>
                <w:szCs w:val="20"/>
              </w:rPr>
            </w:pPr>
            <w:r w:rsidRPr="00516506">
              <w:rPr>
                <w:sz w:val="20"/>
                <w:szCs w:val="20"/>
              </w:rPr>
              <w:t>M</w:t>
            </w:r>
          </w:p>
        </w:tc>
        <w:tc>
          <w:tcPr>
            <w:tcW w:w="936" w:type="dxa"/>
          </w:tcPr>
          <w:p w14:paraId="555A831A" w14:textId="737121D2" w:rsidR="00504A38" w:rsidRPr="00516506" w:rsidRDefault="00504A38" w:rsidP="00516506">
            <w:pPr>
              <w:jc w:val="both"/>
              <w:rPr>
                <w:sz w:val="20"/>
                <w:szCs w:val="20"/>
              </w:rPr>
            </w:pPr>
            <w:r w:rsidRPr="00516506">
              <w:rPr>
                <w:sz w:val="20"/>
                <w:szCs w:val="20"/>
              </w:rPr>
              <w:t>12-24</w:t>
            </w:r>
          </w:p>
        </w:tc>
        <w:tc>
          <w:tcPr>
            <w:tcW w:w="588" w:type="dxa"/>
          </w:tcPr>
          <w:p w14:paraId="0C64596F" w14:textId="562B5A71" w:rsidR="00504A38" w:rsidRPr="00516506" w:rsidRDefault="00504A38" w:rsidP="00516506">
            <w:pPr>
              <w:jc w:val="both"/>
              <w:rPr>
                <w:sz w:val="20"/>
                <w:szCs w:val="20"/>
              </w:rPr>
            </w:pPr>
            <w:r w:rsidRPr="00516506">
              <w:rPr>
                <w:sz w:val="20"/>
                <w:szCs w:val="20"/>
              </w:rPr>
              <w:t>P</w:t>
            </w:r>
          </w:p>
        </w:tc>
        <w:tc>
          <w:tcPr>
            <w:tcW w:w="1267" w:type="dxa"/>
          </w:tcPr>
          <w:p w14:paraId="00C7BAC4" w14:textId="58398348" w:rsidR="00504A38" w:rsidRPr="00516506" w:rsidRDefault="00504A38" w:rsidP="00516506">
            <w:pPr>
              <w:jc w:val="both"/>
              <w:rPr>
                <w:sz w:val="20"/>
                <w:szCs w:val="20"/>
              </w:rPr>
            </w:pPr>
            <w:r w:rsidRPr="00516506">
              <w:rPr>
                <w:sz w:val="20"/>
                <w:szCs w:val="20"/>
              </w:rPr>
              <w:t>Meningkat</w:t>
            </w:r>
          </w:p>
        </w:tc>
        <w:tc>
          <w:tcPr>
            <w:tcW w:w="1944" w:type="dxa"/>
          </w:tcPr>
          <w:p w14:paraId="0954909A" w14:textId="316E4004" w:rsidR="00504A38" w:rsidRPr="00516506" w:rsidRDefault="00504A38" w:rsidP="00516506">
            <w:pPr>
              <w:jc w:val="both"/>
              <w:rPr>
                <w:sz w:val="20"/>
                <w:szCs w:val="20"/>
              </w:rPr>
            </w:pPr>
            <w:r w:rsidRPr="00516506">
              <w:rPr>
                <w:sz w:val="20"/>
                <w:szCs w:val="20"/>
              </w:rPr>
              <w:t>Penting Sedang</w:t>
            </w:r>
          </w:p>
        </w:tc>
      </w:tr>
      <w:tr w:rsidR="00504A38" w:rsidRPr="00516506" w14:paraId="6CAC93AD" w14:textId="77777777" w:rsidTr="00F575EC">
        <w:trPr>
          <w:jc w:val="center"/>
        </w:trPr>
        <w:tc>
          <w:tcPr>
            <w:tcW w:w="5193" w:type="dxa"/>
          </w:tcPr>
          <w:p w14:paraId="58B8376E" w14:textId="6D9AB1A4" w:rsidR="00504A38" w:rsidRPr="00516506" w:rsidRDefault="00504A38" w:rsidP="00516506">
            <w:pPr>
              <w:jc w:val="both"/>
              <w:rPr>
                <w:sz w:val="20"/>
                <w:szCs w:val="20"/>
              </w:rPr>
            </w:pPr>
            <w:r w:rsidRPr="00516506">
              <w:rPr>
                <w:sz w:val="20"/>
                <w:szCs w:val="20"/>
              </w:rPr>
              <w:t>Perkembangan keamanan siber yang mempengaruhi perlindungan data dan kesinambungan bisnis</w:t>
            </w:r>
          </w:p>
        </w:tc>
        <w:tc>
          <w:tcPr>
            <w:tcW w:w="796" w:type="dxa"/>
          </w:tcPr>
          <w:p w14:paraId="2E334F61" w14:textId="629DD8C3" w:rsidR="00504A38" w:rsidRPr="00516506" w:rsidRDefault="00504A38" w:rsidP="00516506">
            <w:pPr>
              <w:jc w:val="both"/>
              <w:rPr>
                <w:sz w:val="20"/>
                <w:szCs w:val="20"/>
              </w:rPr>
            </w:pPr>
            <w:r w:rsidRPr="00516506">
              <w:rPr>
                <w:sz w:val="20"/>
                <w:szCs w:val="20"/>
              </w:rPr>
              <w:t>H</w:t>
            </w:r>
          </w:p>
        </w:tc>
        <w:tc>
          <w:tcPr>
            <w:tcW w:w="936" w:type="dxa"/>
          </w:tcPr>
          <w:p w14:paraId="0178FC9B" w14:textId="5C91982A" w:rsidR="00504A38" w:rsidRPr="00516506" w:rsidRDefault="00504A38" w:rsidP="00516506">
            <w:pPr>
              <w:jc w:val="both"/>
              <w:rPr>
                <w:sz w:val="20"/>
                <w:szCs w:val="20"/>
              </w:rPr>
            </w:pPr>
            <w:r w:rsidRPr="00516506">
              <w:rPr>
                <w:sz w:val="20"/>
                <w:szCs w:val="20"/>
              </w:rPr>
              <w:t>24+</w:t>
            </w:r>
          </w:p>
        </w:tc>
        <w:tc>
          <w:tcPr>
            <w:tcW w:w="588" w:type="dxa"/>
          </w:tcPr>
          <w:p w14:paraId="197F7AE9" w14:textId="58876F9A" w:rsidR="00504A38" w:rsidRPr="00516506" w:rsidRDefault="00504A38" w:rsidP="00516506">
            <w:pPr>
              <w:jc w:val="both"/>
              <w:rPr>
                <w:sz w:val="20"/>
                <w:szCs w:val="20"/>
              </w:rPr>
            </w:pPr>
            <w:r w:rsidRPr="00516506">
              <w:rPr>
                <w:sz w:val="20"/>
                <w:szCs w:val="20"/>
              </w:rPr>
              <w:t>N</w:t>
            </w:r>
          </w:p>
        </w:tc>
        <w:tc>
          <w:tcPr>
            <w:tcW w:w="1267" w:type="dxa"/>
          </w:tcPr>
          <w:p w14:paraId="4A9B03C1" w14:textId="5ED159CF" w:rsidR="00504A38" w:rsidRPr="00516506" w:rsidRDefault="00504A38" w:rsidP="00516506">
            <w:pPr>
              <w:jc w:val="both"/>
              <w:rPr>
                <w:sz w:val="20"/>
                <w:szCs w:val="20"/>
              </w:rPr>
            </w:pPr>
            <w:r w:rsidRPr="00516506">
              <w:rPr>
                <w:sz w:val="20"/>
                <w:szCs w:val="20"/>
              </w:rPr>
              <w:t>Meningkat</w:t>
            </w:r>
          </w:p>
        </w:tc>
        <w:tc>
          <w:tcPr>
            <w:tcW w:w="1944" w:type="dxa"/>
          </w:tcPr>
          <w:p w14:paraId="37EBD08D" w14:textId="206F4580" w:rsidR="00504A38" w:rsidRPr="00516506" w:rsidRDefault="00504A38" w:rsidP="00516506">
            <w:pPr>
              <w:jc w:val="both"/>
              <w:rPr>
                <w:sz w:val="20"/>
                <w:szCs w:val="20"/>
              </w:rPr>
            </w:pPr>
            <w:r w:rsidRPr="00516506">
              <w:rPr>
                <w:sz w:val="20"/>
                <w:szCs w:val="20"/>
              </w:rPr>
              <w:t>Penting Tinggi</w:t>
            </w:r>
          </w:p>
        </w:tc>
      </w:tr>
      <w:tr w:rsidR="00504A38" w:rsidRPr="00516506" w14:paraId="67047F79" w14:textId="77777777" w:rsidTr="00F575EC">
        <w:trPr>
          <w:jc w:val="center"/>
        </w:trPr>
        <w:tc>
          <w:tcPr>
            <w:tcW w:w="5193" w:type="dxa"/>
          </w:tcPr>
          <w:p w14:paraId="1B7276C9" w14:textId="00708ED5" w:rsidR="00504A38" w:rsidRPr="00516506" w:rsidRDefault="00504A38" w:rsidP="00516506">
            <w:pPr>
              <w:jc w:val="both"/>
              <w:rPr>
                <w:sz w:val="20"/>
                <w:szCs w:val="20"/>
              </w:rPr>
            </w:pPr>
            <w:r w:rsidRPr="00516506">
              <w:rPr>
                <w:sz w:val="20"/>
                <w:szCs w:val="20"/>
              </w:rPr>
              <w:t>Regulasi lingkungan yang mempengaruhi praktik operasional</w:t>
            </w:r>
          </w:p>
        </w:tc>
        <w:tc>
          <w:tcPr>
            <w:tcW w:w="796" w:type="dxa"/>
          </w:tcPr>
          <w:p w14:paraId="1143B465" w14:textId="79243154" w:rsidR="00504A38" w:rsidRPr="00516506" w:rsidRDefault="00504A38" w:rsidP="00516506">
            <w:pPr>
              <w:jc w:val="both"/>
              <w:rPr>
                <w:sz w:val="20"/>
                <w:szCs w:val="20"/>
              </w:rPr>
            </w:pPr>
            <w:r w:rsidRPr="00516506">
              <w:rPr>
                <w:sz w:val="20"/>
                <w:szCs w:val="20"/>
              </w:rPr>
              <w:t>M</w:t>
            </w:r>
          </w:p>
        </w:tc>
        <w:tc>
          <w:tcPr>
            <w:tcW w:w="936" w:type="dxa"/>
          </w:tcPr>
          <w:p w14:paraId="6D6C4315" w14:textId="7C856D4E" w:rsidR="00504A38" w:rsidRPr="00516506" w:rsidRDefault="00504A38" w:rsidP="00516506">
            <w:pPr>
              <w:jc w:val="both"/>
              <w:rPr>
                <w:sz w:val="20"/>
                <w:szCs w:val="20"/>
              </w:rPr>
            </w:pPr>
            <w:r w:rsidRPr="00516506">
              <w:rPr>
                <w:sz w:val="20"/>
                <w:szCs w:val="20"/>
              </w:rPr>
              <w:t>24+</w:t>
            </w:r>
          </w:p>
        </w:tc>
        <w:tc>
          <w:tcPr>
            <w:tcW w:w="588" w:type="dxa"/>
          </w:tcPr>
          <w:p w14:paraId="6D5665E7" w14:textId="25BF5694" w:rsidR="00504A38" w:rsidRPr="00516506" w:rsidRDefault="00504A38" w:rsidP="00516506">
            <w:pPr>
              <w:jc w:val="both"/>
              <w:rPr>
                <w:sz w:val="20"/>
                <w:szCs w:val="20"/>
              </w:rPr>
            </w:pPr>
            <w:r w:rsidRPr="00516506">
              <w:rPr>
                <w:sz w:val="20"/>
                <w:szCs w:val="20"/>
              </w:rPr>
              <w:t>N</w:t>
            </w:r>
          </w:p>
        </w:tc>
        <w:tc>
          <w:tcPr>
            <w:tcW w:w="1267" w:type="dxa"/>
          </w:tcPr>
          <w:p w14:paraId="269030B4" w14:textId="38692E61" w:rsidR="00504A38" w:rsidRPr="00516506" w:rsidRDefault="00504A38" w:rsidP="00516506">
            <w:pPr>
              <w:jc w:val="both"/>
              <w:rPr>
                <w:sz w:val="20"/>
                <w:szCs w:val="20"/>
              </w:rPr>
            </w:pPr>
            <w:r w:rsidRPr="00516506">
              <w:rPr>
                <w:sz w:val="20"/>
                <w:szCs w:val="20"/>
              </w:rPr>
              <w:t>Meningkat</w:t>
            </w:r>
          </w:p>
        </w:tc>
        <w:tc>
          <w:tcPr>
            <w:tcW w:w="1944" w:type="dxa"/>
          </w:tcPr>
          <w:p w14:paraId="04A91E85" w14:textId="36250513" w:rsidR="00504A38" w:rsidRPr="00516506" w:rsidRDefault="00504A38" w:rsidP="00516506">
            <w:pPr>
              <w:jc w:val="both"/>
              <w:rPr>
                <w:sz w:val="20"/>
                <w:szCs w:val="20"/>
              </w:rPr>
            </w:pPr>
            <w:r w:rsidRPr="00516506">
              <w:rPr>
                <w:sz w:val="20"/>
                <w:szCs w:val="20"/>
              </w:rPr>
              <w:t>Penting Sedang</w:t>
            </w:r>
          </w:p>
        </w:tc>
      </w:tr>
      <w:tr w:rsidR="00504A38" w:rsidRPr="00516506" w14:paraId="289FBB0E" w14:textId="77777777" w:rsidTr="00F575EC">
        <w:trPr>
          <w:jc w:val="center"/>
        </w:trPr>
        <w:tc>
          <w:tcPr>
            <w:tcW w:w="5193" w:type="dxa"/>
          </w:tcPr>
          <w:p w14:paraId="4462EB4F" w14:textId="06442BFE" w:rsidR="00504A38" w:rsidRPr="00516506" w:rsidRDefault="00504A38" w:rsidP="00516506">
            <w:pPr>
              <w:jc w:val="both"/>
              <w:rPr>
                <w:sz w:val="20"/>
                <w:szCs w:val="20"/>
              </w:rPr>
            </w:pPr>
            <w:r w:rsidRPr="00516506">
              <w:rPr>
                <w:sz w:val="20"/>
                <w:szCs w:val="20"/>
              </w:rPr>
              <w:t xml:space="preserve">Permintaan konsumen terhadap produk yang </w:t>
            </w:r>
            <w:r w:rsidR="00077DB8">
              <w:rPr>
                <w:sz w:val="20"/>
                <w:szCs w:val="20"/>
              </w:rPr>
              <w:t xml:space="preserve">costumize </w:t>
            </w:r>
          </w:p>
        </w:tc>
        <w:tc>
          <w:tcPr>
            <w:tcW w:w="796" w:type="dxa"/>
          </w:tcPr>
          <w:p w14:paraId="21EA159C" w14:textId="52F490C5" w:rsidR="00504A38" w:rsidRPr="00516506" w:rsidRDefault="00504A38" w:rsidP="00516506">
            <w:pPr>
              <w:jc w:val="both"/>
              <w:rPr>
                <w:sz w:val="20"/>
                <w:szCs w:val="20"/>
              </w:rPr>
            </w:pPr>
            <w:r w:rsidRPr="00516506">
              <w:rPr>
                <w:sz w:val="20"/>
                <w:szCs w:val="20"/>
              </w:rPr>
              <w:t>H</w:t>
            </w:r>
          </w:p>
        </w:tc>
        <w:tc>
          <w:tcPr>
            <w:tcW w:w="936" w:type="dxa"/>
          </w:tcPr>
          <w:p w14:paraId="2C4BC855" w14:textId="0B62B2DB" w:rsidR="00504A38" w:rsidRPr="00516506" w:rsidRDefault="00504A38" w:rsidP="00516506">
            <w:pPr>
              <w:jc w:val="both"/>
              <w:rPr>
                <w:sz w:val="20"/>
                <w:szCs w:val="20"/>
              </w:rPr>
            </w:pPr>
            <w:r w:rsidRPr="00516506">
              <w:rPr>
                <w:sz w:val="20"/>
                <w:szCs w:val="20"/>
              </w:rPr>
              <w:t>12-24</w:t>
            </w:r>
          </w:p>
        </w:tc>
        <w:tc>
          <w:tcPr>
            <w:tcW w:w="588" w:type="dxa"/>
          </w:tcPr>
          <w:p w14:paraId="7251235E" w14:textId="64743481" w:rsidR="00504A38" w:rsidRPr="00516506" w:rsidRDefault="00504A38" w:rsidP="00516506">
            <w:pPr>
              <w:jc w:val="both"/>
              <w:rPr>
                <w:sz w:val="20"/>
                <w:szCs w:val="20"/>
              </w:rPr>
            </w:pPr>
            <w:r w:rsidRPr="00516506">
              <w:rPr>
                <w:sz w:val="20"/>
                <w:szCs w:val="20"/>
              </w:rPr>
              <w:t>P</w:t>
            </w:r>
          </w:p>
        </w:tc>
        <w:tc>
          <w:tcPr>
            <w:tcW w:w="1267" w:type="dxa"/>
          </w:tcPr>
          <w:p w14:paraId="2DC6B9B9" w14:textId="590F1480" w:rsidR="00504A38" w:rsidRPr="00516506" w:rsidRDefault="00504A38" w:rsidP="00516506">
            <w:pPr>
              <w:jc w:val="both"/>
              <w:rPr>
                <w:sz w:val="20"/>
                <w:szCs w:val="20"/>
              </w:rPr>
            </w:pPr>
            <w:r w:rsidRPr="00516506">
              <w:rPr>
                <w:sz w:val="20"/>
                <w:szCs w:val="20"/>
              </w:rPr>
              <w:t>Meningkat</w:t>
            </w:r>
          </w:p>
        </w:tc>
        <w:tc>
          <w:tcPr>
            <w:tcW w:w="1944" w:type="dxa"/>
          </w:tcPr>
          <w:p w14:paraId="3BCFA953" w14:textId="329251F6" w:rsidR="00504A38" w:rsidRPr="00516506" w:rsidRDefault="00504A38" w:rsidP="00516506">
            <w:pPr>
              <w:jc w:val="both"/>
              <w:rPr>
                <w:sz w:val="20"/>
                <w:szCs w:val="20"/>
              </w:rPr>
            </w:pPr>
            <w:r w:rsidRPr="00516506">
              <w:rPr>
                <w:sz w:val="20"/>
                <w:szCs w:val="20"/>
              </w:rPr>
              <w:t>Penting Tinggi</w:t>
            </w:r>
          </w:p>
        </w:tc>
      </w:tr>
      <w:tr w:rsidR="00504A38" w:rsidRPr="00516506" w14:paraId="47E76D1B" w14:textId="77777777" w:rsidTr="00F575EC">
        <w:trPr>
          <w:jc w:val="center"/>
        </w:trPr>
        <w:tc>
          <w:tcPr>
            <w:tcW w:w="5193" w:type="dxa"/>
          </w:tcPr>
          <w:p w14:paraId="5B31FB10" w14:textId="14473AD7" w:rsidR="00504A38" w:rsidRPr="00516506" w:rsidRDefault="00504A38" w:rsidP="00516506">
            <w:pPr>
              <w:jc w:val="both"/>
              <w:rPr>
                <w:sz w:val="20"/>
                <w:szCs w:val="20"/>
              </w:rPr>
            </w:pPr>
            <w:r w:rsidRPr="00516506">
              <w:rPr>
                <w:sz w:val="20"/>
                <w:szCs w:val="20"/>
              </w:rPr>
              <w:t xml:space="preserve">Perubahan </w:t>
            </w:r>
            <w:r w:rsidR="00077DB8">
              <w:rPr>
                <w:sz w:val="20"/>
                <w:szCs w:val="20"/>
              </w:rPr>
              <w:t>kebijakan regulasi antar perusahaan</w:t>
            </w:r>
            <w:r w:rsidRPr="00516506">
              <w:rPr>
                <w:sz w:val="20"/>
                <w:szCs w:val="20"/>
              </w:rPr>
              <w:t xml:space="preserve"> yang mempengaruhi rantai pasokan dan produksi</w:t>
            </w:r>
          </w:p>
        </w:tc>
        <w:tc>
          <w:tcPr>
            <w:tcW w:w="796" w:type="dxa"/>
          </w:tcPr>
          <w:p w14:paraId="27797EFD" w14:textId="0398BDFC" w:rsidR="00504A38" w:rsidRPr="00516506" w:rsidRDefault="00504A38" w:rsidP="00516506">
            <w:pPr>
              <w:jc w:val="both"/>
              <w:rPr>
                <w:sz w:val="20"/>
                <w:szCs w:val="20"/>
              </w:rPr>
            </w:pPr>
            <w:r w:rsidRPr="00516506">
              <w:rPr>
                <w:sz w:val="20"/>
                <w:szCs w:val="20"/>
              </w:rPr>
              <w:t>H</w:t>
            </w:r>
          </w:p>
        </w:tc>
        <w:tc>
          <w:tcPr>
            <w:tcW w:w="936" w:type="dxa"/>
          </w:tcPr>
          <w:p w14:paraId="7B097225" w14:textId="15BD3082" w:rsidR="00504A38" w:rsidRPr="00516506" w:rsidRDefault="00504A38" w:rsidP="00516506">
            <w:pPr>
              <w:jc w:val="both"/>
              <w:rPr>
                <w:sz w:val="20"/>
                <w:szCs w:val="20"/>
              </w:rPr>
            </w:pPr>
            <w:r w:rsidRPr="00516506">
              <w:rPr>
                <w:sz w:val="20"/>
                <w:szCs w:val="20"/>
              </w:rPr>
              <w:t>24+</w:t>
            </w:r>
          </w:p>
        </w:tc>
        <w:tc>
          <w:tcPr>
            <w:tcW w:w="588" w:type="dxa"/>
          </w:tcPr>
          <w:p w14:paraId="346CE529" w14:textId="15FABB67" w:rsidR="00504A38" w:rsidRPr="00516506" w:rsidRDefault="00504A38" w:rsidP="00516506">
            <w:pPr>
              <w:jc w:val="both"/>
              <w:rPr>
                <w:sz w:val="20"/>
                <w:szCs w:val="20"/>
              </w:rPr>
            </w:pPr>
            <w:r w:rsidRPr="00516506">
              <w:rPr>
                <w:sz w:val="20"/>
                <w:szCs w:val="20"/>
              </w:rPr>
              <w:t>N</w:t>
            </w:r>
          </w:p>
        </w:tc>
        <w:tc>
          <w:tcPr>
            <w:tcW w:w="1267" w:type="dxa"/>
          </w:tcPr>
          <w:p w14:paraId="50A02924" w14:textId="4EF41F88" w:rsidR="00504A38" w:rsidRPr="00516506" w:rsidRDefault="00504A38" w:rsidP="00516506">
            <w:pPr>
              <w:jc w:val="both"/>
              <w:rPr>
                <w:sz w:val="20"/>
                <w:szCs w:val="20"/>
              </w:rPr>
            </w:pPr>
            <w:r w:rsidRPr="00516506">
              <w:rPr>
                <w:sz w:val="20"/>
                <w:szCs w:val="20"/>
              </w:rPr>
              <w:t>Meningkat</w:t>
            </w:r>
          </w:p>
        </w:tc>
        <w:tc>
          <w:tcPr>
            <w:tcW w:w="1944" w:type="dxa"/>
          </w:tcPr>
          <w:p w14:paraId="2B571C5A" w14:textId="066A7854" w:rsidR="00504A38" w:rsidRPr="00516506" w:rsidRDefault="00504A38" w:rsidP="00516506">
            <w:pPr>
              <w:jc w:val="both"/>
              <w:rPr>
                <w:sz w:val="20"/>
                <w:szCs w:val="20"/>
              </w:rPr>
            </w:pPr>
            <w:r w:rsidRPr="00516506">
              <w:rPr>
                <w:sz w:val="20"/>
                <w:szCs w:val="20"/>
              </w:rPr>
              <w:t>Penting Tinggi</w:t>
            </w:r>
          </w:p>
        </w:tc>
      </w:tr>
      <w:tr w:rsidR="00504A38" w:rsidRPr="00516506" w14:paraId="797C4365" w14:textId="77777777" w:rsidTr="00F575EC">
        <w:trPr>
          <w:jc w:val="center"/>
        </w:trPr>
        <w:tc>
          <w:tcPr>
            <w:tcW w:w="5193" w:type="dxa"/>
          </w:tcPr>
          <w:p w14:paraId="1451786E" w14:textId="4EB9B37E" w:rsidR="00504A38" w:rsidRPr="00516506" w:rsidRDefault="00504A38" w:rsidP="00516506">
            <w:pPr>
              <w:jc w:val="both"/>
              <w:rPr>
                <w:sz w:val="20"/>
                <w:szCs w:val="20"/>
              </w:rPr>
            </w:pPr>
            <w:r w:rsidRPr="00516506">
              <w:rPr>
                <w:sz w:val="20"/>
                <w:szCs w:val="20"/>
              </w:rPr>
              <w:t>Perubahan undang-undang dan regulasi yang mempengaruhi operasi bisnis</w:t>
            </w:r>
          </w:p>
        </w:tc>
        <w:tc>
          <w:tcPr>
            <w:tcW w:w="796" w:type="dxa"/>
          </w:tcPr>
          <w:p w14:paraId="1485E2B7" w14:textId="4527C83B" w:rsidR="00504A38" w:rsidRPr="00516506" w:rsidRDefault="00504A38" w:rsidP="00516506">
            <w:pPr>
              <w:jc w:val="both"/>
              <w:rPr>
                <w:sz w:val="20"/>
                <w:szCs w:val="20"/>
              </w:rPr>
            </w:pPr>
            <w:r w:rsidRPr="00516506">
              <w:rPr>
                <w:sz w:val="20"/>
                <w:szCs w:val="20"/>
              </w:rPr>
              <w:t>H</w:t>
            </w:r>
          </w:p>
        </w:tc>
        <w:tc>
          <w:tcPr>
            <w:tcW w:w="936" w:type="dxa"/>
          </w:tcPr>
          <w:p w14:paraId="6F573648" w14:textId="22396902" w:rsidR="00504A38" w:rsidRPr="00516506" w:rsidRDefault="00504A38" w:rsidP="00516506">
            <w:pPr>
              <w:jc w:val="both"/>
              <w:rPr>
                <w:sz w:val="20"/>
                <w:szCs w:val="20"/>
              </w:rPr>
            </w:pPr>
            <w:r w:rsidRPr="00516506">
              <w:rPr>
                <w:sz w:val="20"/>
                <w:szCs w:val="20"/>
              </w:rPr>
              <w:t>24+</w:t>
            </w:r>
          </w:p>
        </w:tc>
        <w:tc>
          <w:tcPr>
            <w:tcW w:w="588" w:type="dxa"/>
          </w:tcPr>
          <w:p w14:paraId="7FCA6402" w14:textId="0F7E48F2" w:rsidR="00504A38" w:rsidRPr="00516506" w:rsidRDefault="00504A38" w:rsidP="00516506">
            <w:pPr>
              <w:jc w:val="both"/>
              <w:rPr>
                <w:sz w:val="20"/>
                <w:szCs w:val="20"/>
              </w:rPr>
            </w:pPr>
            <w:r w:rsidRPr="00516506">
              <w:rPr>
                <w:sz w:val="20"/>
                <w:szCs w:val="20"/>
              </w:rPr>
              <w:t>N</w:t>
            </w:r>
          </w:p>
        </w:tc>
        <w:tc>
          <w:tcPr>
            <w:tcW w:w="1267" w:type="dxa"/>
          </w:tcPr>
          <w:p w14:paraId="126BAAAC" w14:textId="7AC12FDF" w:rsidR="00504A38" w:rsidRPr="00516506" w:rsidRDefault="00504A38" w:rsidP="00516506">
            <w:pPr>
              <w:jc w:val="both"/>
              <w:rPr>
                <w:sz w:val="20"/>
                <w:szCs w:val="20"/>
              </w:rPr>
            </w:pPr>
            <w:r w:rsidRPr="00516506">
              <w:rPr>
                <w:sz w:val="20"/>
                <w:szCs w:val="20"/>
              </w:rPr>
              <w:t>Meningkat</w:t>
            </w:r>
          </w:p>
        </w:tc>
        <w:tc>
          <w:tcPr>
            <w:tcW w:w="1944" w:type="dxa"/>
          </w:tcPr>
          <w:p w14:paraId="477F4B65" w14:textId="6056748C" w:rsidR="00504A38" w:rsidRPr="00516506" w:rsidRDefault="00504A38" w:rsidP="00516506">
            <w:pPr>
              <w:jc w:val="both"/>
              <w:rPr>
                <w:sz w:val="20"/>
                <w:szCs w:val="20"/>
              </w:rPr>
            </w:pPr>
            <w:r w:rsidRPr="00516506">
              <w:rPr>
                <w:sz w:val="20"/>
                <w:szCs w:val="20"/>
              </w:rPr>
              <w:t>Penting Tinggi</w:t>
            </w:r>
          </w:p>
        </w:tc>
      </w:tr>
      <w:tr w:rsidR="00504A38" w:rsidRPr="00516506" w14:paraId="3C483DF8" w14:textId="77777777" w:rsidTr="00F575EC">
        <w:trPr>
          <w:jc w:val="center"/>
        </w:trPr>
        <w:tc>
          <w:tcPr>
            <w:tcW w:w="5193" w:type="dxa"/>
          </w:tcPr>
          <w:p w14:paraId="45543765" w14:textId="6FC2067C" w:rsidR="00504A38" w:rsidRPr="00516506" w:rsidRDefault="00504A38" w:rsidP="00516506">
            <w:pPr>
              <w:jc w:val="both"/>
              <w:rPr>
                <w:sz w:val="20"/>
                <w:szCs w:val="20"/>
              </w:rPr>
            </w:pPr>
            <w:r w:rsidRPr="00516506">
              <w:rPr>
                <w:sz w:val="20"/>
                <w:szCs w:val="20"/>
              </w:rPr>
              <w:t>Hukum kekayaan intelektual yang mempengaruhi inovasi dan pengembangan produk</w:t>
            </w:r>
          </w:p>
        </w:tc>
        <w:tc>
          <w:tcPr>
            <w:tcW w:w="796" w:type="dxa"/>
          </w:tcPr>
          <w:p w14:paraId="4ADDF5E2" w14:textId="017FA4E8" w:rsidR="00504A38" w:rsidRPr="00516506" w:rsidRDefault="00504A38" w:rsidP="00516506">
            <w:pPr>
              <w:jc w:val="both"/>
              <w:rPr>
                <w:sz w:val="20"/>
                <w:szCs w:val="20"/>
              </w:rPr>
            </w:pPr>
            <w:r w:rsidRPr="00516506">
              <w:rPr>
                <w:sz w:val="20"/>
                <w:szCs w:val="20"/>
              </w:rPr>
              <w:t>M</w:t>
            </w:r>
          </w:p>
        </w:tc>
        <w:tc>
          <w:tcPr>
            <w:tcW w:w="936" w:type="dxa"/>
          </w:tcPr>
          <w:p w14:paraId="402EB0EC" w14:textId="18E61474" w:rsidR="00504A38" w:rsidRPr="00516506" w:rsidRDefault="00504A38" w:rsidP="00516506">
            <w:pPr>
              <w:jc w:val="both"/>
              <w:rPr>
                <w:sz w:val="20"/>
                <w:szCs w:val="20"/>
              </w:rPr>
            </w:pPr>
            <w:r w:rsidRPr="00516506">
              <w:rPr>
                <w:sz w:val="20"/>
                <w:szCs w:val="20"/>
              </w:rPr>
              <w:t>12-24</w:t>
            </w:r>
          </w:p>
        </w:tc>
        <w:tc>
          <w:tcPr>
            <w:tcW w:w="588" w:type="dxa"/>
          </w:tcPr>
          <w:p w14:paraId="5A46350F" w14:textId="4DAB5426" w:rsidR="00504A38" w:rsidRPr="00516506" w:rsidRDefault="00504A38" w:rsidP="00516506">
            <w:pPr>
              <w:jc w:val="both"/>
              <w:rPr>
                <w:sz w:val="20"/>
                <w:szCs w:val="20"/>
              </w:rPr>
            </w:pPr>
            <w:r w:rsidRPr="00516506">
              <w:rPr>
                <w:sz w:val="20"/>
                <w:szCs w:val="20"/>
              </w:rPr>
              <w:t>N</w:t>
            </w:r>
          </w:p>
        </w:tc>
        <w:tc>
          <w:tcPr>
            <w:tcW w:w="1267" w:type="dxa"/>
          </w:tcPr>
          <w:p w14:paraId="526E6CCB" w14:textId="40C80903" w:rsidR="00504A38" w:rsidRPr="00516506" w:rsidRDefault="00504A38" w:rsidP="00516506">
            <w:pPr>
              <w:jc w:val="both"/>
              <w:rPr>
                <w:sz w:val="20"/>
                <w:szCs w:val="20"/>
              </w:rPr>
            </w:pPr>
            <w:r w:rsidRPr="00516506">
              <w:rPr>
                <w:sz w:val="20"/>
                <w:szCs w:val="20"/>
              </w:rPr>
              <w:t>Meningkat</w:t>
            </w:r>
          </w:p>
        </w:tc>
        <w:tc>
          <w:tcPr>
            <w:tcW w:w="1944" w:type="dxa"/>
          </w:tcPr>
          <w:p w14:paraId="71509A9C" w14:textId="550E9A18" w:rsidR="00504A38" w:rsidRPr="00516506" w:rsidRDefault="00504A38" w:rsidP="00516506">
            <w:pPr>
              <w:jc w:val="both"/>
              <w:rPr>
                <w:sz w:val="20"/>
                <w:szCs w:val="20"/>
              </w:rPr>
            </w:pPr>
            <w:r w:rsidRPr="00516506">
              <w:rPr>
                <w:sz w:val="20"/>
                <w:szCs w:val="20"/>
              </w:rPr>
              <w:t>Penting Sedang</w:t>
            </w:r>
          </w:p>
        </w:tc>
      </w:tr>
      <w:tr w:rsidR="00504A38" w:rsidRPr="00516506" w14:paraId="1F5CA43D" w14:textId="77777777" w:rsidTr="00F575EC">
        <w:trPr>
          <w:jc w:val="center"/>
        </w:trPr>
        <w:tc>
          <w:tcPr>
            <w:tcW w:w="5193" w:type="dxa"/>
          </w:tcPr>
          <w:p w14:paraId="3A7E3121" w14:textId="2C3A7B0A" w:rsidR="00504A38" w:rsidRPr="00516506" w:rsidRDefault="00504A38" w:rsidP="00516506">
            <w:pPr>
              <w:jc w:val="both"/>
              <w:rPr>
                <w:sz w:val="20"/>
                <w:szCs w:val="20"/>
              </w:rPr>
            </w:pPr>
            <w:r w:rsidRPr="00516506">
              <w:rPr>
                <w:sz w:val="20"/>
                <w:szCs w:val="20"/>
              </w:rPr>
              <w:t>Hukum ketenagakerjaan yang mempengaruhi biaya tenaga kerja dan praktik bisnis</w:t>
            </w:r>
          </w:p>
        </w:tc>
        <w:tc>
          <w:tcPr>
            <w:tcW w:w="796" w:type="dxa"/>
          </w:tcPr>
          <w:p w14:paraId="162F9742" w14:textId="5A8EECD2" w:rsidR="00504A38" w:rsidRPr="00516506" w:rsidRDefault="00504A38" w:rsidP="00516506">
            <w:pPr>
              <w:jc w:val="both"/>
              <w:rPr>
                <w:sz w:val="20"/>
                <w:szCs w:val="20"/>
              </w:rPr>
            </w:pPr>
            <w:r w:rsidRPr="00516506">
              <w:rPr>
                <w:sz w:val="20"/>
                <w:szCs w:val="20"/>
              </w:rPr>
              <w:t>M</w:t>
            </w:r>
          </w:p>
        </w:tc>
        <w:tc>
          <w:tcPr>
            <w:tcW w:w="936" w:type="dxa"/>
          </w:tcPr>
          <w:p w14:paraId="3ACA7167" w14:textId="38202B5A" w:rsidR="00504A38" w:rsidRPr="00516506" w:rsidRDefault="00504A38" w:rsidP="00516506">
            <w:pPr>
              <w:jc w:val="both"/>
              <w:rPr>
                <w:sz w:val="20"/>
                <w:szCs w:val="20"/>
              </w:rPr>
            </w:pPr>
            <w:r w:rsidRPr="00516506">
              <w:rPr>
                <w:sz w:val="20"/>
                <w:szCs w:val="20"/>
              </w:rPr>
              <w:t>24+</w:t>
            </w:r>
          </w:p>
        </w:tc>
        <w:tc>
          <w:tcPr>
            <w:tcW w:w="588" w:type="dxa"/>
          </w:tcPr>
          <w:p w14:paraId="036D5FA1" w14:textId="452BE739" w:rsidR="00504A38" w:rsidRPr="00516506" w:rsidRDefault="00504A38" w:rsidP="00516506">
            <w:pPr>
              <w:jc w:val="both"/>
              <w:rPr>
                <w:sz w:val="20"/>
                <w:szCs w:val="20"/>
              </w:rPr>
            </w:pPr>
            <w:r w:rsidRPr="00516506">
              <w:rPr>
                <w:sz w:val="20"/>
                <w:szCs w:val="20"/>
              </w:rPr>
              <w:t>N</w:t>
            </w:r>
          </w:p>
        </w:tc>
        <w:tc>
          <w:tcPr>
            <w:tcW w:w="1267" w:type="dxa"/>
          </w:tcPr>
          <w:p w14:paraId="15FA437C" w14:textId="40525325" w:rsidR="00504A38" w:rsidRPr="00516506" w:rsidRDefault="00504A38" w:rsidP="00516506">
            <w:pPr>
              <w:jc w:val="both"/>
              <w:rPr>
                <w:sz w:val="20"/>
                <w:szCs w:val="20"/>
              </w:rPr>
            </w:pPr>
            <w:r w:rsidRPr="00516506">
              <w:rPr>
                <w:sz w:val="20"/>
                <w:szCs w:val="20"/>
              </w:rPr>
              <w:t>Meningkat</w:t>
            </w:r>
          </w:p>
        </w:tc>
        <w:tc>
          <w:tcPr>
            <w:tcW w:w="1944" w:type="dxa"/>
          </w:tcPr>
          <w:p w14:paraId="3CFBB507" w14:textId="314C7953" w:rsidR="00504A38" w:rsidRPr="00516506" w:rsidRDefault="00504A38" w:rsidP="00516506">
            <w:pPr>
              <w:jc w:val="both"/>
              <w:rPr>
                <w:sz w:val="20"/>
                <w:szCs w:val="20"/>
              </w:rPr>
            </w:pPr>
            <w:r w:rsidRPr="00516506">
              <w:rPr>
                <w:sz w:val="20"/>
                <w:szCs w:val="20"/>
              </w:rPr>
              <w:t>Penting Sedang</w:t>
            </w:r>
          </w:p>
        </w:tc>
      </w:tr>
    </w:tbl>
    <w:p w14:paraId="56E0404F" w14:textId="77777777" w:rsidR="00504A38" w:rsidRPr="00516506" w:rsidRDefault="00504A38" w:rsidP="00516506">
      <w:pPr>
        <w:jc w:val="both"/>
        <w:rPr>
          <w:sz w:val="20"/>
          <w:szCs w:val="20"/>
        </w:rPr>
      </w:pPr>
    </w:p>
    <w:p w14:paraId="6BC9D74A" w14:textId="67494733" w:rsidR="00516506" w:rsidRPr="00516506" w:rsidRDefault="00516506" w:rsidP="00516506">
      <w:pPr>
        <w:jc w:val="center"/>
        <w:rPr>
          <w:b/>
          <w:bCs/>
          <w:sz w:val="20"/>
          <w:szCs w:val="20"/>
        </w:rPr>
      </w:pPr>
      <w:r w:rsidRPr="00516506">
        <w:rPr>
          <w:b/>
          <w:bCs/>
          <w:sz w:val="20"/>
          <w:szCs w:val="20"/>
        </w:rPr>
        <w:t>Tabel EFE:</w:t>
      </w:r>
    </w:p>
    <w:tbl>
      <w:tblPr>
        <w:tblStyle w:val="KisiTabel"/>
        <w:tblW w:w="0" w:type="auto"/>
        <w:jc w:val="center"/>
        <w:tblLook w:val="04A0" w:firstRow="1" w:lastRow="0" w:firstColumn="1" w:lastColumn="0" w:noHBand="0" w:noVBand="1"/>
      </w:tblPr>
      <w:tblGrid>
        <w:gridCol w:w="3965"/>
        <w:gridCol w:w="1152"/>
        <w:gridCol w:w="730"/>
        <w:gridCol w:w="1260"/>
      </w:tblGrid>
      <w:tr w:rsidR="00504A38" w:rsidRPr="00516506" w14:paraId="1FA46589" w14:textId="77777777" w:rsidTr="00516506">
        <w:trPr>
          <w:jc w:val="center"/>
        </w:trPr>
        <w:tc>
          <w:tcPr>
            <w:tcW w:w="3965" w:type="dxa"/>
          </w:tcPr>
          <w:p w14:paraId="2CE76CA8" w14:textId="2BD4B78A" w:rsidR="00504A38" w:rsidRPr="00516506" w:rsidRDefault="00504A38" w:rsidP="00516506">
            <w:pPr>
              <w:jc w:val="center"/>
              <w:rPr>
                <w:b/>
                <w:bCs/>
                <w:sz w:val="20"/>
                <w:szCs w:val="20"/>
              </w:rPr>
            </w:pPr>
            <w:r w:rsidRPr="00516506">
              <w:rPr>
                <w:b/>
                <w:bCs/>
                <w:sz w:val="20"/>
                <w:szCs w:val="20"/>
              </w:rPr>
              <w:t>Faktor Eksternal</w:t>
            </w:r>
          </w:p>
        </w:tc>
        <w:tc>
          <w:tcPr>
            <w:tcW w:w="1152" w:type="dxa"/>
          </w:tcPr>
          <w:p w14:paraId="45402C8B" w14:textId="348C5790" w:rsidR="00504A38" w:rsidRPr="00516506" w:rsidRDefault="00504A38" w:rsidP="00516506">
            <w:pPr>
              <w:jc w:val="both"/>
              <w:rPr>
                <w:sz w:val="20"/>
                <w:szCs w:val="20"/>
              </w:rPr>
            </w:pPr>
            <w:r w:rsidRPr="00516506">
              <w:rPr>
                <w:sz w:val="20"/>
                <w:szCs w:val="20"/>
              </w:rPr>
              <w:t>Bobot</w:t>
            </w:r>
          </w:p>
        </w:tc>
        <w:tc>
          <w:tcPr>
            <w:tcW w:w="730" w:type="dxa"/>
          </w:tcPr>
          <w:p w14:paraId="49F99D39" w14:textId="0A7443D9" w:rsidR="00504A38" w:rsidRPr="00516506" w:rsidRDefault="00504A38" w:rsidP="00516506">
            <w:pPr>
              <w:jc w:val="both"/>
              <w:rPr>
                <w:sz w:val="20"/>
                <w:szCs w:val="20"/>
              </w:rPr>
            </w:pPr>
            <w:r w:rsidRPr="00516506">
              <w:rPr>
                <w:sz w:val="20"/>
                <w:szCs w:val="20"/>
              </w:rPr>
              <w:t>Rating</w:t>
            </w:r>
          </w:p>
        </w:tc>
        <w:tc>
          <w:tcPr>
            <w:tcW w:w="1260" w:type="dxa"/>
          </w:tcPr>
          <w:p w14:paraId="08116D8D" w14:textId="79DB447B" w:rsidR="00504A38" w:rsidRPr="00516506" w:rsidRDefault="00504A38" w:rsidP="00516506">
            <w:pPr>
              <w:jc w:val="both"/>
              <w:rPr>
                <w:sz w:val="20"/>
                <w:szCs w:val="20"/>
              </w:rPr>
            </w:pPr>
            <w:r w:rsidRPr="00516506">
              <w:rPr>
                <w:sz w:val="20"/>
                <w:szCs w:val="20"/>
              </w:rPr>
              <w:t>Bobot x Rating</w:t>
            </w:r>
          </w:p>
        </w:tc>
      </w:tr>
      <w:tr w:rsidR="00504A38" w:rsidRPr="00516506" w14:paraId="1A0206E0" w14:textId="77777777" w:rsidTr="00516506">
        <w:trPr>
          <w:jc w:val="center"/>
        </w:trPr>
        <w:tc>
          <w:tcPr>
            <w:tcW w:w="3965" w:type="dxa"/>
          </w:tcPr>
          <w:p w14:paraId="00D7EBCD" w14:textId="6C9F8BBD" w:rsidR="00504A38" w:rsidRPr="00516506" w:rsidRDefault="00504A38" w:rsidP="00516506">
            <w:pPr>
              <w:jc w:val="both"/>
              <w:rPr>
                <w:b/>
                <w:bCs/>
                <w:sz w:val="20"/>
                <w:szCs w:val="20"/>
              </w:rPr>
            </w:pPr>
            <w:r w:rsidRPr="00516506">
              <w:rPr>
                <w:b/>
                <w:bCs/>
                <w:sz w:val="20"/>
                <w:szCs w:val="20"/>
              </w:rPr>
              <w:t>Opportunities</w:t>
            </w:r>
          </w:p>
        </w:tc>
        <w:tc>
          <w:tcPr>
            <w:tcW w:w="1152" w:type="dxa"/>
          </w:tcPr>
          <w:p w14:paraId="767DBF55" w14:textId="77777777" w:rsidR="00504A38" w:rsidRPr="00516506" w:rsidRDefault="00504A38" w:rsidP="00516506">
            <w:pPr>
              <w:jc w:val="both"/>
              <w:rPr>
                <w:sz w:val="20"/>
                <w:szCs w:val="20"/>
              </w:rPr>
            </w:pPr>
          </w:p>
        </w:tc>
        <w:tc>
          <w:tcPr>
            <w:tcW w:w="730" w:type="dxa"/>
          </w:tcPr>
          <w:p w14:paraId="512211FF" w14:textId="77777777" w:rsidR="00504A38" w:rsidRPr="00516506" w:rsidRDefault="00504A38" w:rsidP="00516506">
            <w:pPr>
              <w:jc w:val="both"/>
              <w:rPr>
                <w:sz w:val="20"/>
                <w:szCs w:val="20"/>
              </w:rPr>
            </w:pPr>
          </w:p>
        </w:tc>
        <w:tc>
          <w:tcPr>
            <w:tcW w:w="1260" w:type="dxa"/>
          </w:tcPr>
          <w:p w14:paraId="23193B3B" w14:textId="77777777" w:rsidR="00504A38" w:rsidRPr="00516506" w:rsidRDefault="00504A38" w:rsidP="00516506">
            <w:pPr>
              <w:jc w:val="both"/>
              <w:rPr>
                <w:sz w:val="20"/>
                <w:szCs w:val="20"/>
              </w:rPr>
            </w:pPr>
          </w:p>
        </w:tc>
      </w:tr>
      <w:tr w:rsidR="00516506" w:rsidRPr="00516506" w14:paraId="5730A486" w14:textId="77777777" w:rsidTr="00516506">
        <w:trPr>
          <w:jc w:val="center"/>
        </w:trPr>
        <w:tc>
          <w:tcPr>
            <w:tcW w:w="3965" w:type="dxa"/>
          </w:tcPr>
          <w:p w14:paraId="5ACE7AF1" w14:textId="409D7F0B" w:rsidR="00516506" w:rsidRPr="00516506" w:rsidRDefault="00516506" w:rsidP="00516506">
            <w:pPr>
              <w:rPr>
                <w:sz w:val="20"/>
                <w:szCs w:val="20"/>
              </w:rPr>
            </w:pPr>
            <w:r w:rsidRPr="00516506">
              <w:rPr>
                <w:sz w:val="20"/>
                <w:szCs w:val="20"/>
              </w:rPr>
              <w:t xml:space="preserve">Pertumbuhan </w:t>
            </w:r>
            <w:r w:rsidR="00077DB8">
              <w:rPr>
                <w:sz w:val="20"/>
                <w:szCs w:val="20"/>
              </w:rPr>
              <w:t>jumlah demografi masyarakat muslim</w:t>
            </w:r>
          </w:p>
        </w:tc>
        <w:tc>
          <w:tcPr>
            <w:tcW w:w="1152" w:type="dxa"/>
          </w:tcPr>
          <w:p w14:paraId="3E4F58E6" w14:textId="589A2A37" w:rsidR="00516506" w:rsidRPr="00516506" w:rsidRDefault="00516506" w:rsidP="00516506">
            <w:pPr>
              <w:jc w:val="center"/>
              <w:rPr>
                <w:sz w:val="20"/>
                <w:szCs w:val="20"/>
              </w:rPr>
            </w:pPr>
            <w:r w:rsidRPr="00516506">
              <w:rPr>
                <w:sz w:val="20"/>
                <w:szCs w:val="20"/>
              </w:rPr>
              <w:t>0.1</w:t>
            </w:r>
            <w:r w:rsidR="00077DB8">
              <w:rPr>
                <w:sz w:val="20"/>
                <w:szCs w:val="20"/>
              </w:rPr>
              <w:t>5</w:t>
            </w:r>
          </w:p>
        </w:tc>
        <w:tc>
          <w:tcPr>
            <w:tcW w:w="730" w:type="dxa"/>
          </w:tcPr>
          <w:p w14:paraId="0512583C" w14:textId="61280109" w:rsidR="00516506" w:rsidRPr="00516506" w:rsidRDefault="00516506" w:rsidP="00516506">
            <w:pPr>
              <w:jc w:val="center"/>
              <w:rPr>
                <w:sz w:val="20"/>
                <w:szCs w:val="20"/>
              </w:rPr>
            </w:pPr>
            <w:r w:rsidRPr="00516506">
              <w:rPr>
                <w:sz w:val="20"/>
                <w:szCs w:val="20"/>
              </w:rPr>
              <w:t>4</w:t>
            </w:r>
          </w:p>
        </w:tc>
        <w:tc>
          <w:tcPr>
            <w:tcW w:w="1260" w:type="dxa"/>
          </w:tcPr>
          <w:p w14:paraId="2BCF9FC2" w14:textId="2C2D11E8" w:rsidR="00516506" w:rsidRPr="00516506" w:rsidRDefault="00516506" w:rsidP="00516506">
            <w:pPr>
              <w:jc w:val="center"/>
              <w:rPr>
                <w:sz w:val="20"/>
                <w:szCs w:val="20"/>
              </w:rPr>
            </w:pPr>
            <w:r w:rsidRPr="00516506">
              <w:rPr>
                <w:sz w:val="20"/>
                <w:szCs w:val="20"/>
              </w:rPr>
              <w:t>0.</w:t>
            </w:r>
            <w:r w:rsidR="00077DB8">
              <w:rPr>
                <w:sz w:val="20"/>
                <w:szCs w:val="20"/>
              </w:rPr>
              <w:t>60</w:t>
            </w:r>
          </w:p>
        </w:tc>
      </w:tr>
      <w:tr w:rsidR="00516506" w:rsidRPr="00516506" w14:paraId="58DD4BAB" w14:textId="77777777" w:rsidTr="00516506">
        <w:trPr>
          <w:jc w:val="center"/>
        </w:trPr>
        <w:tc>
          <w:tcPr>
            <w:tcW w:w="3965" w:type="dxa"/>
          </w:tcPr>
          <w:p w14:paraId="00249ABA" w14:textId="0D34BDFA" w:rsidR="00516506" w:rsidRPr="00516506" w:rsidRDefault="00516506" w:rsidP="00516506">
            <w:pPr>
              <w:rPr>
                <w:sz w:val="20"/>
                <w:szCs w:val="20"/>
              </w:rPr>
            </w:pPr>
            <w:r w:rsidRPr="00516506">
              <w:rPr>
                <w:sz w:val="20"/>
                <w:szCs w:val="20"/>
              </w:rPr>
              <w:t>Permintaan produk berkualitas tinggi</w:t>
            </w:r>
          </w:p>
        </w:tc>
        <w:tc>
          <w:tcPr>
            <w:tcW w:w="1152" w:type="dxa"/>
          </w:tcPr>
          <w:p w14:paraId="17507038" w14:textId="3E624916" w:rsidR="00516506" w:rsidRPr="00516506" w:rsidRDefault="00516506" w:rsidP="00516506">
            <w:pPr>
              <w:jc w:val="center"/>
              <w:rPr>
                <w:sz w:val="20"/>
                <w:szCs w:val="20"/>
              </w:rPr>
            </w:pPr>
            <w:r w:rsidRPr="00516506">
              <w:rPr>
                <w:sz w:val="20"/>
                <w:szCs w:val="20"/>
              </w:rPr>
              <w:t>0.08</w:t>
            </w:r>
          </w:p>
        </w:tc>
        <w:tc>
          <w:tcPr>
            <w:tcW w:w="730" w:type="dxa"/>
          </w:tcPr>
          <w:p w14:paraId="03EDD2FD" w14:textId="556DB802" w:rsidR="00516506" w:rsidRPr="00516506" w:rsidRDefault="00516506" w:rsidP="00516506">
            <w:pPr>
              <w:jc w:val="center"/>
              <w:rPr>
                <w:sz w:val="20"/>
                <w:szCs w:val="20"/>
              </w:rPr>
            </w:pPr>
            <w:r w:rsidRPr="00516506">
              <w:rPr>
                <w:sz w:val="20"/>
                <w:szCs w:val="20"/>
              </w:rPr>
              <w:t>4</w:t>
            </w:r>
          </w:p>
        </w:tc>
        <w:tc>
          <w:tcPr>
            <w:tcW w:w="1260" w:type="dxa"/>
          </w:tcPr>
          <w:p w14:paraId="55C3F00F" w14:textId="42AF82A0" w:rsidR="00516506" w:rsidRPr="00516506" w:rsidRDefault="00516506" w:rsidP="00516506">
            <w:pPr>
              <w:jc w:val="center"/>
              <w:rPr>
                <w:sz w:val="20"/>
                <w:szCs w:val="20"/>
              </w:rPr>
            </w:pPr>
            <w:r w:rsidRPr="00516506">
              <w:rPr>
                <w:sz w:val="20"/>
                <w:szCs w:val="20"/>
              </w:rPr>
              <w:t>0.32</w:t>
            </w:r>
          </w:p>
        </w:tc>
      </w:tr>
      <w:tr w:rsidR="00516506" w:rsidRPr="00516506" w14:paraId="3AAE28A3" w14:textId="77777777" w:rsidTr="00516506">
        <w:trPr>
          <w:jc w:val="center"/>
        </w:trPr>
        <w:tc>
          <w:tcPr>
            <w:tcW w:w="3965" w:type="dxa"/>
          </w:tcPr>
          <w:p w14:paraId="3CACB178" w14:textId="5DB0F71F" w:rsidR="00516506" w:rsidRPr="00516506" w:rsidRDefault="00516506" w:rsidP="00516506">
            <w:pPr>
              <w:rPr>
                <w:sz w:val="20"/>
                <w:szCs w:val="20"/>
              </w:rPr>
            </w:pPr>
            <w:r w:rsidRPr="00516506">
              <w:rPr>
                <w:sz w:val="20"/>
                <w:szCs w:val="20"/>
              </w:rPr>
              <w:t>Kemajuan teknologi</w:t>
            </w:r>
          </w:p>
        </w:tc>
        <w:tc>
          <w:tcPr>
            <w:tcW w:w="1152" w:type="dxa"/>
          </w:tcPr>
          <w:p w14:paraId="482113F9" w14:textId="0C52DDED" w:rsidR="00516506" w:rsidRPr="00516506" w:rsidRDefault="00516506" w:rsidP="00516506">
            <w:pPr>
              <w:jc w:val="center"/>
              <w:rPr>
                <w:sz w:val="20"/>
                <w:szCs w:val="20"/>
              </w:rPr>
            </w:pPr>
            <w:r w:rsidRPr="00516506">
              <w:rPr>
                <w:sz w:val="20"/>
                <w:szCs w:val="20"/>
              </w:rPr>
              <w:t>0.10</w:t>
            </w:r>
          </w:p>
        </w:tc>
        <w:tc>
          <w:tcPr>
            <w:tcW w:w="730" w:type="dxa"/>
          </w:tcPr>
          <w:p w14:paraId="380806F5" w14:textId="61AA51D5" w:rsidR="00516506" w:rsidRPr="00516506" w:rsidRDefault="00516506" w:rsidP="00516506">
            <w:pPr>
              <w:jc w:val="center"/>
              <w:rPr>
                <w:sz w:val="20"/>
                <w:szCs w:val="20"/>
              </w:rPr>
            </w:pPr>
            <w:r w:rsidRPr="00516506">
              <w:rPr>
                <w:sz w:val="20"/>
                <w:szCs w:val="20"/>
              </w:rPr>
              <w:t>4</w:t>
            </w:r>
          </w:p>
        </w:tc>
        <w:tc>
          <w:tcPr>
            <w:tcW w:w="1260" w:type="dxa"/>
          </w:tcPr>
          <w:p w14:paraId="26FFB421" w14:textId="7AF521D3" w:rsidR="00516506" w:rsidRPr="00516506" w:rsidRDefault="00516506" w:rsidP="00516506">
            <w:pPr>
              <w:jc w:val="center"/>
              <w:rPr>
                <w:sz w:val="20"/>
                <w:szCs w:val="20"/>
              </w:rPr>
            </w:pPr>
            <w:r w:rsidRPr="00516506">
              <w:rPr>
                <w:sz w:val="20"/>
                <w:szCs w:val="20"/>
              </w:rPr>
              <w:t>0.40</w:t>
            </w:r>
          </w:p>
        </w:tc>
      </w:tr>
      <w:tr w:rsidR="00516506" w:rsidRPr="00516506" w14:paraId="4B7CD540" w14:textId="77777777" w:rsidTr="00516506">
        <w:trPr>
          <w:jc w:val="center"/>
        </w:trPr>
        <w:tc>
          <w:tcPr>
            <w:tcW w:w="3965" w:type="dxa"/>
          </w:tcPr>
          <w:p w14:paraId="4659B61A" w14:textId="39BF93EE" w:rsidR="00516506" w:rsidRPr="00516506" w:rsidRDefault="00516506" w:rsidP="00516506">
            <w:pPr>
              <w:rPr>
                <w:sz w:val="20"/>
                <w:szCs w:val="20"/>
              </w:rPr>
            </w:pPr>
            <w:r w:rsidRPr="00516506">
              <w:rPr>
                <w:sz w:val="20"/>
                <w:szCs w:val="20"/>
              </w:rPr>
              <w:t>Pertumbuhan ekonomi yang stabil</w:t>
            </w:r>
          </w:p>
        </w:tc>
        <w:tc>
          <w:tcPr>
            <w:tcW w:w="1152" w:type="dxa"/>
          </w:tcPr>
          <w:p w14:paraId="7AABE8D2" w14:textId="4EE47593" w:rsidR="00516506" w:rsidRPr="00516506" w:rsidRDefault="00516506" w:rsidP="00516506">
            <w:pPr>
              <w:jc w:val="center"/>
              <w:rPr>
                <w:sz w:val="20"/>
                <w:szCs w:val="20"/>
              </w:rPr>
            </w:pPr>
            <w:r w:rsidRPr="00516506">
              <w:rPr>
                <w:sz w:val="20"/>
                <w:szCs w:val="20"/>
              </w:rPr>
              <w:t>0.0</w:t>
            </w:r>
            <w:r w:rsidR="00077DB8">
              <w:rPr>
                <w:sz w:val="20"/>
                <w:szCs w:val="20"/>
              </w:rPr>
              <w:t>6</w:t>
            </w:r>
          </w:p>
        </w:tc>
        <w:tc>
          <w:tcPr>
            <w:tcW w:w="730" w:type="dxa"/>
          </w:tcPr>
          <w:p w14:paraId="300FB747" w14:textId="2EB2F672" w:rsidR="00516506" w:rsidRPr="00516506" w:rsidRDefault="00516506" w:rsidP="00516506">
            <w:pPr>
              <w:jc w:val="center"/>
              <w:rPr>
                <w:sz w:val="20"/>
                <w:szCs w:val="20"/>
              </w:rPr>
            </w:pPr>
            <w:r w:rsidRPr="00516506">
              <w:rPr>
                <w:sz w:val="20"/>
                <w:szCs w:val="20"/>
              </w:rPr>
              <w:t>3</w:t>
            </w:r>
          </w:p>
        </w:tc>
        <w:tc>
          <w:tcPr>
            <w:tcW w:w="1260" w:type="dxa"/>
          </w:tcPr>
          <w:p w14:paraId="65F6E35A" w14:textId="3A49AB85" w:rsidR="00516506" w:rsidRPr="00516506" w:rsidRDefault="00516506" w:rsidP="00516506">
            <w:pPr>
              <w:jc w:val="center"/>
              <w:rPr>
                <w:sz w:val="20"/>
                <w:szCs w:val="20"/>
              </w:rPr>
            </w:pPr>
            <w:r w:rsidRPr="00516506">
              <w:rPr>
                <w:sz w:val="20"/>
                <w:szCs w:val="20"/>
              </w:rPr>
              <w:t>0.24</w:t>
            </w:r>
          </w:p>
        </w:tc>
      </w:tr>
      <w:tr w:rsidR="00516506" w:rsidRPr="00516506" w14:paraId="1440B6C9" w14:textId="77777777" w:rsidTr="00516506">
        <w:trPr>
          <w:jc w:val="center"/>
        </w:trPr>
        <w:tc>
          <w:tcPr>
            <w:tcW w:w="3965" w:type="dxa"/>
          </w:tcPr>
          <w:p w14:paraId="0DB6A37A" w14:textId="3745DAA5" w:rsidR="00516506" w:rsidRPr="00516506" w:rsidRDefault="00516506" w:rsidP="00516506">
            <w:pPr>
              <w:rPr>
                <w:sz w:val="20"/>
                <w:szCs w:val="20"/>
              </w:rPr>
            </w:pPr>
            <w:r w:rsidRPr="00516506">
              <w:rPr>
                <w:sz w:val="20"/>
                <w:szCs w:val="20"/>
              </w:rPr>
              <w:t>Peningkatan jumlah jemaah haji dan umrah</w:t>
            </w:r>
          </w:p>
        </w:tc>
        <w:tc>
          <w:tcPr>
            <w:tcW w:w="1152" w:type="dxa"/>
          </w:tcPr>
          <w:p w14:paraId="32AA3D96" w14:textId="0DE1B0CE" w:rsidR="00516506" w:rsidRPr="00516506" w:rsidRDefault="00516506" w:rsidP="00516506">
            <w:pPr>
              <w:jc w:val="center"/>
              <w:rPr>
                <w:sz w:val="20"/>
                <w:szCs w:val="20"/>
              </w:rPr>
            </w:pPr>
            <w:r w:rsidRPr="00516506">
              <w:rPr>
                <w:sz w:val="20"/>
                <w:szCs w:val="20"/>
              </w:rPr>
              <w:t>0.07</w:t>
            </w:r>
          </w:p>
        </w:tc>
        <w:tc>
          <w:tcPr>
            <w:tcW w:w="730" w:type="dxa"/>
          </w:tcPr>
          <w:p w14:paraId="48097B28" w14:textId="26487F8B" w:rsidR="00516506" w:rsidRPr="00516506" w:rsidRDefault="00516506" w:rsidP="00516506">
            <w:pPr>
              <w:jc w:val="center"/>
              <w:rPr>
                <w:sz w:val="20"/>
                <w:szCs w:val="20"/>
              </w:rPr>
            </w:pPr>
            <w:r w:rsidRPr="00516506">
              <w:rPr>
                <w:sz w:val="20"/>
                <w:szCs w:val="20"/>
              </w:rPr>
              <w:t>3</w:t>
            </w:r>
          </w:p>
        </w:tc>
        <w:tc>
          <w:tcPr>
            <w:tcW w:w="1260" w:type="dxa"/>
          </w:tcPr>
          <w:p w14:paraId="2EC69B4D" w14:textId="4651AD85" w:rsidR="00516506" w:rsidRPr="00516506" w:rsidRDefault="00516506" w:rsidP="00516506">
            <w:pPr>
              <w:jc w:val="center"/>
              <w:rPr>
                <w:sz w:val="20"/>
                <w:szCs w:val="20"/>
              </w:rPr>
            </w:pPr>
            <w:r w:rsidRPr="00516506">
              <w:rPr>
                <w:sz w:val="20"/>
                <w:szCs w:val="20"/>
              </w:rPr>
              <w:t>0.21</w:t>
            </w:r>
          </w:p>
        </w:tc>
      </w:tr>
      <w:tr w:rsidR="00516506" w:rsidRPr="00516506" w14:paraId="771E199B" w14:textId="77777777" w:rsidTr="00516506">
        <w:trPr>
          <w:jc w:val="center"/>
        </w:trPr>
        <w:tc>
          <w:tcPr>
            <w:tcW w:w="3965" w:type="dxa"/>
          </w:tcPr>
          <w:p w14:paraId="11B10062" w14:textId="467A9FBB" w:rsidR="00516506" w:rsidRPr="00516506" w:rsidRDefault="00516506" w:rsidP="00516506">
            <w:pPr>
              <w:rPr>
                <w:sz w:val="20"/>
                <w:szCs w:val="20"/>
              </w:rPr>
            </w:pPr>
            <w:r w:rsidRPr="00516506">
              <w:rPr>
                <w:sz w:val="20"/>
                <w:szCs w:val="20"/>
              </w:rPr>
              <w:t>Inovasi dalam pemasaran digital</w:t>
            </w:r>
          </w:p>
        </w:tc>
        <w:tc>
          <w:tcPr>
            <w:tcW w:w="1152" w:type="dxa"/>
          </w:tcPr>
          <w:p w14:paraId="4E686E64" w14:textId="2B1EF67B" w:rsidR="00516506" w:rsidRPr="00516506" w:rsidRDefault="00516506" w:rsidP="00516506">
            <w:pPr>
              <w:jc w:val="center"/>
              <w:rPr>
                <w:sz w:val="20"/>
                <w:szCs w:val="20"/>
              </w:rPr>
            </w:pPr>
            <w:r w:rsidRPr="00516506">
              <w:rPr>
                <w:sz w:val="20"/>
                <w:szCs w:val="20"/>
              </w:rPr>
              <w:t>0.</w:t>
            </w:r>
            <w:r w:rsidR="00077DB8">
              <w:rPr>
                <w:sz w:val="20"/>
                <w:szCs w:val="20"/>
              </w:rPr>
              <w:t>10</w:t>
            </w:r>
          </w:p>
        </w:tc>
        <w:tc>
          <w:tcPr>
            <w:tcW w:w="730" w:type="dxa"/>
          </w:tcPr>
          <w:p w14:paraId="175FD469" w14:textId="0AB5C15C" w:rsidR="00516506" w:rsidRPr="00516506" w:rsidRDefault="00516506" w:rsidP="00516506">
            <w:pPr>
              <w:jc w:val="center"/>
              <w:rPr>
                <w:sz w:val="20"/>
                <w:szCs w:val="20"/>
              </w:rPr>
            </w:pPr>
            <w:r w:rsidRPr="00516506">
              <w:rPr>
                <w:sz w:val="20"/>
                <w:szCs w:val="20"/>
              </w:rPr>
              <w:t>4</w:t>
            </w:r>
          </w:p>
        </w:tc>
        <w:tc>
          <w:tcPr>
            <w:tcW w:w="1260" w:type="dxa"/>
          </w:tcPr>
          <w:p w14:paraId="52649111" w14:textId="76C3A161" w:rsidR="00516506" w:rsidRPr="00516506" w:rsidRDefault="00516506" w:rsidP="00516506">
            <w:pPr>
              <w:jc w:val="center"/>
              <w:rPr>
                <w:sz w:val="20"/>
                <w:szCs w:val="20"/>
              </w:rPr>
            </w:pPr>
            <w:r w:rsidRPr="00516506">
              <w:rPr>
                <w:sz w:val="20"/>
                <w:szCs w:val="20"/>
              </w:rPr>
              <w:t>0.</w:t>
            </w:r>
            <w:r w:rsidR="00077DB8">
              <w:rPr>
                <w:sz w:val="20"/>
                <w:szCs w:val="20"/>
              </w:rPr>
              <w:t>40</w:t>
            </w:r>
          </w:p>
        </w:tc>
      </w:tr>
      <w:tr w:rsidR="00516506" w:rsidRPr="00516506" w14:paraId="14A21FE2" w14:textId="77777777" w:rsidTr="00516506">
        <w:trPr>
          <w:jc w:val="center"/>
        </w:trPr>
        <w:tc>
          <w:tcPr>
            <w:tcW w:w="3965" w:type="dxa"/>
          </w:tcPr>
          <w:p w14:paraId="58C946BE" w14:textId="7C58FC57" w:rsidR="00516506" w:rsidRPr="00516506" w:rsidRDefault="00516506" w:rsidP="00516506">
            <w:pPr>
              <w:rPr>
                <w:sz w:val="20"/>
                <w:szCs w:val="20"/>
              </w:rPr>
            </w:pPr>
            <w:r w:rsidRPr="00516506">
              <w:rPr>
                <w:sz w:val="20"/>
                <w:szCs w:val="20"/>
              </w:rPr>
              <w:t>Dukungan pemerintah dalam sektor haji dan umrah</w:t>
            </w:r>
          </w:p>
        </w:tc>
        <w:tc>
          <w:tcPr>
            <w:tcW w:w="1152" w:type="dxa"/>
          </w:tcPr>
          <w:p w14:paraId="3CABD58B" w14:textId="02EE785A" w:rsidR="00516506" w:rsidRPr="00516506" w:rsidRDefault="00516506" w:rsidP="00516506">
            <w:pPr>
              <w:jc w:val="center"/>
              <w:rPr>
                <w:sz w:val="20"/>
                <w:szCs w:val="20"/>
              </w:rPr>
            </w:pPr>
            <w:r w:rsidRPr="00516506">
              <w:rPr>
                <w:sz w:val="20"/>
                <w:szCs w:val="20"/>
              </w:rPr>
              <w:t>0.0</w:t>
            </w:r>
            <w:r w:rsidR="00077DB8">
              <w:rPr>
                <w:sz w:val="20"/>
                <w:szCs w:val="20"/>
              </w:rPr>
              <w:t>9</w:t>
            </w:r>
          </w:p>
        </w:tc>
        <w:tc>
          <w:tcPr>
            <w:tcW w:w="730" w:type="dxa"/>
          </w:tcPr>
          <w:p w14:paraId="272C0C44" w14:textId="27FB024B" w:rsidR="00516506" w:rsidRPr="00516506" w:rsidRDefault="00516506" w:rsidP="00516506">
            <w:pPr>
              <w:jc w:val="center"/>
              <w:rPr>
                <w:sz w:val="20"/>
                <w:szCs w:val="20"/>
              </w:rPr>
            </w:pPr>
            <w:r w:rsidRPr="00516506">
              <w:rPr>
                <w:sz w:val="20"/>
                <w:szCs w:val="20"/>
              </w:rPr>
              <w:t>3</w:t>
            </w:r>
          </w:p>
        </w:tc>
        <w:tc>
          <w:tcPr>
            <w:tcW w:w="1260" w:type="dxa"/>
          </w:tcPr>
          <w:p w14:paraId="5FDF4D37" w14:textId="52E2FD26" w:rsidR="00516506" w:rsidRPr="00516506" w:rsidRDefault="00516506" w:rsidP="00516506">
            <w:pPr>
              <w:jc w:val="center"/>
              <w:rPr>
                <w:sz w:val="20"/>
                <w:szCs w:val="20"/>
              </w:rPr>
            </w:pPr>
            <w:r w:rsidRPr="00516506">
              <w:rPr>
                <w:sz w:val="20"/>
                <w:szCs w:val="20"/>
              </w:rPr>
              <w:t>0.2</w:t>
            </w:r>
            <w:r w:rsidR="00077DB8">
              <w:rPr>
                <w:sz w:val="20"/>
                <w:szCs w:val="20"/>
              </w:rPr>
              <w:t>7</w:t>
            </w:r>
          </w:p>
        </w:tc>
      </w:tr>
      <w:tr w:rsidR="00516506" w:rsidRPr="00516506" w14:paraId="14C9277D" w14:textId="77777777" w:rsidTr="00516506">
        <w:trPr>
          <w:jc w:val="center"/>
        </w:trPr>
        <w:tc>
          <w:tcPr>
            <w:tcW w:w="3965" w:type="dxa"/>
          </w:tcPr>
          <w:p w14:paraId="2AADDFF8" w14:textId="37701A2F" w:rsidR="00516506" w:rsidRPr="00516506" w:rsidRDefault="00516506" w:rsidP="00516506">
            <w:pPr>
              <w:rPr>
                <w:sz w:val="20"/>
                <w:szCs w:val="20"/>
              </w:rPr>
            </w:pPr>
            <w:r w:rsidRPr="00516506">
              <w:rPr>
                <w:sz w:val="20"/>
                <w:szCs w:val="20"/>
              </w:rPr>
              <w:t>Peningkatan kuota haji dan umrah</w:t>
            </w:r>
          </w:p>
        </w:tc>
        <w:tc>
          <w:tcPr>
            <w:tcW w:w="1152" w:type="dxa"/>
          </w:tcPr>
          <w:p w14:paraId="6B75EFC7" w14:textId="62A95244" w:rsidR="00516506" w:rsidRPr="00516506" w:rsidRDefault="00516506" w:rsidP="00516506">
            <w:pPr>
              <w:jc w:val="center"/>
              <w:rPr>
                <w:sz w:val="20"/>
                <w:szCs w:val="20"/>
              </w:rPr>
            </w:pPr>
            <w:r w:rsidRPr="00516506">
              <w:rPr>
                <w:sz w:val="20"/>
                <w:szCs w:val="20"/>
              </w:rPr>
              <w:t>0.07</w:t>
            </w:r>
          </w:p>
        </w:tc>
        <w:tc>
          <w:tcPr>
            <w:tcW w:w="730" w:type="dxa"/>
          </w:tcPr>
          <w:p w14:paraId="267C9876" w14:textId="14C5E8B3" w:rsidR="00516506" w:rsidRPr="00516506" w:rsidRDefault="00516506" w:rsidP="00516506">
            <w:pPr>
              <w:jc w:val="center"/>
              <w:rPr>
                <w:sz w:val="20"/>
                <w:szCs w:val="20"/>
              </w:rPr>
            </w:pPr>
            <w:r w:rsidRPr="00516506">
              <w:rPr>
                <w:sz w:val="20"/>
                <w:szCs w:val="20"/>
              </w:rPr>
              <w:t>3</w:t>
            </w:r>
          </w:p>
        </w:tc>
        <w:tc>
          <w:tcPr>
            <w:tcW w:w="1260" w:type="dxa"/>
          </w:tcPr>
          <w:p w14:paraId="14F1A164" w14:textId="077CE762" w:rsidR="00516506" w:rsidRPr="00516506" w:rsidRDefault="00516506" w:rsidP="00516506">
            <w:pPr>
              <w:jc w:val="center"/>
              <w:rPr>
                <w:sz w:val="20"/>
                <w:szCs w:val="20"/>
              </w:rPr>
            </w:pPr>
            <w:r w:rsidRPr="00516506">
              <w:rPr>
                <w:sz w:val="20"/>
                <w:szCs w:val="20"/>
              </w:rPr>
              <w:t>0.21</w:t>
            </w:r>
          </w:p>
        </w:tc>
      </w:tr>
      <w:tr w:rsidR="00516506" w:rsidRPr="00516506" w14:paraId="3A5AAF61" w14:textId="77777777" w:rsidTr="00516506">
        <w:trPr>
          <w:jc w:val="center"/>
        </w:trPr>
        <w:tc>
          <w:tcPr>
            <w:tcW w:w="3965" w:type="dxa"/>
          </w:tcPr>
          <w:p w14:paraId="0629295D" w14:textId="75D840DB" w:rsidR="00516506" w:rsidRPr="00516506" w:rsidRDefault="00516506" w:rsidP="00516506">
            <w:pPr>
              <w:rPr>
                <w:sz w:val="20"/>
                <w:szCs w:val="20"/>
              </w:rPr>
            </w:pPr>
            <w:r w:rsidRPr="00516506">
              <w:rPr>
                <w:sz w:val="20"/>
                <w:szCs w:val="20"/>
              </w:rPr>
              <w:t>Total Peluang</w:t>
            </w:r>
          </w:p>
        </w:tc>
        <w:tc>
          <w:tcPr>
            <w:tcW w:w="1152" w:type="dxa"/>
          </w:tcPr>
          <w:p w14:paraId="74247D65" w14:textId="7F5D763A" w:rsidR="00516506" w:rsidRPr="00516506" w:rsidRDefault="00516506" w:rsidP="00516506">
            <w:pPr>
              <w:jc w:val="center"/>
              <w:rPr>
                <w:b/>
                <w:bCs/>
                <w:i/>
                <w:iCs/>
                <w:sz w:val="20"/>
                <w:szCs w:val="20"/>
              </w:rPr>
            </w:pPr>
            <w:r w:rsidRPr="00516506">
              <w:rPr>
                <w:b/>
                <w:bCs/>
                <w:i/>
                <w:iCs/>
                <w:sz w:val="20"/>
                <w:szCs w:val="20"/>
              </w:rPr>
              <w:t>0.</w:t>
            </w:r>
            <w:r w:rsidR="00077DB8">
              <w:rPr>
                <w:b/>
                <w:bCs/>
                <w:i/>
                <w:iCs/>
                <w:sz w:val="20"/>
                <w:szCs w:val="20"/>
              </w:rPr>
              <w:t>72</w:t>
            </w:r>
          </w:p>
        </w:tc>
        <w:tc>
          <w:tcPr>
            <w:tcW w:w="730" w:type="dxa"/>
          </w:tcPr>
          <w:p w14:paraId="36EB76C4" w14:textId="77777777" w:rsidR="00516506" w:rsidRPr="00516506" w:rsidRDefault="00516506" w:rsidP="00516506">
            <w:pPr>
              <w:jc w:val="center"/>
              <w:rPr>
                <w:sz w:val="20"/>
                <w:szCs w:val="20"/>
              </w:rPr>
            </w:pPr>
          </w:p>
        </w:tc>
        <w:tc>
          <w:tcPr>
            <w:tcW w:w="1260" w:type="dxa"/>
          </w:tcPr>
          <w:p w14:paraId="0238066A" w14:textId="741A1434" w:rsidR="00516506" w:rsidRPr="00516506" w:rsidRDefault="00516506" w:rsidP="00516506">
            <w:pPr>
              <w:jc w:val="center"/>
              <w:rPr>
                <w:b/>
                <w:bCs/>
                <w:i/>
                <w:iCs/>
                <w:sz w:val="20"/>
                <w:szCs w:val="20"/>
              </w:rPr>
            </w:pPr>
            <w:r w:rsidRPr="00516506">
              <w:rPr>
                <w:b/>
                <w:bCs/>
                <w:i/>
                <w:iCs/>
                <w:sz w:val="20"/>
                <w:szCs w:val="20"/>
              </w:rPr>
              <w:t>2.</w:t>
            </w:r>
            <w:r w:rsidR="00077DB8">
              <w:rPr>
                <w:b/>
                <w:bCs/>
                <w:i/>
                <w:iCs/>
                <w:sz w:val="20"/>
                <w:szCs w:val="20"/>
              </w:rPr>
              <w:t>65</w:t>
            </w:r>
          </w:p>
        </w:tc>
      </w:tr>
      <w:tr w:rsidR="00504A38" w:rsidRPr="00516506" w14:paraId="0419C45B" w14:textId="77777777" w:rsidTr="00516506">
        <w:trPr>
          <w:jc w:val="center"/>
        </w:trPr>
        <w:tc>
          <w:tcPr>
            <w:tcW w:w="3965" w:type="dxa"/>
          </w:tcPr>
          <w:p w14:paraId="0F0DE520" w14:textId="7FE12F53" w:rsidR="00504A38" w:rsidRPr="00516506" w:rsidRDefault="00504A38" w:rsidP="00516506">
            <w:pPr>
              <w:rPr>
                <w:b/>
                <w:bCs/>
                <w:sz w:val="20"/>
                <w:szCs w:val="20"/>
              </w:rPr>
            </w:pPr>
            <w:r w:rsidRPr="00516506">
              <w:rPr>
                <w:b/>
                <w:bCs/>
                <w:sz w:val="20"/>
                <w:szCs w:val="20"/>
              </w:rPr>
              <w:t>Threats</w:t>
            </w:r>
          </w:p>
        </w:tc>
        <w:tc>
          <w:tcPr>
            <w:tcW w:w="1152" w:type="dxa"/>
          </w:tcPr>
          <w:p w14:paraId="231BAD2E" w14:textId="77777777" w:rsidR="00504A38" w:rsidRPr="00516506" w:rsidRDefault="00504A38" w:rsidP="00516506">
            <w:pPr>
              <w:jc w:val="both"/>
              <w:rPr>
                <w:sz w:val="20"/>
                <w:szCs w:val="20"/>
              </w:rPr>
            </w:pPr>
          </w:p>
        </w:tc>
        <w:tc>
          <w:tcPr>
            <w:tcW w:w="730" w:type="dxa"/>
          </w:tcPr>
          <w:p w14:paraId="77CF8C28" w14:textId="77777777" w:rsidR="00504A38" w:rsidRPr="00516506" w:rsidRDefault="00504A38" w:rsidP="00516506">
            <w:pPr>
              <w:jc w:val="both"/>
              <w:rPr>
                <w:sz w:val="20"/>
                <w:szCs w:val="20"/>
              </w:rPr>
            </w:pPr>
          </w:p>
        </w:tc>
        <w:tc>
          <w:tcPr>
            <w:tcW w:w="1260" w:type="dxa"/>
          </w:tcPr>
          <w:p w14:paraId="7040E18D" w14:textId="77777777" w:rsidR="00504A38" w:rsidRPr="00516506" w:rsidRDefault="00504A38" w:rsidP="00516506">
            <w:pPr>
              <w:jc w:val="both"/>
              <w:rPr>
                <w:sz w:val="20"/>
                <w:szCs w:val="20"/>
              </w:rPr>
            </w:pPr>
          </w:p>
        </w:tc>
      </w:tr>
      <w:tr w:rsidR="00516506" w:rsidRPr="00516506" w14:paraId="7BE7A39F" w14:textId="77777777" w:rsidTr="00516506">
        <w:trPr>
          <w:jc w:val="center"/>
        </w:trPr>
        <w:tc>
          <w:tcPr>
            <w:tcW w:w="3965" w:type="dxa"/>
          </w:tcPr>
          <w:p w14:paraId="6B8E7A59" w14:textId="5DE081F4" w:rsidR="00516506" w:rsidRPr="00516506" w:rsidRDefault="00516506" w:rsidP="00516506">
            <w:pPr>
              <w:rPr>
                <w:sz w:val="20"/>
                <w:szCs w:val="20"/>
              </w:rPr>
            </w:pPr>
            <w:r w:rsidRPr="00516506">
              <w:rPr>
                <w:sz w:val="20"/>
                <w:szCs w:val="20"/>
              </w:rPr>
              <w:t>Fluktuasi nilai tukar</w:t>
            </w:r>
          </w:p>
        </w:tc>
        <w:tc>
          <w:tcPr>
            <w:tcW w:w="1152" w:type="dxa"/>
          </w:tcPr>
          <w:p w14:paraId="53F89760" w14:textId="7D27A6F5" w:rsidR="00516506" w:rsidRPr="00516506" w:rsidRDefault="00516506" w:rsidP="00C553D5">
            <w:pPr>
              <w:jc w:val="center"/>
              <w:rPr>
                <w:sz w:val="20"/>
                <w:szCs w:val="20"/>
              </w:rPr>
            </w:pPr>
            <w:r w:rsidRPr="00516506">
              <w:rPr>
                <w:sz w:val="20"/>
                <w:szCs w:val="20"/>
              </w:rPr>
              <w:t>0.0</w:t>
            </w:r>
            <w:r w:rsidR="00077DB8">
              <w:rPr>
                <w:sz w:val="20"/>
                <w:szCs w:val="20"/>
              </w:rPr>
              <w:t>9</w:t>
            </w:r>
          </w:p>
        </w:tc>
        <w:tc>
          <w:tcPr>
            <w:tcW w:w="730" w:type="dxa"/>
          </w:tcPr>
          <w:p w14:paraId="02D41F36" w14:textId="5B01146E" w:rsidR="00516506" w:rsidRPr="00516506" w:rsidRDefault="00077DB8" w:rsidP="00516506">
            <w:pPr>
              <w:jc w:val="both"/>
              <w:rPr>
                <w:sz w:val="20"/>
                <w:szCs w:val="20"/>
              </w:rPr>
            </w:pPr>
            <w:r>
              <w:rPr>
                <w:sz w:val="20"/>
                <w:szCs w:val="20"/>
              </w:rPr>
              <w:t>4</w:t>
            </w:r>
          </w:p>
        </w:tc>
        <w:tc>
          <w:tcPr>
            <w:tcW w:w="1260" w:type="dxa"/>
          </w:tcPr>
          <w:p w14:paraId="1EBE0C39" w14:textId="280A1560" w:rsidR="00516506" w:rsidRPr="00516506" w:rsidRDefault="00516506" w:rsidP="00516506">
            <w:pPr>
              <w:jc w:val="both"/>
              <w:rPr>
                <w:sz w:val="20"/>
                <w:szCs w:val="20"/>
              </w:rPr>
            </w:pPr>
            <w:r w:rsidRPr="00516506">
              <w:rPr>
                <w:sz w:val="20"/>
                <w:szCs w:val="20"/>
              </w:rPr>
              <w:t>0.</w:t>
            </w:r>
            <w:r w:rsidR="006C230C">
              <w:rPr>
                <w:sz w:val="20"/>
                <w:szCs w:val="20"/>
              </w:rPr>
              <w:t>36</w:t>
            </w:r>
          </w:p>
        </w:tc>
      </w:tr>
      <w:tr w:rsidR="00516506" w:rsidRPr="00516506" w14:paraId="1733EB62" w14:textId="77777777" w:rsidTr="00516506">
        <w:trPr>
          <w:jc w:val="center"/>
        </w:trPr>
        <w:tc>
          <w:tcPr>
            <w:tcW w:w="3965" w:type="dxa"/>
          </w:tcPr>
          <w:p w14:paraId="4748C175" w14:textId="3E72C5A7" w:rsidR="00516506" w:rsidRPr="00516506" w:rsidRDefault="00516506" w:rsidP="00516506">
            <w:pPr>
              <w:rPr>
                <w:sz w:val="20"/>
                <w:szCs w:val="20"/>
              </w:rPr>
            </w:pPr>
            <w:r w:rsidRPr="00516506">
              <w:rPr>
                <w:sz w:val="20"/>
                <w:szCs w:val="20"/>
              </w:rPr>
              <w:t>Perubahan regulasi</w:t>
            </w:r>
          </w:p>
        </w:tc>
        <w:tc>
          <w:tcPr>
            <w:tcW w:w="1152" w:type="dxa"/>
          </w:tcPr>
          <w:p w14:paraId="4D328663" w14:textId="4C9FAF1F" w:rsidR="00516506" w:rsidRPr="00516506" w:rsidRDefault="00516506" w:rsidP="00C553D5">
            <w:pPr>
              <w:jc w:val="center"/>
              <w:rPr>
                <w:sz w:val="20"/>
                <w:szCs w:val="20"/>
              </w:rPr>
            </w:pPr>
            <w:r w:rsidRPr="00516506">
              <w:rPr>
                <w:sz w:val="20"/>
                <w:szCs w:val="20"/>
              </w:rPr>
              <w:t>0.</w:t>
            </w:r>
            <w:r w:rsidR="00077DB8">
              <w:rPr>
                <w:sz w:val="20"/>
                <w:szCs w:val="20"/>
              </w:rPr>
              <w:t>10</w:t>
            </w:r>
          </w:p>
        </w:tc>
        <w:tc>
          <w:tcPr>
            <w:tcW w:w="730" w:type="dxa"/>
          </w:tcPr>
          <w:p w14:paraId="265A587C" w14:textId="5465FAFE" w:rsidR="00516506" w:rsidRPr="00516506" w:rsidRDefault="00516506" w:rsidP="00516506">
            <w:pPr>
              <w:jc w:val="both"/>
              <w:rPr>
                <w:sz w:val="20"/>
                <w:szCs w:val="20"/>
              </w:rPr>
            </w:pPr>
            <w:r w:rsidRPr="00516506">
              <w:rPr>
                <w:sz w:val="20"/>
                <w:szCs w:val="20"/>
              </w:rPr>
              <w:t>3</w:t>
            </w:r>
          </w:p>
        </w:tc>
        <w:tc>
          <w:tcPr>
            <w:tcW w:w="1260" w:type="dxa"/>
          </w:tcPr>
          <w:p w14:paraId="730162B0" w14:textId="170D2882" w:rsidR="00516506" w:rsidRPr="00516506" w:rsidRDefault="00516506" w:rsidP="00516506">
            <w:pPr>
              <w:jc w:val="both"/>
              <w:rPr>
                <w:sz w:val="20"/>
                <w:szCs w:val="20"/>
              </w:rPr>
            </w:pPr>
            <w:r w:rsidRPr="00516506">
              <w:rPr>
                <w:sz w:val="20"/>
                <w:szCs w:val="20"/>
              </w:rPr>
              <w:t>0.</w:t>
            </w:r>
            <w:r w:rsidR="006C230C">
              <w:rPr>
                <w:sz w:val="20"/>
                <w:szCs w:val="20"/>
              </w:rPr>
              <w:t>30</w:t>
            </w:r>
          </w:p>
        </w:tc>
      </w:tr>
      <w:tr w:rsidR="00516506" w:rsidRPr="00516506" w14:paraId="03352A82" w14:textId="77777777" w:rsidTr="00516506">
        <w:trPr>
          <w:jc w:val="center"/>
        </w:trPr>
        <w:tc>
          <w:tcPr>
            <w:tcW w:w="3965" w:type="dxa"/>
          </w:tcPr>
          <w:p w14:paraId="3DD9C261" w14:textId="1541BE67" w:rsidR="00516506" w:rsidRPr="00516506" w:rsidRDefault="00516506" w:rsidP="00516506">
            <w:pPr>
              <w:rPr>
                <w:sz w:val="20"/>
                <w:szCs w:val="20"/>
              </w:rPr>
            </w:pPr>
            <w:r w:rsidRPr="00516506">
              <w:rPr>
                <w:sz w:val="20"/>
                <w:szCs w:val="20"/>
              </w:rPr>
              <w:t>Dampak Inflasi yang tinggi</w:t>
            </w:r>
          </w:p>
        </w:tc>
        <w:tc>
          <w:tcPr>
            <w:tcW w:w="1152" w:type="dxa"/>
          </w:tcPr>
          <w:p w14:paraId="6602CA6B" w14:textId="0402CC77" w:rsidR="00516506" w:rsidRPr="00516506" w:rsidRDefault="00516506" w:rsidP="00C553D5">
            <w:pPr>
              <w:jc w:val="center"/>
              <w:rPr>
                <w:sz w:val="20"/>
                <w:szCs w:val="20"/>
              </w:rPr>
            </w:pPr>
            <w:r w:rsidRPr="00516506">
              <w:rPr>
                <w:sz w:val="20"/>
                <w:szCs w:val="20"/>
              </w:rPr>
              <w:t>0.</w:t>
            </w:r>
            <w:r w:rsidR="00077DB8">
              <w:rPr>
                <w:sz w:val="20"/>
                <w:szCs w:val="20"/>
              </w:rPr>
              <w:t>10</w:t>
            </w:r>
          </w:p>
        </w:tc>
        <w:tc>
          <w:tcPr>
            <w:tcW w:w="730" w:type="dxa"/>
          </w:tcPr>
          <w:p w14:paraId="141C5A25" w14:textId="66E1B512" w:rsidR="00516506" w:rsidRPr="00516506" w:rsidRDefault="00077DB8" w:rsidP="00516506">
            <w:pPr>
              <w:jc w:val="both"/>
              <w:rPr>
                <w:sz w:val="20"/>
                <w:szCs w:val="20"/>
              </w:rPr>
            </w:pPr>
            <w:r>
              <w:rPr>
                <w:sz w:val="20"/>
                <w:szCs w:val="20"/>
              </w:rPr>
              <w:t>4</w:t>
            </w:r>
          </w:p>
        </w:tc>
        <w:tc>
          <w:tcPr>
            <w:tcW w:w="1260" w:type="dxa"/>
          </w:tcPr>
          <w:p w14:paraId="1EBAE6CE" w14:textId="113DBC91" w:rsidR="00516506" w:rsidRPr="00516506" w:rsidRDefault="00516506" w:rsidP="00516506">
            <w:pPr>
              <w:jc w:val="both"/>
              <w:rPr>
                <w:sz w:val="20"/>
                <w:szCs w:val="20"/>
              </w:rPr>
            </w:pPr>
            <w:r w:rsidRPr="00516506">
              <w:rPr>
                <w:sz w:val="20"/>
                <w:szCs w:val="20"/>
              </w:rPr>
              <w:t>0.</w:t>
            </w:r>
            <w:r w:rsidR="006C230C">
              <w:rPr>
                <w:sz w:val="20"/>
                <w:szCs w:val="20"/>
              </w:rPr>
              <w:t>40</w:t>
            </w:r>
          </w:p>
        </w:tc>
      </w:tr>
      <w:tr w:rsidR="00516506" w:rsidRPr="00516506" w14:paraId="546A26C7" w14:textId="77777777" w:rsidTr="00516506">
        <w:trPr>
          <w:jc w:val="center"/>
        </w:trPr>
        <w:tc>
          <w:tcPr>
            <w:tcW w:w="3965" w:type="dxa"/>
          </w:tcPr>
          <w:p w14:paraId="29AC5D26" w14:textId="656CEC7F" w:rsidR="00516506" w:rsidRPr="00516506" w:rsidRDefault="006C230C" w:rsidP="00516506">
            <w:pPr>
              <w:rPr>
                <w:sz w:val="20"/>
                <w:szCs w:val="20"/>
              </w:rPr>
            </w:pPr>
            <w:r>
              <w:rPr>
                <w:sz w:val="20"/>
                <w:szCs w:val="20"/>
              </w:rPr>
              <w:t>Manajemen rantai pasokan</w:t>
            </w:r>
          </w:p>
        </w:tc>
        <w:tc>
          <w:tcPr>
            <w:tcW w:w="1152" w:type="dxa"/>
          </w:tcPr>
          <w:p w14:paraId="547E3CD1" w14:textId="10B58165" w:rsidR="00516506" w:rsidRPr="00516506" w:rsidRDefault="00516506" w:rsidP="00C553D5">
            <w:pPr>
              <w:jc w:val="center"/>
              <w:rPr>
                <w:sz w:val="20"/>
                <w:szCs w:val="20"/>
              </w:rPr>
            </w:pPr>
            <w:r w:rsidRPr="00516506">
              <w:rPr>
                <w:sz w:val="20"/>
                <w:szCs w:val="20"/>
              </w:rPr>
              <w:t>0.07</w:t>
            </w:r>
          </w:p>
        </w:tc>
        <w:tc>
          <w:tcPr>
            <w:tcW w:w="730" w:type="dxa"/>
          </w:tcPr>
          <w:p w14:paraId="09F00FBF" w14:textId="2F2DB6AA" w:rsidR="00516506" w:rsidRPr="00516506" w:rsidRDefault="00077DB8" w:rsidP="00516506">
            <w:pPr>
              <w:jc w:val="both"/>
              <w:rPr>
                <w:sz w:val="20"/>
                <w:szCs w:val="20"/>
              </w:rPr>
            </w:pPr>
            <w:r>
              <w:rPr>
                <w:sz w:val="20"/>
                <w:szCs w:val="20"/>
              </w:rPr>
              <w:t>3</w:t>
            </w:r>
          </w:p>
        </w:tc>
        <w:tc>
          <w:tcPr>
            <w:tcW w:w="1260" w:type="dxa"/>
          </w:tcPr>
          <w:p w14:paraId="5998C27D" w14:textId="4D57C641" w:rsidR="00516506" w:rsidRPr="00516506" w:rsidRDefault="00516506" w:rsidP="00516506">
            <w:pPr>
              <w:jc w:val="both"/>
              <w:rPr>
                <w:sz w:val="20"/>
                <w:szCs w:val="20"/>
              </w:rPr>
            </w:pPr>
            <w:r w:rsidRPr="00516506">
              <w:rPr>
                <w:sz w:val="20"/>
                <w:szCs w:val="20"/>
              </w:rPr>
              <w:t>0.</w:t>
            </w:r>
            <w:r w:rsidR="006C230C">
              <w:rPr>
                <w:sz w:val="20"/>
                <w:szCs w:val="20"/>
              </w:rPr>
              <w:t>21</w:t>
            </w:r>
          </w:p>
        </w:tc>
      </w:tr>
      <w:tr w:rsidR="00516506" w:rsidRPr="00516506" w14:paraId="51AD23F4" w14:textId="77777777" w:rsidTr="00516506">
        <w:trPr>
          <w:jc w:val="center"/>
        </w:trPr>
        <w:tc>
          <w:tcPr>
            <w:tcW w:w="3965" w:type="dxa"/>
          </w:tcPr>
          <w:p w14:paraId="075E7351" w14:textId="71B5C441" w:rsidR="00516506" w:rsidRPr="00516506" w:rsidRDefault="00516506" w:rsidP="00516506">
            <w:pPr>
              <w:rPr>
                <w:sz w:val="20"/>
                <w:szCs w:val="20"/>
              </w:rPr>
            </w:pPr>
            <w:r w:rsidRPr="00516506">
              <w:rPr>
                <w:sz w:val="20"/>
                <w:szCs w:val="20"/>
              </w:rPr>
              <w:t>Stabilitas politik</w:t>
            </w:r>
          </w:p>
        </w:tc>
        <w:tc>
          <w:tcPr>
            <w:tcW w:w="1152" w:type="dxa"/>
          </w:tcPr>
          <w:p w14:paraId="4D7AA7CB" w14:textId="049A96B3" w:rsidR="00516506" w:rsidRPr="00516506" w:rsidRDefault="00516506" w:rsidP="00C553D5">
            <w:pPr>
              <w:jc w:val="center"/>
              <w:rPr>
                <w:sz w:val="20"/>
                <w:szCs w:val="20"/>
              </w:rPr>
            </w:pPr>
            <w:r w:rsidRPr="00516506">
              <w:rPr>
                <w:sz w:val="20"/>
                <w:szCs w:val="20"/>
              </w:rPr>
              <w:t>0.07</w:t>
            </w:r>
          </w:p>
        </w:tc>
        <w:tc>
          <w:tcPr>
            <w:tcW w:w="730" w:type="dxa"/>
          </w:tcPr>
          <w:p w14:paraId="7583E784" w14:textId="7D108AF5" w:rsidR="00516506" w:rsidRPr="00516506" w:rsidRDefault="00516506" w:rsidP="00516506">
            <w:pPr>
              <w:jc w:val="both"/>
              <w:rPr>
                <w:sz w:val="20"/>
                <w:szCs w:val="20"/>
              </w:rPr>
            </w:pPr>
            <w:r w:rsidRPr="00516506">
              <w:rPr>
                <w:sz w:val="20"/>
                <w:szCs w:val="20"/>
              </w:rPr>
              <w:t>3</w:t>
            </w:r>
          </w:p>
        </w:tc>
        <w:tc>
          <w:tcPr>
            <w:tcW w:w="1260" w:type="dxa"/>
          </w:tcPr>
          <w:p w14:paraId="6055ABD0" w14:textId="390D5085" w:rsidR="00516506" w:rsidRPr="00516506" w:rsidRDefault="00516506" w:rsidP="00516506">
            <w:pPr>
              <w:jc w:val="both"/>
              <w:rPr>
                <w:sz w:val="20"/>
                <w:szCs w:val="20"/>
              </w:rPr>
            </w:pPr>
            <w:r w:rsidRPr="00516506">
              <w:rPr>
                <w:sz w:val="20"/>
                <w:szCs w:val="20"/>
              </w:rPr>
              <w:t>0.21</w:t>
            </w:r>
          </w:p>
        </w:tc>
      </w:tr>
      <w:tr w:rsidR="00516506" w:rsidRPr="00516506" w14:paraId="029AA925" w14:textId="77777777" w:rsidTr="00516506">
        <w:trPr>
          <w:jc w:val="center"/>
        </w:trPr>
        <w:tc>
          <w:tcPr>
            <w:tcW w:w="3965" w:type="dxa"/>
          </w:tcPr>
          <w:p w14:paraId="6B42C447" w14:textId="4ED6CAF8" w:rsidR="00516506" w:rsidRPr="00516506" w:rsidRDefault="00516506" w:rsidP="00516506">
            <w:pPr>
              <w:rPr>
                <w:sz w:val="20"/>
                <w:szCs w:val="20"/>
              </w:rPr>
            </w:pPr>
            <w:r w:rsidRPr="00516506">
              <w:rPr>
                <w:sz w:val="20"/>
                <w:szCs w:val="20"/>
              </w:rPr>
              <w:t>Ketatnya persaingan harga</w:t>
            </w:r>
          </w:p>
        </w:tc>
        <w:tc>
          <w:tcPr>
            <w:tcW w:w="1152" w:type="dxa"/>
          </w:tcPr>
          <w:p w14:paraId="7B70C7A8" w14:textId="475E36D4" w:rsidR="00516506" w:rsidRPr="00516506" w:rsidRDefault="00516506" w:rsidP="00C553D5">
            <w:pPr>
              <w:jc w:val="center"/>
              <w:rPr>
                <w:sz w:val="20"/>
                <w:szCs w:val="20"/>
              </w:rPr>
            </w:pPr>
            <w:r w:rsidRPr="00516506">
              <w:rPr>
                <w:sz w:val="20"/>
                <w:szCs w:val="20"/>
              </w:rPr>
              <w:t>0.</w:t>
            </w:r>
            <w:r w:rsidR="00077DB8">
              <w:rPr>
                <w:sz w:val="20"/>
                <w:szCs w:val="20"/>
              </w:rPr>
              <w:t>10</w:t>
            </w:r>
          </w:p>
        </w:tc>
        <w:tc>
          <w:tcPr>
            <w:tcW w:w="730" w:type="dxa"/>
          </w:tcPr>
          <w:p w14:paraId="30A87F94" w14:textId="386AFCE2" w:rsidR="00516506" w:rsidRPr="00516506" w:rsidRDefault="00077DB8" w:rsidP="00516506">
            <w:pPr>
              <w:jc w:val="both"/>
              <w:rPr>
                <w:sz w:val="20"/>
                <w:szCs w:val="20"/>
              </w:rPr>
            </w:pPr>
            <w:r>
              <w:rPr>
                <w:sz w:val="20"/>
                <w:szCs w:val="20"/>
              </w:rPr>
              <w:t>4</w:t>
            </w:r>
          </w:p>
        </w:tc>
        <w:tc>
          <w:tcPr>
            <w:tcW w:w="1260" w:type="dxa"/>
          </w:tcPr>
          <w:p w14:paraId="4B331ADF" w14:textId="361C02FA" w:rsidR="00516506" w:rsidRPr="00516506" w:rsidRDefault="00516506" w:rsidP="00516506">
            <w:pPr>
              <w:jc w:val="both"/>
              <w:rPr>
                <w:sz w:val="20"/>
                <w:szCs w:val="20"/>
              </w:rPr>
            </w:pPr>
            <w:r w:rsidRPr="00516506">
              <w:rPr>
                <w:sz w:val="20"/>
                <w:szCs w:val="20"/>
              </w:rPr>
              <w:t>0.</w:t>
            </w:r>
            <w:r w:rsidR="006C230C">
              <w:rPr>
                <w:sz w:val="20"/>
                <w:szCs w:val="20"/>
              </w:rPr>
              <w:t>40</w:t>
            </w:r>
          </w:p>
        </w:tc>
      </w:tr>
      <w:tr w:rsidR="00516506" w:rsidRPr="00516506" w14:paraId="7D834C86" w14:textId="77777777" w:rsidTr="00516506">
        <w:trPr>
          <w:jc w:val="center"/>
        </w:trPr>
        <w:tc>
          <w:tcPr>
            <w:tcW w:w="3965" w:type="dxa"/>
          </w:tcPr>
          <w:p w14:paraId="0257928A" w14:textId="391ECE69" w:rsidR="00516506" w:rsidRPr="00516506" w:rsidRDefault="00516506" w:rsidP="00516506">
            <w:pPr>
              <w:rPr>
                <w:sz w:val="20"/>
                <w:szCs w:val="20"/>
              </w:rPr>
            </w:pPr>
            <w:r w:rsidRPr="00516506">
              <w:rPr>
                <w:sz w:val="20"/>
                <w:szCs w:val="20"/>
              </w:rPr>
              <w:t>Persaingan yang ketat di industri</w:t>
            </w:r>
          </w:p>
        </w:tc>
        <w:tc>
          <w:tcPr>
            <w:tcW w:w="1152" w:type="dxa"/>
          </w:tcPr>
          <w:p w14:paraId="749D5E0C" w14:textId="6DE17293" w:rsidR="00516506" w:rsidRPr="00516506" w:rsidRDefault="00516506" w:rsidP="00C553D5">
            <w:pPr>
              <w:jc w:val="center"/>
              <w:rPr>
                <w:sz w:val="20"/>
                <w:szCs w:val="20"/>
              </w:rPr>
            </w:pPr>
            <w:r w:rsidRPr="00516506">
              <w:rPr>
                <w:sz w:val="20"/>
                <w:szCs w:val="20"/>
              </w:rPr>
              <w:t>0.07</w:t>
            </w:r>
          </w:p>
        </w:tc>
        <w:tc>
          <w:tcPr>
            <w:tcW w:w="730" w:type="dxa"/>
          </w:tcPr>
          <w:p w14:paraId="542DDFC0" w14:textId="7CF568D6" w:rsidR="00516506" w:rsidRPr="00516506" w:rsidRDefault="00516506" w:rsidP="00516506">
            <w:pPr>
              <w:jc w:val="both"/>
              <w:rPr>
                <w:sz w:val="20"/>
                <w:szCs w:val="20"/>
              </w:rPr>
            </w:pPr>
            <w:r w:rsidRPr="00516506">
              <w:rPr>
                <w:sz w:val="20"/>
                <w:szCs w:val="20"/>
              </w:rPr>
              <w:t>3</w:t>
            </w:r>
          </w:p>
        </w:tc>
        <w:tc>
          <w:tcPr>
            <w:tcW w:w="1260" w:type="dxa"/>
          </w:tcPr>
          <w:p w14:paraId="7EEDA296" w14:textId="6DC3C842" w:rsidR="00516506" w:rsidRPr="00516506" w:rsidRDefault="00516506" w:rsidP="00516506">
            <w:pPr>
              <w:jc w:val="both"/>
              <w:rPr>
                <w:sz w:val="20"/>
                <w:szCs w:val="20"/>
              </w:rPr>
            </w:pPr>
            <w:r w:rsidRPr="00516506">
              <w:rPr>
                <w:sz w:val="20"/>
                <w:szCs w:val="20"/>
              </w:rPr>
              <w:t>0.21</w:t>
            </w:r>
          </w:p>
        </w:tc>
      </w:tr>
      <w:tr w:rsidR="00516506" w:rsidRPr="00516506" w14:paraId="02239803" w14:textId="77777777" w:rsidTr="00516506">
        <w:trPr>
          <w:jc w:val="center"/>
        </w:trPr>
        <w:tc>
          <w:tcPr>
            <w:tcW w:w="3965" w:type="dxa"/>
          </w:tcPr>
          <w:p w14:paraId="311BB095" w14:textId="0AE6892F" w:rsidR="00516506" w:rsidRPr="00516506" w:rsidRDefault="00516506" w:rsidP="00516506">
            <w:pPr>
              <w:rPr>
                <w:sz w:val="20"/>
                <w:szCs w:val="20"/>
              </w:rPr>
            </w:pPr>
            <w:r w:rsidRPr="00516506">
              <w:rPr>
                <w:sz w:val="20"/>
                <w:szCs w:val="20"/>
              </w:rPr>
              <w:t>Perubahan preferensi konsumen</w:t>
            </w:r>
          </w:p>
        </w:tc>
        <w:tc>
          <w:tcPr>
            <w:tcW w:w="1152" w:type="dxa"/>
          </w:tcPr>
          <w:p w14:paraId="0E52205E" w14:textId="492997A1" w:rsidR="00516506" w:rsidRPr="00516506" w:rsidRDefault="00516506" w:rsidP="00C553D5">
            <w:pPr>
              <w:jc w:val="center"/>
              <w:rPr>
                <w:sz w:val="20"/>
                <w:szCs w:val="20"/>
              </w:rPr>
            </w:pPr>
            <w:r w:rsidRPr="00516506">
              <w:rPr>
                <w:sz w:val="20"/>
                <w:szCs w:val="20"/>
              </w:rPr>
              <w:t>0.06</w:t>
            </w:r>
          </w:p>
        </w:tc>
        <w:tc>
          <w:tcPr>
            <w:tcW w:w="730" w:type="dxa"/>
          </w:tcPr>
          <w:p w14:paraId="7FB080A0" w14:textId="5BAAE73C" w:rsidR="00516506" w:rsidRPr="00516506" w:rsidRDefault="00516506" w:rsidP="00516506">
            <w:pPr>
              <w:jc w:val="both"/>
              <w:rPr>
                <w:sz w:val="20"/>
                <w:szCs w:val="20"/>
              </w:rPr>
            </w:pPr>
            <w:r w:rsidRPr="00516506">
              <w:rPr>
                <w:sz w:val="20"/>
                <w:szCs w:val="20"/>
              </w:rPr>
              <w:t>2</w:t>
            </w:r>
          </w:p>
        </w:tc>
        <w:tc>
          <w:tcPr>
            <w:tcW w:w="1260" w:type="dxa"/>
          </w:tcPr>
          <w:p w14:paraId="31436918" w14:textId="4675CA47" w:rsidR="00516506" w:rsidRPr="00516506" w:rsidRDefault="00516506" w:rsidP="00516506">
            <w:pPr>
              <w:jc w:val="both"/>
              <w:rPr>
                <w:sz w:val="20"/>
                <w:szCs w:val="20"/>
              </w:rPr>
            </w:pPr>
            <w:r w:rsidRPr="00516506">
              <w:rPr>
                <w:sz w:val="20"/>
                <w:szCs w:val="20"/>
              </w:rPr>
              <w:t>0.12</w:t>
            </w:r>
          </w:p>
        </w:tc>
      </w:tr>
      <w:tr w:rsidR="00516506" w:rsidRPr="00516506" w14:paraId="36344F34" w14:textId="77777777" w:rsidTr="00516506">
        <w:trPr>
          <w:jc w:val="center"/>
        </w:trPr>
        <w:tc>
          <w:tcPr>
            <w:tcW w:w="3965" w:type="dxa"/>
          </w:tcPr>
          <w:p w14:paraId="6FB1646C" w14:textId="2FDDEBB2" w:rsidR="00516506" w:rsidRPr="00516506" w:rsidRDefault="00516506" w:rsidP="00516506">
            <w:pPr>
              <w:rPr>
                <w:sz w:val="20"/>
                <w:szCs w:val="20"/>
              </w:rPr>
            </w:pPr>
            <w:r w:rsidRPr="00516506">
              <w:rPr>
                <w:sz w:val="20"/>
                <w:szCs w:val="20"/>
              </w:rPr>
              <w:t>Total Ancaman</w:t>
            </w:r>
          </w:p>
        </w:tc>
        <w:tc>
          <w:tcPr>
            <w:tcW w:w="1152" w:type="dxa"/>
          </w:tcPr>
          <w:p w14:paraId="03667E6C" w14:textId="7CF73C66" w:rsidR="00516506" w:rsidRPr="00516506" w:rsidRDefault="00516506" w:rsidP="00516506">
            <w:pPr>
              <w:jc w:val="both"/>
              <w:rPr>
                <w:b/>
                <w:bCs/>
                <w:i/>
                <w:iCs/>
                <w:sz w:val="20"/>
                <w:szCs w:val="20"/>
              </w:rPr>
            </w:pPr>
            <w:r w:rsidRPr="00516506">
              <w:rPr>
                <w:b/>
                <w:bCs/>
                <w:i/>
                <w:iCs/>
                <w:sz w:val="20"/>
                <w:szCs w:val="20"/>
              </w:rPr>
              <w:t>0.</w:t>
            </w:r>
            <w:r w:rsidR="006C230C">
              <w:rPr>
                <w:b/>
                <w:bCs/>
                <w:i/>
                <w:iCs/>
                <w:sz w:val="20"/>
                <w:szCs w:val="20"/>
              </w:rPr>
              <w:t>66</w:t>
            </w:r>
          </w:p>
        </w:tc>
        <w:tc>
          <w:tcPr>
            <w:tcW w:w="730" w:type="dxa"/>
          </w:tcPr>
          <w:p w14:paraId="0E0C9A07" w14:textId="77777777" w:rsidR="00516506" w:rsidRPr="00516506" w:rsidRDefault="00516506" w:rsidP="00516506">
            <w:pPr>
              <w:jc w:val="both"/>
              <w:rPr>
                <w:b/>
                <w:bCs/>
                <w:i/>
                <w:iCs/>
                <w:sz w:val="20"/>
                <w:szCs w:val="20"/>
              </w:rPr>
            </w:pPr>
          </w:p>
        </w:tc>
        <w:tc>
          <w:tcPr>
            <w:tcW w:w="1260" w:type="dxa"/>
          </w:tcPr>
          <w:p w14:paraId="147DB924" w14:textId="6F025933" w:rsidR="00516506" w:rsidRPr="00516506" w:rsidRDefault="006C230C" w:rsidP="00516506">
            <w:pPr>
              <w:jc w:val="both"/>
              <w:rPr>
                <w:b/>
                <w:bCs/>
                <w:i/>
                <w:iCs/>
                <w:sz w:val="20"/>
                <w:szCs w:val="20"/>
              </w:rPr>
            </w:pPr>
            <w:r>
              <w:rPr>
                <w:b/>
                <w:bCs/>
                <w:i/>
                <w:iCs/>
                <w:sz w:val="20"/>
                <w:szCs w:val="20"/>
              </w:rPr>
              <w:t>2.21</w:t>
            </w:r>
          </w:p>
        </w:tc>
      </w:tr>
      <w:tr w:rsidR="00516506" w:rsidRPr="00516506" w14:paraId="424524F6" w14:textId="77777777" w:rsidTr="00516506">
        <w:trPr>
          <w:jc w:val="center"/>
        </w:trPr>
        <w:tc>
          <w:tcPr>
            <w:tcW w:w="3965" w:type="dxa"/>
          </w:tcPr>
          <w:p w14:paraId="7A4915DD" w14:textId="19DF421C" w:rsidR="00516506" w:rsidRPr="00516506" w:rsidRDefault="00516506" w:rsidP="00516506">
            <w:pPr>
              <w:rPr>
                <w:sz w:val="20"/>
                <w:szCs w:val="20"/>
              </w:rPr>
            </w:pPr>
            <w:r w:rsidRPr="00BE238E">
              <w:t>Total Skor Bobot</w:t>
            </w:r>
          </w:p>
        </w:tc>
        <w:tc>
          <w:tcPr>
            <w:tcW w:w="1152" w:type="dxa"/>
          </w:tcPr>
          <w:p w14:paraId="60D8B166" w14:textId="08F43076" w:rsidR="00516506" w:rsidRPr="00516506" w:rsidRDefault="00516506" w:rsidP="00516506">
            <w:pPr>
              <w:jc w:val="both"/>
              <w:rPr>
                <w:b/>
                <w:bCs/>
                <w:i/>
                <w:iCs/>
                <w:sz w:val="20"/>
                <w:szCs w:val="20"/>
              </w:rPr>
            </w:pPr>
            <w:r w:rsidRPr="00516506">
              <w:rPr>
                <w:b/>
                <w:bCs/>
                <w:i/>
                <w:iCs/>
              </w:rPr>
              <w:t>1.</w:t>
            </w:r>
            <w:r w:rsidR="006C230C">
              <w:rPr>
                <w:b/>
                <w:bCs/>
                <w:i/>
                <w:iCs/>
              </w:rPr>
              <w:t>38</w:t>
            </w:r>
          </w:p>
        </w:tc>
        <w:tc>
          <w:tcPr>
            <w:tcW w:w="730" w:type="dxa"/>
          </w:tcPr>
          <w:p w14:paraId="741A8878" w14:textId="77777777" w:rsidR="00516506" w:rsidRPr="00516506" w:rsidRDefault="00516506" w:rsidP="00516506">
            <w:pPr>
              <w:jc w:val="both"/>
              <w:rPr>
                <w:b/>
                <w:bCs/>
                <w:i/>
                <w:iCs/>
                <w:sz w:val="20"/>
                <w:szCs w:val="20"/>
              </w:rPr>
            </w:pPr>
          </w:p>
        </w:tc>
        <w:tc>
          <w:tcPr>
            <w:tcW w:w="1260" w:type="dxa"/>
          </w:tcPr>
          <w:p w14:paraId="38F24B72" w14:textId="3D584D4E" w:rsidR="00516506" w:rsidRPr="00516506" w:rsidRDefault="006C230C" w:rsidP="00516506">
            <w:pPr>
              <w:jc w:val="both"/>
              <w:rPr>
                <w:b/>
                <w:bCs/>
                <w:i/>
                <w:iCs/>
                <w:sz w:val="20"/>
                <w:szCs w:val="20"/>
              </w:rPr>
            </w:pPr>
            <w:r>
              <w:rPr>
                <w:b/>
                <w:bCs/>
                <w:i/>
                <w:iCs/>
              </w:rPr>
              <w:t>4</w:t>
            </w:r>
            <w:r w:rsidR="00516506" w:rsidRPr="00516506">
              <w:rPr>
                <w:b/>
                <w:bCs/>
                <w:i/>
                <w:iCs/>
              </w:rPr>
              <w:t>.</w:t>
            </w:r>
            <w:r>
              <w:rPr>
                <w:b/>
                <w:bCs/>
                <w:i/>
                <w:iCs/>
              </w:rPr>
              <w:t>8</w:t>
            </w:r>
            <w:r w:rsidR="00516506" w:rsidRPr="00516506">
              <w:rPr>
                <w:b/>
                <w:bCs/>
                <w:i/>
                <w:iCs/>
              </w:rPr>
              <w:t>6</w:t>
            </w:r>
          </w:p>
        </w:tc>
      </w:tr>
    </w:tbl>
    <w:p w14:paraId="33B0A002" w14:textId="77777777" w:rsidR="00516506" w:rsidRDefault="00516506" w:rsidP="00516506">
      <w:pPr>
        <w:jc w:val="both"/>
        <w:rPr>
          <w:b/>
          <w:bCs/>
          <w:sz w:val="20"/>
          <w:szCs w:val="20"/>
        </w:rPr>
      </w:pPr>
    </w:p>
    <w:p w14:paraId="181DEA45" w14:textId="0AF7FAED" w:rsidR="007F17EA" w:rsidRDefault="007F17EA" w:rsidP="007F17EA">
      <w:pPr>
        <w:jc w:val="center"/>
        <w:rPr>
          <w:b/>
          <w:bCs/>
          <w:sz w:val="20"/>
          <w:szCs w:val="20"/>
        </w:rPr>
      </w:pPr>
      <w:r>
        <w:rPr>
          <w:b/>
          <w:bCs/>
          <w:sz w:val="20"/>
          <w:szCs w:val="20"/>
        </w:rPr>
        <w:lastRenderedPageBreak/>
        <w:t>Tabel: S-O, S-T, W-O, W-T</w:t>
      </w:r>
    </w:p>
    <w:tbl>
      <w:tblPr>
        <w:tblStyle w:val="KisiTabel"/>
        <w:tblW w:w="0" w:type="auto"/>
        <w:tblLook w:val="04A0" w:firstRow="1" w:lastRow="0" w:firstColumn="1" w:lastColumn="0" w:noHBand="0" w:noVBand="1"/>
      </w:tblPr>
      <w:tblGrid>
        <w:gridCol w:w="4675"/>
        <w:gridCol w:w="4675"/>
      </w:tblGrid>
      <w:tr w:rsidR="007F17EA" w:rsidRPr="00BF0688" w14:paraId="42A94403" w14:textId="77777777" w:rsidTr="001043F8">
        <w:tc>
          <w:tcPr>
            <w:tcW w:w="4675" w:type="dxa"/>
          </w:tcPr>
          <w:p w14:paraId="7BDE2EFC" w14:textId="77777777" w:rsidR="007F17EA" w:rsidRPr="00BF0688" w:rsidRDefault="007F17EA" w:rsidP="001043F8">
            <w:pPr>
              <w:jc w:val="center"/>
              <w:rPr>
                <w:b/>
                <w:bCs/>
                <w:sz w:val="16"/>
                <w:szCs w:val="16"/>
              </w:rPr>
            </w:pPr>
            <w:r w:rsidRPr="00BF0688">
              <w:rPr>
                <w:b/>
                <w:bCs/>
                <w:sz w:val="16"/>
                <w:szCs w:val="16"/>
              </w:rPr>
              <w:t>S-O</w:t>
            </w:r>
          </w:p>
          <w:p w14:paraId="15BD782E" w14:textId="77777777" w:rsidR="007F17EA" w:rsidRPr="00BF0688" w:rsidRDefault="007F17EA" w:rsidP="001043F8">
            <w:pPr>
              <w:jc w:val="both"/>
              <w:rPr>
                <w:b/>
                <w:bCs/>
                <w:sz w:val="16"/>
                <w:szCs w:val="16"/>
              </w:rPr>
            </w:pPr>
            <w:r w:rsidRPr="00BF0688">
              <w:rPr>
                <w:b/>
                <w:bCs/>
                <w:sz w:val="16"/>
                <w:szCs w:val="16"/>
              </w:rPr>
              <w:t>S1, S3, S10, S11 - O1, O2, O5, O10:</w:t>
            </w:r>
          </w:p>
          <w:p w14:paraId="20B82F4A" w14:textId="77777777" w:rsidR="007F17EA" w:rsidRPr="00BF0688" w:rsidRDefault="007F17EA" w:rsidP="001043F8">
            <w:pPr>
              <w:jc w:val="both"/>
              <w:rPr>
                <w:sz w:val="16"/>
                <w:szCs w:val="16"/>
              </w:rPr>
            </w:pPr>
            <w:r w:rsidRPr="00BF0688">
              <w:rPr>
                <w:sz w:val="16"/>
                <w:szCs w:val="16"/>
              </w:rPr>
              <w:t>Fokus pada segmentasi pasar dan pengembangan produk berkualitas tinggi untuk menarik pelanggan baru yang menghargai kualitas. Manfaatkan sumber daya manusia yang terampil, teknologi manufaktur terbaru, dan kerja sama dengan pemasok berkualitas tinggi.</w:t>
            </w:r>
          </w:p>
          <w:p w14:paraId="54FAF4A9" w14:textId="77777777" w:rsidR="007F17EA" w:rsidRPr="00BF0688" w:rsidRDefault="007F17EA" w:rsidP="001043F8">
            <w:pPr>
              <w:jc w:val="both"/>
              <w:rPr>
                <w:b/>
                <w:bCs/>
                <w:sz w:val="16"/>
                <w:szCs w:val="16"/>
              </w:rPr>
            </w:pPr>
            <w:r w:rsidRPr="00BF0688">
              <w:rPr>
                <w:b/>
                <w:bCs/>
                <w:sz w:val="16"/>
                <w:szCs w:val="16"/>
              </w:rPr>
              <w:t>S2, S4, S6 - O5, O7, O9:</w:t>
            </w:r>
          </w:p>
          <w:p w14:paraId="3A88DBE0" w14:textId="77777777" w:rsidR="007F17EA" w:rsidRPr="00BF0688" w:rsidRDefault="007F17EA" w:rsidP="001043F8">
            <w:pPr>
              <w:jc w:val="both"/>
              <w:rPr>
                <w:sz w:val="16"/>
                <w:szCs w:val="16"/>
              </w:rPr>
            </w:pPr>
            <w:r w:rsidRPr="00BF0688">
              <w:rPr>
                <w:sz w:val="16"/>
                <w:szCs w:val="16"/>
              </w:rPr>
              <w:t>Menawarkan layanan personalisasi dan paket lengkap untuk jemaah haji dan umrah, sehingga memenuhi peningkatan permintaan di sektor ini. Manfaatkan manajemen hubungan pelanggan yang kuat dan fleksibilitas dalam kustomisasi pesanan.</w:t>
            </w:r>
          </w:p>
          <w:p w14:paraId="2F67EA1B" w14:textId="77777777" w:rsidR="007F17EA" w:rsidRPr="00BF0688" w:rsidRDefault="007F17EA" w:rsidP="001043F8">
            <w:pPr>
              <w:jc w:val="both"/>
              <w:rPr>
                <w:b/>
                <w:bCs/>
                <w:sz w:val="16"/>
                <w:szCs w:val="16"/>
              </w:rPr>
            </w:pPr>
            <w:r w:rsidRPr="00BF0688">
              <w:rPr>
                <w:b/>
                <w:bCs/>
                <w:sz w:val="16"/>
                <w:szCs w:val="16"/>
              </w:rPr>
              <w:t>S7, S8 - O8, O9:</w:t>
            </w:r>
          </w:p>
          <w:p w14:paraId="408CDD75" w14:textId="77777777" w:rsidR="007F17EA" w:rsidRPr="00BF0688" w:rsidRDefault="007F17EA" w:rsidP="001043F8">
            <w:pPr>
              <w:jc w:val="both"/>
              <w:rPr>
                <w:b/>
                <w:bCs/>
                <w:sz w:val="16"/>
                <w:szCs w:val="16"/>
              </w:rPr>
            </w:pPr>
            <w:r w:rsidRPr="00BF0688">
              <w:rPr>
                <w:sz w:val="16"/>
                <w:szCs w:val="16"/>
              </w:rPr>
              <w:t>Meningkatkan penggunaan teknologi pemasaran digital dan layanan pengiriman dengan kerjasama logistik untuk mendukung inisiatif pemerintah dalam sektor haji dan umrah.</w:t>
            </w:r>
          </w:p>
          <w:p w14:paraId="7718AE90" w14:textId="77777777" w:rsidR="007F17EA" w:rsidRPr="00BF0688" w:rsidRDefault="007F17EA" w:rsidP="001043F8">
            <w:pPr>
              <w:jc w:val="both"/>
              <w:rPr>
                <w:b/>
                <w:bCs/>
                <w:sz w:val="16"/>
                <w:szCs w:val="16"/>
              </w:rPr>
            </w:pPr>
            <w:r w:rsidRPr="00BF0688">
              <w:rPr>
                <w:b/>
                <w:bCs/>
                <w:sz w:val="16"/>
                <w:szCs w:val="16"/>
              </w:rPr>
              <w:t>S1, S4, S10 - O3, O6:</w:t>
            </w:r>
          </w:p>
          <w:p w14:paraId="08EDBB15" w14:textId="77777777" w:rsidR="007F17EA" w:rsidRPr="00BF0688" w:rsidRDefault="007F17EA" w:rsidP="001043F8">
            <w:pPr>
              <w:jc w:val="both"/>
              <w:rPr>
                <w:sz w:val="16"/>
                <w:szCs w:val="16"/>
              </w:rPr>
            </w:pPr>
            <w:r w:rsidRPr="00BF0688">
              <w:rPr>
                <w:sz w:val="16"/>
                <w:szCs w:val="16"/>
              </w:rPr>
              <w:t>Meningkatkan penggunaan teknologi pemasaran digital untuk meningkatkan kesadaran dan keterlibatan pelanggan dalam era digital. Manfaatkan sumber daya manusia yang terampil dan teknologi manufaktur terbaru.</w:t>
            </w:r>
          </w:p>
        </w:tc>
        <w:tc>
          <w:tcPr>
            <w:tcW w:w="4675" w:type="dxa"/>
          </w:tcPr>
          <w:p w14:paraId="232ED658" w14:textId="77777777" w:rsidR="007F17EA" w:rsidRPr="00BF0688" w:rsidRDefault="007F17EA" w:rsidP="001043F8">
            <w:pPr>
              <w:jc w:val="center"/>
              <w:rPr>
                <w:b/>
                <w:bCs/>
                <w:sz w:val="16"/>
                <w:szCs w:val="16"/>
              </w:rPr>
            </w:pPr>
            <w:r w:rsidRPr="00BF0688">
              <w:rPr>
                <w:b/>
                <w:bCs/>
                <w:sz w:val="16"/>
                <w:szCs w:val="16"/>
              </w:rPr>
              <w:t>S-T</w:t>
            </w:r>
          </w:p>
          <w:p w14:paraId="56E1ACE8" w14:textId="77777777" w:rsidR="007F17EA" w:rsidRPr="00BF0688" w:rsidRDefault="007F17EA" w:rsidP="001043F8">
            <w:pPr>
              <w:jc w:val="both"/>
              <w:rPr>
                <w:b/>
                <w:bCs/>
                <w:sz w:val="16"/>
                <w:szCs w:val="16"/>
              </w:rPr>
            </w:pPr>
            <w:r w:rsidRPr="00BF0688">
              <w:rPr>
                <w:b/>
                <w:bCs/>
                <w:sz w:val="16"/>
                <w:szCs w:val="16"/>
              </w:rPr>
              <w:t>S3, S5 - T1, T5:</w:t>
            </w:r>
          </w:p>
          <w:p w14:paraId="2AB3304D" w14:textId="77777777" w:rsidR="007F17EA" w:rsidRPr="00BF0688" w:rsidRDefault="007F17EA" w:rsidP="001043F8">
            <w:pPr>
              <w:jc w:val="both"/>
              <w:rPr>
                <w:sz w:val="16"/>
                <w:szCs w:val="16"/>
              </w:rPr>
            </w:pPr>
            <w:r w:rsidRPr="00BF0688">
              <w:rPr>
                <w:sz w:val="16"/>
                <w:szCs w:val="16"/>
              </w:rPr>
              <w:t>Memanfaatkan kualitas produk yang tinggi dan ragam produk yang variatif untuk mengatasi fluktuasi nilai tukar dan stabilitas politik.</w:t>
            </w:r>
          </w:p>
          <w:p w14:paraId="3750C2A7" w14:textId="77777777" w:rsidR="007F17EA" w:rsidRPr="00BF0688" w:rsidRDefault="007F17EA" w:rsidP="001043F8">
            <w:pPr>
              <w:jc w:val="both"/>
              <w:rPr>
                <w:b/>
                <w:bCs/>
                <w:sz w:val="16"/>
                <w:szCs w:val="16"/>
              </w:rPr>
            </w:pPr>
            <w:r w:rsidRPr="00BF0688">
              <w:rPr>
                <w:b/>
                <w:bCs/>
                <w:sz w:val="16"/>
                <w:szCs w:val="16"/>
              </w:rPr>
              <w:t>S7, S8 - T4, T7:</w:t>
            </w:r>
          </w:p>
          <w:p w14:paraId="304861DA" w14:textId="77777777" w:rsidR="007F17EA" w:rsidRPr="00BF0688" w:rsidRDefault="007F17EA" w:rsidP="001043F8">
            <w:pPr>
              <w:jc w:val="both"/>
              <w:rPr>
                <w:sz w:val="16"/>
                <w:szCs w:val="16"/>
              </w:rPr>
            </w:pPr>
            <w:r w:rsidRPr="00BF0688">
              <w:rPr>
                <w:sz w:val="16"/>
                <w:szCs w:val="16"/>
              </w:rPr>
              <w:t>Menggunakan layanan pengiriman skala nasional dan program loyalitas untuk mengatasi manajemen rantai pasokan dan persaingan yang ketat di industri.</w:t>
            </w:r>
          </w:p>
          <w:p w14:paraId="63DEB239" w14:textId="77777777" w:rsidR="007F17EA" w:rsidRPr="00BF0688" w:rsidRDefault="007F17EA" w:rsidP="001043F8">
            <w:pPr>
              <w:jc w:val="both"/>
              <w:rPr>
                <w:b/>
                <w:bCs/>
                <w:sz w:val="16"/>
                <w:szCs w:val="16"/>
              </w:rPr>
            </w:pPr>
            <w:r w:rsidRPr="00BF0688">
              <w:rPr>
                <w:b/>
                <w:bCs/>
                <w:sz w:val="16"/>
                <w:szCs w:val="16"/>
              </w:rPr>
              <w:t>S2, S10 - T2, T3:</w:t>
            </w:r>
          </w:p>
          <w:p w14:paraId="7168203A" w14:textId="77777777" w:rsidR="007F17EA" w:rsidRPr="00BF0688" w:rsidRDefault="007F17EA" w:rsidP="001043F8">
            <w:pPr>
              <w:jc w:val="both"/>
              <w:rPr>
                <w:sz w:val="16"/>
                <w:szCs w:val="16"/>
              </w:rPr>
            </w:pPr>
            <w:r w:rsidRPr="00BF0688">
              <w:rPr>
                <w:sz w:val="16"/>
                <w:szCs w:val="16"/>
              </w:rPr>
              <w:t>Memanfaatkan teknologi manufaktur terbaru dan kemampuan menawarkan produk kustomisasi untuk mengatasi perubahan regulasi dan dampak inflasi yang tinggi.</w:t>
            </w:r>
          </w:p>
        </w:tc>
      </w:tr>
      <w:tr w:rsidR="007F17EA" w:rsidRPr="00BF0688" w14:paraId="1FC17EC7" w14:textId="77777777" w:rsidTr="001043F8">
        <w:tc>
          <w:tcPr>
            <w:tcW w:w="4675" w:type="dxa"/>
          </w:tcPr>
          <w:p w14:paraId="72A2F324" w14:textId="77777777" w:rsidR="007F17EA" w:rsidRPr="00BF0688" w:rsidRDefault="007F17EA" w:rsidP="001043F8">
            <w:pPr>
              <w:jc w:val="center"/>
              <w:rPr>
                <w:b/>
                <w:bCs/>
                <w:sz w:val="16"/>
                <w:szCs w:val="16"/>
              </w:rPr>
            </w:pPr>
            <w:r w:rsidRPr="00BF0688">
              <w:rPr>
                <w:b/>
                <w:bCs/>
                <w:sz w:val="16"/>
                <w:szCs w:val="16"/>
              </w:rPr>
              <w:t>W-O</w:t>
            </w:r>
          </w:p>
          <w:p w14:paraId="705693ED" w14:textId="77777777" w:rsidR="007F17EA" w:rsidRPr="00BF0688" w:rsidRDefault="007F17EA" w:rsidP="001043F8">
            <w:pPr>
              <w:jc w:val="both"/>
              <w:rPr>
                <w:b/>
                <w:bCs/>
                <w:sz w:val="16"/>
                <w:szCs w:val="16"/>
              </w:rPr>
            </w:pPr>
            <w:r w:rsidRPr="00BF0688">
              <w:rPr>
                <w:b/>
                <w:bCs/>
                <w:sz w:val="16"/>
                <w:szCs w:val="16"/>
              </w:rPr>
              <w:t>W1, W4, W7 - O3, O9:</w:t>
            </w:r>
          </w:p>
          <w:p w14:paraId="4475E202" w14:textId="77777777" w:rsidR="007F17EA" w:rsidRPr="00BF0688" w:rsidRDefault="007F17EA" w:rsidP="001043F8">
            <w:pPr>
              <w:jc w:val="both"/>
              <w:rPr>
                <w:sz w:val="16"/>
                <w:szCs w:val="16"/>
              </w:rPr>
            </w:pPr>
            <w:r w:rsidRPr="00BF0688">
              <w:rPr>
                <w:sz w:val="16"/>
                <w:szCs w:val="16"/>
              </w:rPr>
              <w:t>Meningkatkan saluran distribusi pemasaran online dan penggunaan pemasaran digital canggih untuk mengatasi upaya pemasaran yang terbatas di beberapa wilayah.</w:t>
            </w:r>
          </w:p>
          <w:p w14:paraId="796C4AC1" w14:textId="77777777" w:rsidR="007F17EA" w:rsidRPr="00BF0688" w:rsidRDefault="007F17EA" w:rsidP="001043F8">
            <w:pPr>
              <w:jc w:val="both"/>
              <w:rPr>
                <w:b/>
                <w:bCs/>
                <w:sz w:val="16"/>
                <w:szCs w:val="16"/>
              </w:rPr>
            </w:pPr>
            <w:r w:rsidRPr="00BF0688">
              <w:rPr>
                <w:b/>
                <w:bCs/>
                <w:sz w:val="16"/>
                <w:szCs w:val="16"/>
              </w:rPr>
              <w:t>W2, W5 - O7, O10:</w:t>
            </w:r>
          </w:p>
          <w:p w14:paraId="4A7CBAC2" w14:textId="77777777" w:rsidR="007F17EA" w:rsidRPr="00BF0688" w:rsidRDefault="007F17EA" w:rsidP="001043F8">
            <w:pPr>
              <w:jc w:val="both"/>
              <w:rPr>
                <w:sz w:val="16"/>
                <w:szCs w:val="16"/>
              </w:rPr>
            </w:pPr>
            <w:r w:rsidRPr="00BF0688">
              <w:rPr>
                <w:sz w:val="16"/>
                <w:szCs w:val="16"/>
              </w:rPr>
              <w:t>Meningkatkan reputasi merek dan mengurangi ketergantungan pada beberapa konsumen loyal dengan memanfaatkan peningkatan kuota haji dan umrah serta dukungan pemerintah.</w:t>
            </w:r>
          </w:p>
          <w:p w14:paraId="2E158D01" w14:textId="77777777" w:rsidR="007F17EA" w:rsidRPr="00BF0688" w:rsidRDefault="007F17EA" w:rsidP="001043F8">
            <w:pPr>
              <w:jc w:val="both"/>
              <w:rPr>
                <w:b/>
                <w:bCs/>
                <w:sz w:val="16"/>
                <w:szCs w:val="16"/>
              </w:rPr>
            </w:pPr>
            <w:r w:rsidRPr="00BF0688">
              <w:rPr>
                <w:b/>
                <w:bCs/>
                <w:sz w:val="16"/>
                <w:szCs w:val="16"/>
              </w:rPr>
              <w:t>W6, W8 - O2, O5:</w:t>
            </w:r>
          </w:p>
          <w:p w14:paraId="0BCF21C1" w14:textId="77777777" w:rsidR="007F17EA" w:rsidRPr="00BF0688" w:rsidRDefault="007F17EA" w:rsidP="001043F8">
            <w:pPr>
              <w:jc w:val="both"/>
              <w:rPr>
                <w:sz w:val="16"/>
                <w:szCs w:val="16"/>
              </w:rPr>
            </w:pPr>
            <w:r w:rsidRPr="00BF0688">
              <w:rPr>
                <w:sz w:val="16"/>
                <w:szCs w:val="16"/>
              </w:rPr>
              <w:t>Mengembangkan program pengembangan karyawan untuk mendukung potensi pertumbuhan di pasar baru dan peningkatan jumlah jemaah haji dan umrah.</w:t>
            </w:r>
          </w:p>
        </w:tc>
        <w:tc>
          <w:tcPr>
            <w:tcW w:w="4675" w:type="dxa"/>
          </w:tcPr>
          <w:p w14:paraId="244E9A0B" w14:textId="77777777" w:rsidR="007F17EA" w:rsidRPr="00BF0688" w:rsidRDefault="007F17EA" w:rsidP="001043F8">
            <w:pPr>
              <w:jc w:val="center"/>
              <w:rPr>
                <w:b/>
                <w:bCs/>
                <w:sz w:val="16"/>
                <w:szCs w:val="16"/>
              </w:rPr>
            </w:pPr>
            <w:r w:rsidRPr="00BF0688">
              <w:rPr>
                <w:b/>
                <w:bCs/>
                <w:sz w:val="16"/>
                <w:szCs w:val="16"/>
              </w:rPr>
              <w:t>W-T</w:t>
            </w:r>
          </w:p>
          <w:p w14:paraId="767862EC" w14:textId="77777777" w:rsidR="007F17EA" w:rsidRPr="00BF0688" w:rsidRDefault="007F17EA" w:rsidP="001043F8">
            <w:pPr>
              <w:jc w:val="both"/>
              <w:rPr>
                <w:b/>
                <w:bCs/>
                <w:sz w:val="16"/>
                <w:szCs w:val="16"/>
              </w:rPr>
            </w:pPr>
            <w:r w:rsidRPr="00BF0688">
              <w:rPr>
                <w:b/>
                <w:bCs/>
                <w:sz w:val="16"/>
                <w:szCs w:val="16"/>
              </w:rPr>
              <w:t>W1, W3, W6 - T1, T3:</w:t>
            </w:r>
          </w:p>
          <w:p w14:paraId="0377EA27" w14:textId="77777777" w:rsidR="007F17EA" w:rsidRPr="00BF0688" w:rsidRDefault="007F17EA" w:rsidP="001043F8">
            <w:pPr>
              <w:jc w:val="both"/>
              <w:rPr>
                <w:sz w:val="16"/>
                <w:szCs w:val="16"/>
              </w:rPr>
            </w:pPr>
            <w:r w:rsidRPr="00BF0688">
              <w:rPr>
                <w:sz w:val="16"/>
                <w:szCs w:val="16"/>
              </w:rPr>
              <w:t>Mengurangi ketergantungan pada pemasaran online yang lemah dan harga yang lebih tinggi dibandingkan pesaing dengan meningkatkan saluran distribusi dan pemasaran digital canggih untuk mengatasi fluktuasi nilai tukar dan dampak inflasi yang tinggi.</w:t>
            </w:r>
          </w:p>
          <w:p w14:paraId="2A5E9BBB" w14:textId="77777777" w:rsidR="007F17EA" w:rsidRPr="00BF0688" w:rsidRDefault="007F17EA" w:rsidP="001043F8">
            <w:pPr>
              <w:jc w:val="both"/>
              <w:rPr>
                <w:b/>
                <w:bCs/>
                <w:sz w:val="16"/>
                <w:szCs w:val="16"/>
              </w:rPr>
            </w:pPr>
            <w:r w:rsidRPr="00BF0688">
              <w:rPr>
                <w:b/>
                <w:bCs/>
                <w:sz w:val="16"/>
                <w:szCs w:val="16"/>
              </w:rPr>
              <w:t>W4, W5 - T5, T6:</w:t>
            </w:r>
          </w:p>
          <w:p w14:paraId="0A892C4E" w14:textId="77777777" w:rsidR="007F17EA" w:rsidRPr="00BF0688" w:rsidRDefault="007F17EA" w:rsidP="001043F8">
            <w:pPr>
              <w:jc w:val="both"/>
              <w:rPr>
                <w:sz w:val="16"/>
                <w:szCs w:val="16"/>
              </w:rPr>
            </w:pPr>
            <w:r w:rsidRPr="00BF0688">
              <w:rPr>
                <w:sz w:val="16"/>
                <w:szCs w:val="16"/>
              </w:rPr>
              <w:t>Meningkatkan upaya pemasaran di beberapa wilayah dan mengurangi ketergantungan pada beberapa konsumen loyal untuk mengatasi stabilitas politik dan persaingan harga yang ketat.</w:t>
            </w:r>
          </w:p>
          <w:p w14:paraId="4B7557DE" w14:textId="77777777" w:rsidR="007F17EA" w:rsidRPr="00BF0688" w:rsidRDefault="007F17EA" w:rsidP="001043F8">
            <w:pPr>
              <w:jc w:val="both"/>
              <w:rPr>
                <w:b/>
                <w:bCs/>
                <w:sz w:val="16"/>
                <w:szCs w:val="16"/>
              </w:rPr>
            </w:pPr>
            <w:r w:rsidRPr="00BF0688">
              <w:rPr>
                <w:b/>
                <w:bCs/>
                <w:sz w:val="16"/>
                <w:szCs w:val="16"/>
              </w:rPr>
              <w:t>W7, W8 - T4, T7:</w:t>
            </w:r>
          </w:p>
          <w:p w14:paraId="6FB8CDF1" w14:textId="77777777" w:rsidR="007F17EA" w:rsidRPr="00BF0688" w:rsidRDefault="007F17EA" w:rsidP="001043F8">
            <w:pPr>
              <w:jc w:val="both"/>
              <w:rPr>
                <w:sz w:val="16"/>
                <w:szCs w:val="16"/>
              </w:rPr>
            </w:pPr>
            <w:r w:rsidRPr="00BF0688">
              <w:rPr>
                <w:sz w:val="16"/>
                <w:szCs w:val="16"/>
              </w:rPr>
              <w:t>Memperbarui sistem IT dan mengembangkan program pengembangan karyawan untuk mengatasi manajemen rantai pasokan dan persaingan yang ketat di industri.</w:t>
            </w:r>
          </w:p>
        </w:tc>
      </w:tr>
    </w:tbl>
    <w:p w14:paraId="1DA91D85" w14:textId="77777777" w:rsidR="007F17EA" w:rsidRDefault="007F17EA" w:rsidP="00516506">
      <w:pPr>
        <w:jc w:val="both"/>
        <w:rPr>
          <w:b/>
          <w:bCs/>
          <w:sz w:val="20"/>
          <w:szCs w:val="20"/>
        </w:rPr>
      </w:pPr>
    </w:p>
    <w:p w14:paraId="3DBA0197" w14:textId="0DD8298F" w:rsidR="00516506" w:rsidRDefault="00516506" w:rsidP="00516506">
      <w:pPr>
        <w:jc w:val="both"/>
        <w:rPr>
          <w:b/>
          <w:bCs/>
          <w:sz w:val="20"/>
          <w:szCs w:val="20"/>
        </w:rPr>
      </w:pPr>
      <w:r>
        <w:rPr>
          <w:b/>
          <w:bCs/>
          <w:sz w:val="20"/>
          <w:szCs w:val="20"/>
        </w:rPr>
        <w:t>Space Matrix:</w:t>
      </w:r>
    </w:p>
    <w:p w14:paraId="5BEFC2BC" w14:textId="77777777" w:rsidR="00516506" w:rsidRPr="00516506" w:rsidRDefault="00516506" w:rsidP="00516506">
      <w:pPr>
        <w:jc w:val="both"/>
        <w:rPr>
          <w:sz w:val="20"/>
          <w:szCs w:val="20"/>
        </w:rPr>
      </w:pPr>
      <w:r w:rsidRPr="00516506">
        <w:rPr>
          <w:sz w:val="20"/>
          <w:szCs w:val="20"/>
        </w:rPr>
        <w:t>Space Matrix adalah alat strategis yang digunakan untuk menentukan posisi strategis suatu perusahaan berdasarkan dua dimensi utama: kekuatan internal (total skor IFE) dan kekuatan eksternal (total skor EFE). Matriks ini terbagi menjadi empat kuadran: Aggressive, Conservative, Defensive, dan Competitive.</w:t>
      </w:r>
    </w:p>
    <w:tbl>
      <w:tblPr>
        <w:tblStyle w:val="KisiTabel"/>
        <w:tblW w:w="0" w:type="auto"/>
        <w:tblBorders>
          <w:left w:val="none" w:sz="0" w:space="0" w:color="auto"/>
          <w:right w:val="none" w:sz="0" w:space="0" w:color="auto"/>
        </w:tblBorders>
        <w:tblLook w:val="04A0" w:firstRow="1" w:lastRow="0" w:firstColumn="1" w:lastColumn="0" w:noHBand="0" w:noVBand="1"/>
      </w:tblPr>
      <w:tblGrid>
        <w:gridCol w:w="4675"/>
        <w:gridCol w:w="4675"/>
      </w:tblGrid>
      <w:tr w:rsidR="00540F29" w14:paraId="665BE3C1" w14:textId="77777777" w:rsidTr="00257E57">
        <w:tc>
          <w:tcPr>
            <w:tcW w:w="4675" w:type="dxa"/>
          </w:tcPr>
          <w:p w14:paraId="06BE145B" w14:textId="10A01FF1" w:rsidR="00540F29" w:rsidRDefault="00540F29" w:rsidP="00540F29">
            <w:pPr>
              <w:jc w:val="both"/>
              <w:rPr>
                <w:sz w:val="20"/>
                <w:szCs w:val="20"/>
              </w:rPr>
            </w:pPr>
            <w:r w:rsidRPr="00257E57">
              <w:rPr>
                <w:b/>
                <w:bCs/>
                <w:sz w:val="20"/>
                <w:szCs w:val="20"/>
              </w:rPr>
              <w:t>Total Skor IFE:</w:t>
            </w:r>
            <w:r>
              <w:rPr>
                <w:sz w:val="20"/>
                <w:szCs w:val="20"/>
              </w:rPr>
              <w:t xml:space="preserve"> 3.35</w:t>
            </w:r>
          </w:p>
        </w:tc>
        <w:tc>
          <w:tcPr>
            <w:tcW w:w="4675" w:type="dxa"/>
          </w:tcPr>
          <w:p w14:paraId="451F8C73" w14:textId="78CDF0D6" w:rsidR="00540F29" w:rsidRDefault="00540F29" w:rsidP="00540F29">
            <w:pPr>
              <w:jc w:val="both"/>
              <w:rPr>
                <w:sz w:val="20"/>
                <w:szCs w:val="20"/>
              </w:rPr>
            </w:pPr>
            <w:r w:rsidRPr="00257E57">
              <w:rPr>
                <w:b/>
                <w:bCs/>
                <w:sz w:val="20"/>
                <w:szCs w:val="20"/>
              </w:rPr>
              <w:t>Total Skor EFE</w:t>
            </w:r>
            <w:r>
              <w:rPr>
                <w:sz w:val="20"/>
                <w:szCs w:val="20"/>
              </w:rPr>
              <w:t>: 4.86</w:t>
            </w:r>
          </w:p>
        </w:tc>
      </w:tr>
      <w:tr w:rsidR="00540F29" w14:paraId="55D06E2C" w14:textId="77777777" w:rsidTr="00257E57">
        <w:tc>
          <w:tcPr>
            <w:tcW w:w="4675" w:type="dxa"/>
          </w:tcPr>
          <w:p w14:paraId="6E3D43FE" w14:textId="7F9FFFF4" w:rsidR="00540F29" w:rsidRDefault="00540F29" w:rsidP="00540F29">
            <w:pPr>
              <w:jc w:val="both"/>
              <w:rPr>
                <w:sz w:val="20"/>
                <w:szCs w:val="20"/>
              </w:rPr>
            </w:pPr>
            <w:r w:rsidRPr="00257E57">
              <w:rPr>
                <w:b/>
                <w:bCs/>
                <w:sz w:val="20"/>
                <w:szCs w:val="20"/>
              </w:rPr>
              <w:t>Streght:</w:t>
            </w:r>
            <w:r>
              <w:rPr>
                <w:sz w:val="20"/>
                <w:szCs w:val="20"/>
              </w:rPr>
              <w:t xml:space="preserve"> 1.98</w:t>
            </w:r>
          </w:p>
        </w:tc>
        <w:tc>
          <w:tcPr>
            <w:tcW w:w="4675" w:type="dxa"/>
          </w:tcPr>
          <w:p w14:paraId="3F666228" w14:textId="1BF9E9EB" w:rsidR="00540F29" w:rsidRDefault="00540F29" w:rsidP="00540F29">
            <w:pPr>
              <w:jc w:val="both"/>
              <w:rPr>
                <w:sz w:val="20"/>
                <w:szCs w:val="20"/>
              </w:rPr>
            </w:pPr>
            <w:r w:rsidRPr="00257E57">
              <w:rPr>
                <w:b/>
                <w:bCs/>
                <w:sz w:val="20"/>
                <w:szCs w:val="20"/>
              </w:rPr>
              <w:t>Opportunities</w:t>
            </w:r>
            <w:r>
              <w:rPr>
                <w:sz w:val="20"/>
                <w:szCs w:val="20"/>
              </w:rPr>
              <w:t>: 2.65</w:t>
            </w:r>
          </w:p>
        </w:tc>
      </w:tr>
      <w:tr w:rsidR="00540F29" w14:paraId="5C352419" w14:textId="77777777" w:rsidTr="00257E57">
        <w:tc>
          <w:tcPr>
            <w:tcW w:w="4675" w:type="dxa"/>
          </w:tcPr>
          <w:p w14:paraId="381F7F6D" w14:textId="77818817" w:rsidR="00540F29" w:rsidRDefault="00540F29" w:rsidP="00540F29">
            <w:pPr>
              <w:jc w:val="both"/>
              <w:rPr>
                <w:sz w:val="20"/>
                <w:szCs w:val="20"/>
              </w:rPr>
            </w:pPr>
            <w:r w:rsidRPr="00257E57">
              <w:rPr>
                <w:b/>
                <w:bCs/>
                <w:sz w:val="20"/>
                <w:szCs w:val="20"/>
              </w:rPr>
              <w:t>Weakness</w:t>
            </w:r>
            <w:r>
              <w:rPr>
                <w:sz w:val="20"/>
                <w:szCs w:val="20"/>
              </w:rPr>
              <w:t>: 1.37</w:t>
            </w:r>
          </w:p>
        </w:tc>
        <w:tc>
          <w:tcPr>
            <w:tcW w:w="4675" w:type="dxa"/>
          </w:tcPr>
          <w:p w14:paraId="2B685297" w14:textId="6180EBC9" w:rsidR="00540F29" w:rsidRDefault="00540F29" w:rsidP="00540F29">
            <w:pPr>
              <w:jc w:val="both"/>
              <w:rPr>
                <w:sz w:val="20"/>
                <w:szCs w:val="20"/>
              </w:rPr>
            </w:pPr>
            <w:r w:rsidRPr="00257E57">
              <w:rPr>
                <w:b/>
                <w:bCs/>
                <w:sz w:val="20"/>
                <w:szCs w:val="20"/>
              </w:rPr>
              <w:t>Threats:</w:t>
            </w:r>
            <w:r>
              <w:rPr>
                <w:sz w:val="20"/>
                <w:szCs w:val="20"/>
              </w:rPr>
              <w:t xml:space="preserve"> 2.21</w:t>
            </w:r>
          </w:p>
        </w:tc>
      </w:tr>
    </w:tbl>
    <w:p w14:paraId="180E8529" w14:textId="56F08A55" w:rsidR="00516506" w:rsidRDefault="00516506" w:rsidP="00540F29">
      <w:pPr>
        <w:jc w:val="both"/>
        <w:rPr>
          <w:sz w:val="20"/>
          <w:szCs w:val="20"/>
        </w:rPr>
      </w:pPr>
    </w:p>
    <w:p w14:paraId="339426B0" w14:textId="4735B215" w:rsidR="00540F29" w:rsidRDefault="00540F29" w:rsidP="00540F29">
      <w:pPr>
        <w:jc w:val="center"/>
        <w:rPr>
          <w:sz w:val="20"/>
          <w:szCs w:val="20"/>
        </w:rPr>
      </w:pPr>
      <w:r w:rsidRPr="00257E57">
        <w:rPr>
          <w:b/>
          <w:bCs/>
          <w:sz w:val="20"/>
          <w:szCs w:val="20"/>
        </w:rPr>
        <w:t>X= S-W</w:t>
      </w:r>
      <w:r>
        <w:rPr>
          <w:sz w:val="20"/>
          <w:szCs w:val="20"/>
        </w:rPr>
        <w:t xml:space="preserve"> ( 1.98 – 1.37 = 0,61)</w:t>
      </w:r>
    </w:p>
    <w:p w14:paraId="36084161" w14:textId="77969A24" w:rsidR="00AF40D8" w:rsidRDefault="00540F29" w:rsidP="00E812E6">
      <w:pPr>
        <w:jc w:val="center"/>
        <w:rPr>
          <w:sz w:val="20"/>
          <w:szCs w:val="20"/>
        </w:rPr>
      </w:pPr>
      <w:r w:rsidRPr="00257E57">
        <w:rPr>
          <w:b/>
          <w:bCs/>
          <w:sz w:val="20"/>
          <w:szCs w:val="20"/>
        </w:rPr>
        <w:t>Y= O-T</w:t>
      </w:r>
      <w:r>
        <w:rPr>
          <w:sz w:val="20"/>
          <w:szCs w:val="20"/>
        </w:rPr>
        <w:t xml:space="preserve"> ( 2.65 – 2.21 = 0,44)</w:t>
      </w:r>
    </w:p>
    <w:p w14:paraId="13A5518E" w14:textId="5442FC3A" w:rsidR="00745580" w:rsidRDefault="00745580" w:rsidP="00540F29">
      <w:pPr>
        <w:jc w:val="center"/>
        <w:rPr>
          <w:sz w:val="20"/>
          <w:szCs w:val="20"/>
        </w:rPr>
      </w:pPr>
      <w:r>
        <w:rPr>
          <w:noProof/>
          <w:sz w:val="20"/>
          <w:szCs w:val="20"/>
        </w:rPr>
        <w:lastRenderedPageBreak/>
        <w:drawing>
          <wp:inline distT="0" distB="0" distL="0" distR="0" wp14:anchorId="28D30EE5" wp14:editId="0C306B48">
            <wp:extent cx="4882093" cy="2222500"/>
            <wp:effectExtent l="0" t="0" r="0" b="6350"/>
            <wp:docPr id="259126294"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126294" name="Gambar 259126294"/>
                    <pic:cNvPicPr/>
                  </pic:nvPicPr>
                  <pic:blipFill>
                    <a:blip r:embed="rId6">
                      <a:extLst>
                        <a:ext uri="{28A0092B-C50C-407E-A947-70E740481C1C}">
                          <a14:useLocalDpi xmlns:a14="http://schemas.microsoft.com/office/drawing/2010/main" val="0"/>
                        </a:ext>
                      </a:extLst>
                    </a:blip>
                    <a:stretch>
                      <a:fillRect/>
                    </a:stretch>
                  </pic:blipFill>
                  <pic:spPr>
                    <a:xfrm>
                      <a:off x="0" y="0"/>
                      <a:ext cx="4922348" cy="2240825"/>
                    </a:xfrm>
                    <a:prstGeom prst="rect">
                      <a:avLst/>
                    </a:prstGeom>
                  </pic:spPr>
                </pic:pic>
              </a:graphicData>
            </a:graphic>
          </wp:inline>
        </w:drawing>
      </w:r>
    </w:p>
    <w:p w14:paraId="1709F32E" w14:textId="245C7202" w:rsidR="00AF40D8" w:rsidRPr="00540F29" w:rsidRDefault="00E812E6" w:rsidP="00AF40D8">
      <w:pPr>
        <w:rPr>
          <w:sz w:val="20"/>
          <w:szCs w:val="20"/>
        </w:rPr>
      </w:pPr>
      <w:r>
        <w:rPr>
          <w:sz w:val="20"/>
          <w:szCs w:val="20"/>
        </w:rPr>
        <w:t xml:space="preserve"> </w:t>
      </w:r>
      <w:r>
        <w:rPr>
          <w:sz w:val="20"/>
          <w:szCs w:val="20"/>
        </w:rPr>
        <w:tab/>
      </w:r>
      <w:r w:rsidR="00AF40D8" w:rsidRPr="00AF40D8">
        <w:rPr>
          <w:sz w:val="20"/>
          <w:szCs w:val="20"/>
        </w:rPr>
        <w:t xml:space="preserve">Perusahaan </w:t>
      </w:r>
      <w:r w:rsidR="00AF40D8">
        <w:rPr>
          <w:sz w:val="20"/>
          <w:szCs w:val="20"/>
        </w:rPr>
        <w:t xml:space="preserve">Sartika Ratu </w:t>
      </w:r>
      <w:r w:rsidR="00AF40D8" w:rsidRPr="00AF40D8">
        <w:rPr>
          <w:sz w:val="20"/>
          <w:szCs w:val="20"/>
        </w:rPr>
        <w:t>berada di kuadran I, yang menunjukkan bahwa perusahaan memiliki kekuatan yang kuat dan menghadapi peluang yang tinggi. Strategi yang disarankan untuk perusahaan dalam situasi ini adalah "Grow and Build," yang berarti fokus pada pertumbuhan dan pengembangan melalui ekspansi, diversifikasi, dan peningkatan produk atau layanan.</w:t>
      </w:r>
    </w:p>
    <w:p w14:paraId="33B16BA7" w14:textId="05E5B0D3" w:rsidR="00516506" w:rsidRPr="00516506" w:rsidRDefault="00516506" w:rsidP="00516506">
      <w:pPr>
        <w:jc w:val="both"/>
        <w:rPr>
          <w:sz w:val="20"/>
          <w:szCs w:val="20"/>
        </w:rPr>
      </w:pPr>
      <w:r w:rsidRPr="00516506">
        <w:rPr>
          <w:sz w:val="20"/>
          <w:szCs w:val="20"/>
        </w:rPr>
        <w:t xml:space="preserve">Kekuatan Internal: </w:t>
      </w:r>
      <w:r w:rsidR="00540F29" w:rsidRPr="003A33D6">
        <w:rPr>
          <w:b/>
          <w:bCs/>
          <w:sz w:val="20"/>
          <w:szCs w:val="20"/>
        </w:rPr>
        <w:t>0.61</w:t>
      </w:r>
      <w:r w:rsidRPr="00516506">
        <w:rPr>
          <w:sz w:val="20"/>
          <w:szCs w:val="20"/>
        </w:rPr>
        <w:t xml:space="preserve"> dan Kekuatan Eksternal</w:t>
      </w:r>
      <w:r w:rsidR="00540F29">
        <w:rPr>
          <w:sz w:val="20"/>
          <w:szCs w:val="20"/>
        </w:rPr>
        <w:t xml:space="preserve"> </w:t>
      </w:r>
      <w:r w:rsidR="00540F29" w:rsidRPr="003A33D6">
        <w:rPr>
          <w:b/>
          <w:bCs/>
          <w:sz w:val="20"/>
          <w:szCs w:val="20"/>
        </w:rPr>
        <w:t>0.44</w:t>
      </w:r>
      <w:r w:rsidRPr="00516506">
        <w:rPr>
          <w:sz w:val="20"/>
          <w:szCs w:val="20"/>
        </w:rPr>
        <w:t xml:space="preserve"> sehingga dapat dilakukan Pemetaan dalam Space Matrix Berdasarkan kedua skor tersebut, perusahaan berada di kuadran "Aggressive". Perusahaan dengan skor tinggi dalam kekuatan internal dan kekuatan eksternal cenderung memiliki posisi yang kuat dan dapat mengeksploitasi peluang di pasar. Perusahaan dalam kuadran "Aggressive" memiliki kekuatan internal yang kuat dan berada dalam lingkungan eksternal yang menguntungkan. Strategi yang dapat diterapkan meliputi:</w:t>
      </w:r>
    </w:p>
    <w:p w14:paraId="387BAC8D" w14:textId="77777777" w:rsidR="00516506" w:rsidRPr="00516506" w:rsidRDefault="00516506" w:rsidP="00516506">
      <w:pPr>
        <w:pStyle w:val="DaftarParagraf"/>
        <w:numPr>
          <w:ilvl w:val="0"/>
          <w:numId w:val="52"/>
        </w:numPr>
        <w:jc w:val="both"/>
        <w:rPr>
          <w:sz w:val="20"/>
          <w:szCs w:val="20"/>
        </w:rPr>
      </w:pPr>
      <w:r w:rsidRPr="00516506">
        <w:rPr>
          <w:sz w:val="20"/>
          <w:szCs w:val="20"/>
        </w:rPr>
        <w:t>Ekspansi Pasar: Memanfaatkan peluang pasar baru untuk meningkatkan pangsa pasar.</w:t>
      </w:r>
    </w:p>
    <w:p w14:paraId="7B97709D" w14:textId="77777777" w:rsidR="00516506" w:rsidRPr="00516506" w:rsidRDefault="00516506" w:rsidP="00516506">
      <w:pPr>
        <w:pStyle w:val="DaftarParagraf"/>
        <w:numPr>
          <w:ilvl w:val="0"/>
          <w:numId w:val="52"/>
        </w:numPr>
        <w:jc w:val="both"/>
        <w:rPr>
          <w:sz w:val="20"/>
          <w:szCs w:val="20"/>
        </w:rPr>
      </w:pPr>
      <w:r w:rsidRPr="00516506">
        <w:rPr>
          <w:sz w:val="20"/>
          <w:szCs w:val="20"/>
        </w:rPr>
        <w:t>Pengembangan Produk: Mengembangkan produk baru yang inovatif untuk memenuhi permintaan yang meningkat.</w:t>
      </w:r>
    </w:p>
    <w:p w14:paraId="7BC83D9A" w14:textId="77777777" w:rsidR="00516506" w:rsidRPr="00516506" w:rsidRDefault="00516506" w:rsidP="00516506">
      <w:pPr>
        <w:pStyle w:val="DaftarParagraf"/>
        <w:numPr>
          <w:ilvl w:val="0"/>
          <w:numId w:val="52"/>
        </w:numPr>
        <w:jc w:val="both"/>
        <w:rPr>
          <w:sz w:val="20"/>
          <w:szCs w:val="20"/>
        </w:rPr>
      </w:pPr>
      <w:r w:rsidRPr="00516506">
        <w:rPr>
          <w:sz w:val="20"/>
          <w:szCs w:val="20"/>
        </w:rPr>
        <w:t>Diversifikasi: Melakukan diversifikasi produk atau pasar untuk mengurangi risiko dan memanfaatkan peluang yang ada.</w:t>
      </w:r>
    </w:p>
    <w:p w14:paraId="52B0521B" w14:textId="261344BF" w:rsidR="00516506" w:rsidRPr="007F17EA" w:rsidRDefault="00516506" w:rsidP="00516506">
      <w:pPr>
        <w:pStyle w:val="DaftarParagraf"/>
        <w:numPr>
          <w:ilvl w:val="0"/>
          <w:numId w:val="52"/>
        </w:numPr>
        <w:jc w:val="both"/>
        <w:rPr>
          <w:b/>
          <w:bCs/>
          <w:sz w:val="20"/>
          <w:szCs w:val="20"/>
        </w:rPr>
      </w:pPr>
      <w:r w:rsidRPr="00516506">
        <w:rPr>
          <w:sz w:val="20"/>
          <w:szCs w:val="20"/>
        </w:rPr>
        <w:t>Kemitraan Strategis: Membangun kemitraan dengan perusahaan lain untuk memperkuat posisi di pasar.</w:t>
      </w:r>
    </w:p>
    <w:p w14:paraId="585B71FD" w14:textId="1CA08664" w:rsidR="007F17EA" w:rsidRPr="007F17EA" w:rsidRDefault="007F17EA" w:rsidP="007F17EA">
      <w:pPr>
        <w:jc w:val="both"/>
        <w:rPr>
          <w:b/>
          <w:bCs/>
          <w:sz w:val="20"/>
          <w:szCs w:val="20"/>
        </w:rPr>
      </w:pPr>
      <w:r w:rsidRPr="007F17EA">
        <w:rPr>
          <w:sz w:val="20"/>
          <w:szCs w:val="20"/>
        </w:rPr>
        <w:t>Space Matriks membantu dalam menentukan posisi strategis perusahaan berdasarkan total skor IFE dan EFE. Posisi ini kemudian mengarahkan ke strategi yang paling sesuai. Perusahaan berada pada posisi Kuadran I (Grow and Build) yang berartian memiliki kekuatan internal yang kuat dan peluang eksternal yang tinggi. Kebijakan agresif seperti strategi S-O disarankan karena perusahaan berada dalam posisi yang menguntungkan untuk tumbuh dan berkembang</w:t>
      </w:r>
      <w:r w:rsidRPr="007F17EA">
        <w:rPr>
          <w:b/>
          <w:bCs/>
          <w:sz w:val="20"/>
          <w:szCs w:val="20"/>
        </w:rPr>
        <w:t>.</w:t>
      </w:r>
    </w:p>
    <w:tbl>
      <w:tblPr>
        <w:tblStyle w:val="KisiTabel"/>
        <w:tblpPr w:leftFromText="180" w:rightFromText="180" w:vertAnchor="text" w:horzAnchor="margin" w:tblpXSpec="center" w:tblpY="356"/>
        <w:tblW w:w="10594" w:type="dxa"/>
        <w:tblLook w:val="04A0" w:firstRow="1" w:lastRow="0" w:firstColumn="1" w:lastColumn="0" w:noHBand="0" w:noVBand="1"/>
      </w:tblPr>
      <w:tblGrid>
        <w:gridCol w:w="5028"/>
        <w:gridCol w:w="5566"/>
      </w:tblGrid>
      <w:tr w:rsidR="00540F29" w:rsidRPr="00516506" w14:paraId="76043AAD" w14:textId="77777777" w:rsidTr="00540F29">
        <w:trPr>
          <w:trHeight w:val="1055"/>
        </w:trPr>
        <w:tc>
          <w:tcPr>
            <w:tcW w:w="5028" w:type="dxa"/>
          </w:tcPr>
          <w:p w14:paraId="7514382A" w14:textId="77777777" w:rsidR="00540F29" w:rsidRPr="00540F29" w:rsidRDefault="00540F29" w:rsidP="00540F29">
            <w:pPr>
              <w:jc w:val="both"/>
              <w:rPr>
                <w:sz w:val="16"/>
                <w:szCs w:val="16"/>
              </w:rPr>
            </w:pPr>
          </w:p>
          <w:p w14:paraId="23BB8989" w14:textId="77777777" w:rsidR="00540F29" w:rsidRPr="00540F29" w:rsidRDefault="00540F29" w:rsidP="00540F29">
            <w:pPr>
              <w:jc w:val="both"/>
              <w:rPr>
                <w:sz w:val="16"/>
                <w:szCs w:val="16"/>
              </w:rPr>
            </w:pPr>
          </w:p>
          <w:p w14:paraId="6C98245C" w14:textId="77777777" w:rsidR="00540F29" w:rsidRPr="00540F29" w:rsidRDefault="00540F29" w:rsidP="00540F29">
            <w:pPr>
              <w:jc w:val="both"/>
              <w:rPr>
                <w:sz w:val="16"/>
                <w:szCs w:val="16"/>
              </w:rPr>
            </w:pPr>
          </w:p>
          <w:p w14:paraId="23B7C43A" w14:textId="77777777" w:rsidR="00540F29" w:rsidRPr="00540F29" w:rsidRDefault="00540F29" w:rsidP="00540F29">
            <w:pPr>
              <w:jc w:val="both"/>
              <w:rPr>
                <w:sz w:val="16"/>
                <w:szCs w:val="16"/>
              </w:rPr>
            </w:pPr>
          </w:p>
          <w:p w14:paraId="5BEFA0A3" w14:textId="77777777" w:rsidR="00540F29" w:rsidRPr="00540F29" w:rsidRDefault="00540F29" w:rsidP="00540F29">
            <w:pPr>
              <w:jc w:val="both"/>
              <w:rPr>
                <w:sz w:val="16"/>
                <w:szCs w:val="16"/>
              </w:rPr>
            </w:pPr>
          </w:p>
          <w:p w14:paraId="12F27691" w14:textId="77777777" w:rsidR="00540F29" w:rsidRPr="00540F29" w:rsidRDefault="00540F29" w:rsidP="00540F29">
            <w:pPr>
              <w:jc w:val="center"/>
              <w:rPr>
                <w:b/>
                <w:bCs/>
                <w:sz w:val="16"/>
                <w:szCs w:val="16"/>
              </w:rPr>
            </w:pPr>
            <w:r w:rsidRPr="00540F29">
              <w:rPr>
                <w:b/>
                <w:bCs/>
                <w:sz w:val="16"/>
                <w:szCs w:val="16"/>
              </w:rPr>
              <w:t>Stregts-Oportunities</w:t>
            </w:r>
          </w:p>
        </w:tc>
        <w:tc>
          <w:tcPr>
            <w:tcW w:w="5566" w:type="dxa"/>
          </w:tcPr>
          <w:p w14:paraId="7ABB5AFC" w14:textId="77777777" w:rsidR="00540F29" w:rsidRPr="00540F29" w:rsidRDefault="00540F29" w:rsidP="00540F29">
            <w:pPr>
              <w:jc w:val="both"/>
              <w:rPr>
                <w:sz w:val="16"/>
                <w:szCs w:val="16"/>
              </w:rPr>
            </w:pPr>
            <w:r w:rsidRPr="00540F29">
              <w:rPr>
                <w:sz w:val="16"/>
                <w:szCs w:val="16"/>
              </w:rPr>
              <w:t>O1: Permintaan produk berkualitas tinggi</w:t>
            </w:r>
          </w:p>
          <w:p w14:paraId="009E6C3D" w14:textId="77777777" w:rsidR="00540F29" w:rsidRPr="00540F29" w:rsidRDefault="00540F29" w:rsidP="00540F29">
            <w:pPr>
              <w:jc w:val="both"/>
              <w:rPr>
                <w:sz w:val="16"/>
                <w:szCs w:val="16"/>
              </w:rPr>
            </w:pPr>
            <w:r w:rsidRPr="00540F29">
              <w:rPr>
                <w:sz w:val="16"/>
                <w:szCs w:val="16"/>
              </w:rPr>
              <w:t>O2: Potensi pertumbuhan di pasar baru</w:t>
            </w:r>
          </w:p>
          <w:p w14:paraId="58AB08D8" w14:textId="77777777" w:rsidR="00540F29" w:rsidRPr="00540F29" w:rsidRDefault="00540F29" w:rsidP="00540F29">
            <w:pPr>
              <w:jc w:val="both"/>
              <w:rPr>
                <w:sz w:val="16"/>
                <w:szCs w:val="16"/>
              </w:rPr>
            </w:pPr>
            <w:r w:rsidRPr="00540F29">
              <w:rPr>
                <w:sz w:val="16"/>
                <w:szCs w:val="16"/>
              </w:rPr>
              <w:t>O3: Kemajuan teknologi pemasaran digital</w:t>
            </w:r>
          </w:p>
          <w:p w14:paraId="347F3883" w14:textId="77777777" w:rsidR="00540F29" w:rsidRPr="00540F29" w:rsidRDefault="00540F29" w:rsidP="00540F29">
            <w:pPr>
              <w:jc w:val="both"/>
              <w:rPr>
                <w:sz w:val="16"/>
                <w:szCs w:val="16"/>
              </w:rPr>
            </w:pPr>
            <w:r w:rsidRPr="00540F29">
              <w:rPr>
                <w:sz w:val="16"/>
                <w:szCs w:val="16"/>
              </w:rPr>
              <w:t>O4: Pertumbuhan ekonomi yang stabil</w:t>
            </w:r>
          </w:p>
          <w:p w14:paraId="0FA7CA11" w14:textId="77777777" w:rsidR="00540F29" w:rsidRPr="00540F29" w:rsidRDefault="00540F29" w:rsidP="00540F29">
            <w:pPr>
              <w:jc w:val="both"/>
              <w:rPr>
                <w:sz w:val="16"/>
                <w:szCs w:val="16"/>
              </w:rPr>
            </w:pPr>
            <w:r w:rsidRPr="00540F29">
              <w:rPr>
                <w:sz w:val="16"/>
                <w:szCs w:val="16"/>
              </w:rPr>
              <w:t>O5: Peningkatan jumlah jemaah haji dan umrah</w:t>
            </w:r>
          </w:p>
          <w:p w14:paraId="32FFA4CD" w14:textId="77777777" w:rsidR="00540F29" w:rsidRPr="00540F29" w:rsidRDefault="00540F29" w:rsidP="00540F29">
            <w:pPr>
              <w:jc w:val="both"/>
              <w:rPr>
                <w:sz w:val="16"/>
                <w:szCs w:val="16"/>
              </w:rPr>
            </w:pPr>
            <w:r w:rsidRPr="00540F29">
              <w:rPr>
                <w:sz w:val="16"/>
                <w:szCs w:val="16"/>
              </w:rPr>
              <w:t>O6: Tren global menuju digitalisasi bisnis</w:t>
            </w:r>
          </w:p>
          <w:p w14:paraId="14620FE9" w14:textId="77777777" w:rsidR="00540F29" w:rsidRPr="00540F29" w:rsidRDefault="00540F29" w:rsidP="00540F29">
            <w:pPr>
              <w:jc w:val="both"/>
              <w:rPr>
                <w:sz w:val="16"/>
                <w:szCs w:val="16"/>
              </w:rPr>
            </w:pPr>
            <w:r w:rsidRPr="00540F29">
              <w:rPr>
                <w:sz w:val="16"/>
                <w:szCs w:val="16"/>
              </w:rPr>
              <w:t>O7: Dukungan pemerintah dalam sektor haji dan umrah</w:t>
            </w:r>
          </w:p>
          <w:p w14:paraId="11092368" w14:textId="77777777" w:rsidR="00540F29" w:rsidRPr="00540F29" w:rsidRDefault="00540F29" w:rsidP="00540F29">
            <w:pPr>
              <w:jc w:val="both"/>
              <w:rPr>
                <w:sz w:val="16"/>
                <w:szCs w:val="16"/>
              </w:rPr>
            </w:pPr>
            <w:r w:rsidRPr="00540F29">
              <w:rPr>
                <w:sz w:val="16"/>
                <w:szCs w:val="16"/>
              </w:rPr>
              <w:t>O8: Peluang untuk kolaborasi dengan perusahaan logistik/pengiriman</w:t>
            </w:r>
          </w:p>
          <w:p w14:paraId="26A00461" w14:textId="77777777" w:rsidR="00540F29" w:rsidRPr="00540F29" w:rsidRDefault="00540F29" w:rsidP="00540F29">
            <w:pPr>
              <w:jc w:val="both"/>
              <w:rPr>
                <w:sz w:val="16"/>
                <w:szCs w:val="16"/>
              </w:rPr>
            </w:pPr>
            <w:r w:rsidRPr="00540F29">
              <w:rPr>
                <w:sz w:val="16"/>
                <w:szCs w:val="16"/>
              </w:rPr>
              <w:t>O9: Inovasi dalam pemasaran digital</w:t>
            </w:r>
          </w:p>
          <w:p w14:paraId="63D4CE89" w14:textId="77777777" w:rsidR="00540F29" w:rsidRPr="00540F29" w:rsidRDefault="00540F29" w:rsidP="00540F29">
            <w:pPr>
              <w:jc w:val="both"/>
              <w:rPr>
                <w:sz w:val="16"/>
                <w:szCs w:val="16"/>
              </w:rPr>
            </w:pPr>
            <w:r w:rsidRPr="00540F29">
              <w:rPr>
                <w:sz w:val="16"/>
                <w:szCs w:val="16"/>
              </w:rPr>
              <w:t>O10: Peningkatan kuota haji dan umrah</w:t>
            </w:r>
          </w:p>
        </w:tc>
      </w:tr>
      <w:tr w:rsidR="00540F29" w:rsidRPr="00516506" w14:paraId="44A919BC" w14:textId="77777777" w:rsidTr="00540F29">
        <w:trPr>
          <w:trHeight w:val="1590"/>
        </w:trPr>
        <w:tc>
          <w:tcPr>
            <w:tcW w:w="5028" w:type="dxa"/>
          </w:tcPr>
          <w:p w14:paraId="1B4C080B" w14:textId="77777777" w:rsidR="00540F29" w:rsidRPr="00540F29" w:rsidRDefault="00540F29" w:rsidP="00540F29">
            <w:pPr>
              <w:jc w:val="both"/>
              <w:rPr>
                <w:sz w:val="16"/>
                <w:szCs w:val="16"/>
              </w:rPr>
            </w:pPr>
            <w:r w:rsidRPr="00540F29">
              <w:rPr>
                <w:sz w:val="16"/>
                <w:szCs w:val="16"/>
              </w:rPr>
              <w:lastRenderedPageBreak/>
              <w:t>S1: Sumber daya manusia yang terampil</w:t>
            </w:r>
          </w:p>
          <w:p w14:paraId="4EDD57F3" w14:textId="77777777" w:rsidR="00540F29" w:rsidRPr="00540F29" w:rsidRDefault="00540F29" w:rsidP="00540F29">
            <w:pPr>
              <w:jc w:val="both"/>
              <w:rPr>
                <w:sz w:val="16"/>
                <w:szCs w:val="16"/>
              </w:rPr>
            </w:pPr>
            <w:r w:rsidRPr="00540F29">
              <w:rPr>
                <w:sz w:val="16"/>
                <w:szCs w:val="16"/>
              </w:rPr>
              <w:t>S2: Menawarkan produk kustomisasi</w:t>
            </w:r>
          </w:p>
          <w:p w14:paraId="1C83E9D5" w14:textId="77777777" w:rsidR="00540F29" w:rsidRPr="00540F29" w:rsidRDefault="00540F29" w:rsidP="00540F29">
            <w:pPr>
              <w:jc w:val="both"/>
              <w:rPr>
                <w:sz w:val="16"/>
                <w:szCs w:val="16"/>
              </w:rPr>
            </w:pPr>
            <w:r w:rsidRPr="00540F29">
              <w:rPr>
                <w:sz w:val="16"/>
                <w:szCs w:val="16"/>
              </w:rPr>
              <w:t>S3: Kualitas produk yang tinggi</w:t>
            </w:r>
          </w:p>
          <w:p w14:paraId="0BAE6115" w14:textId="77777777" w:rsidR="00540F29" w:rsidRPr="00540F29" w:rsidRDefault="00540F29" w:rsidP="00540F29">
            <w:pPr>
              <w:jc w:val="both"/>
              <w:rPr>
                <w:sz w:val="16"/>
                <w:szCs w:val="16"/>
              </w:rPr>
            </w:pPr>
            <w:r w:rsidRPr="00540F29">
              <w:rPr>
                <w:sz w:val="16"/>
                <w:szCs w:val="16"/>
              </w:rPr>
              <w:t>S4: Manajemen hubungan pelanggan yang kuat</w:t>
            </w:r>
          </w:p>
          <w:p w14:paraId="3BCF07CB" w14:textId="77777777" w:rsidR="00540F29" w:rsidRPr="00540F29" w:rsidRDefault="00540F29" w:rsidP="00540F29">
            <w:pPr>
              <w:jc w:val="both"/>
              <w:rPr>
                <w:sz w:val="16"/>
                <w:szCs w:val="16"/>
              </w:rPr>
            </w:pPr>
            <w:r w:rsidRPr="00540F29">
              <w:rPr>
                <w:sz w:val="16"/>
                <w:szCs w:val="16"/>
              </w:rPr>
              <w:t>S5: Ragam produk yang variatif</w:t>
            </w:r>
          </w:p>
          <w:p w14:paraId="106AD42F" w14:textId="77777777" w:rsidR="00540F29" w:rsidRPr="00540F29" w:rsidRDefault="00540F29" w:rsidP="00540F29">
            <w:pPr>
              <w:jc w:val="both"/>
              <w:rPr>
                <w:sz w:val="16"/>
                <w:szCs w:val="16"/>
              </w:rPr>
            </w:pPr>
            <w:r w:rsidRPr="00540F29">
              <w:rPr>
                <w:sz w:val="16"/>
                <w:szCs w:val="16"/>
              </w:rPr>
              <w:t>S6: Fleksibilitas dalam kustomisasi pesanan</w:t>
            </w:r>
          </w:p>
          <w:p w14:paraId="6D5AD5F4" w14:textId="77777777" w:rsidR="00540F29" w:rsidRPr="00540F29" w:rsidRDefault="00540F29" w:rsidP="00540F29">
            <w:pPr>
              <w:jc w:val="both"/>
              <w:rPr>
                <w:sz w:val="16"/>
                <w:szCs w:val="16"/>
              </w:rPr>
            </w:pPr>
            <w:r w:rsidRPr="00540F29">
              <w:rPr>
                <w:sz w:val="16"/>
                <w:szCs w:val="16"/>
              </w:rPr>
              <w:t>S7: Layanan pengiriman skala nasional</w:t>
            </w:r>
          </w:p>
          <w:p w14:paraId="50CEEB66" w14:textId="77777777" w:rsidR="00540F29" w:rsidRPr="00540F29" w:rsidRDefault="00540F29" w:rsidP="00540F29">
            <w:pPr>
              <w:jc w:val="both"/>
              <w:rPr>
                <w:sz w:val="16"/>
                <w:szCs w:val="16"/>
              </w:rPr>
            </w:pPr>
            <w:r w:rsidRPr="00540F29">
              <w:rPr>
                <w:sz w:val="16"/>
                <w:szCs w:val="16"/>
              </w:rPr>
              <w:t>S8: Program loyalitas yang telah diterapkan</w:t>
            </w:r>
          </w:p>
          <w:p w14:paraId="2D298857" w14:textId="77777777" w:rsidR="00540F29" w:rsidRPr="00540F29" w:rsidRDefault="00540F29" w:rsidP="00540F29">
            <w:pPr>
              <w:jc w:val="both"/>
              <w:rPr>
                <w:sz w:val="16"/>
                <w:szCs w:val="16"/>
              </w:rPr>
            </w:pPr>
            <w:r w:rsidRPr="00540F29">
              <w:rPr>
                <w:sz w:val="16"/>
                <w:szCs w:val="16"/>
              </w:rPr>
              <w:t>S9: Ruang kantor dan produktivitas yang baik</w:t>
            </w:r>
          </w:p>
          <w:p w14:paraId="2D6034BE" w14:textId="77777777" w:rsidR="00540F29" w:rsidRPr="00540F29" w:rsidRDefault="00540F29" w:rsidP="00540F29">
            <w:pPr>
              <w:jc w:val="both"/>
              <w:rPr>
                <w:sz w:val="16"/>
                <w:szCs w:val="16"/>
              </w:rPr>
            </w:pPr>
            <w:r w:rsidRPr="00540F29">
              <w:rPr>
                <w:sz w:val="16"/>
                <w:szCs w:val="16"/>
              </w:rPr>
              <w:t>S10: Teknologi manufaktur yang terbarukan</w:t>
            </w:r>
          </w:p>
          <w:p w14:paraId="5ED42D45" w14:textId="77777777" w:rsidR="00540F29" w:rsidRPr="00540F29" w:rsidRDefault="00540F29" w:rsidP="00540F29">
            <w:pPr>
              <w:jc w:val="both"/>
              <w:rPr>
                <w:sz w:val="16"/>
                <w:szCs w:val="16"/>
              </w:rPr>
            </w:pPr>
            <w:r w:rsidRPr="00540F29">
              <w:rPr>
                <w:sz w:val="16"/>
                <w:szCs w:val="16"/>
              </w:rPr>
              <w:t>S11: Kerja sama dengan pemasok berkualitas tinggi</w:t>
            </w:r>
          </w:p>
        </w:tc>
        <w:tc>
          <w:tcPr>
            <w:tcW w:w="5566" w:type="dxa"/>
          </w:tcPr>
          <w:p w14:paraId="0CD99E84" w14:textId="77777777" w:rsidR="00540F29" w:rsidRPr="00540F29" w:rsidRDefault="00540F29" w:rsidP="00540F29">
            <w:pPr>
              <w:jc w:val="center"/>
              <w:rPr>
                <w:b/>
                <w:bCs/>
                <w:sz w:val="16"/>
                <w:szCs w:val="16"/>
              </w:rPr>
            </w:pPr>
            <w:r w:rsidRPr="00540F29">
              <w:rPr>
                <w:b/>
                <w:bCs/>
                <w:sz w:val="16"/>
                <w:szCs w:val="16"/>
              </w:rPr>
              <w:t>Suggested Strategy:</w:t>
            </w:r>
          </w:p>
          <w:p w14:paraId="13A2D764" w14:textId="77777777" w:rsidR="00540F29" w:rsidRPr="00540F29" w:rsidRDefault="00540F29" w:rsidP="00540F29">
            <w:pPr>
              <w:jc w:val="both"/>
              <w:rPr>
                <w:sz w:val="16"/>
                <w:szCs w:val="16"/>
              </w:rPr>
            </w:pPr>
            <w:r w:rsidRPr="00540F29">
              <w:rPr>
                <w:sz w:val="16"/>
                <w:szCs w:val="16"/>
              </w:rPr>
              <w:t>SO1: Fokus pada segmentasi pasar dan pengembangan produk berkualitas tinggi untuk menarik pelanggan baru yang menghargai kualitas.</w:t>
            </w:r>
          </w:p>
          <w:p w14:paraId="692DDBF6" w14:textId="77777777" w:rsidR="00540F29" w:rsidRPr="00540F29" w:rsidRDefault="00540F29" w:rsidP="00540F29">
            <w:pPr>
              <w:jc w:val="both"/>
              <w:rPr>
                <w:sz w:val="16"/>
                <w:szCs w:val="16"/>
              </w:rPr>
            </w:pPr>
            <w:r w:rsidRPr="00540F29">
              <w:rPr>
                <w:sz w:val="16"/>
                <w:szCs w:val="16"/>
              </w:rPr>
              <w:t>SO2: Menawarkan layanan personalisasi dan paket lengkap untuk jemaah haji dan umrah, sehingga memenuhi peningkatan permintaan di sektor ini.</w:t>
            </w:r>
          </w:p>
          <w:p w14:paraId="1F5C54E5" w14:textId="77777777" w:rsidR="00540F29" w:rsidRPr="00540F29" w:rsidRDefault="00540F29" w:rsidP="00540F29">
            <w:pPr>
              <w:jc w:val="both"/>
              <w:rPr>
                <w:sz w:val="16"/>
                <w:szCs w:val="16"/>
              </w:rPr>
            </w:pPr>
            <w:r w:rsidRPr="00540F29">
              <w:rPr>
                <w:sz w:val="16"/>
                <w:szCs w:val="16"/>
              </w:rPr>
              <w:t>SO3: Meningkatkan penggunaan teknologi pemasaran digital untuk meningkatkan kesadaran dan keterlibatan pelanggan dalam era digital.</w:t>
            </w:r>
          </w:p>
          <w:p w14:paraId="34319794" w14:textId="77777777" w:rsidR="00540F29" w:rsidRPr="00540F29" w:rsidRDefault="00540F29" w:rsidP="00540F29">
            <w:pPr>
              <w:jc w:val="both"/>
              <w:rPr>
                <w:sz w:val="16"/>
                <w:szCs w:val="16"/>
              </w:rPr>
            </w:pPr>
            <w:r w:rsidRPr="00540F29">
              <w:rPr>
                <w:sz w:val="16"/>
                <w:szCs w:val="16"/>
              </w:rPr>
              <w:t>SO4: Mengoptimalkan layanan pengiriman dengan kerjasama logistik untuk mendukung inisiatif pemerintah dalam sektor haji dan umrah.</w:t>
            </w:r>
          </w:p>
          <w:p w14:paraId="6D90E00E" w14:textId="77777777" w:rsidR="00540F29" w:rsidRPr="00540F29" w:rsidRDefault="00540F29" w:rsidP="00540F29">
            <w:pPr>
              <w:jc w:val="both"/>
              <w:rPr>
                <w:sz w:val="16"/>
                <w:szCs w:val="16"/>
              </w:rPr>
            </w:pPr>
            <w:r w:rsidRPr="00540F29">
              <w:rPr>
                <w:sz w:val="16"/>
                <w:szCs w:val="16"/>
              </w:rPr>
              <w:t>SO5: Memanfaatkan peningkatan kuota haji dan umrah dengan alat modern untuk mengembangkan hubungan pelanggan yang lebih personal.</w:t>
            </w:r>
          </w:p>
          <w:p w14:paraId="69F06A60" w14:textId="77777777" w:rsidR="00540F29" w:rsidRPr="00540F29" w:rsidRDefault="00540F29" w:rsidP="00540F29">
            <w:pPr>
              <w:jc w:val="both"/>
              <w:rPr>
                <w:sz w:val="16"/>
                <w:szCs w:val="16"/>
              </w:rPr>
            </w:pPr>
            <w:r w:rsidRPr="00540F29">
              <w:rPr>
                <w:sz w:val="16"/>
                <w:szCs w:val="16"/>
              </w:rPr>
              <w:t>SO6: Mengikuti dan menyesuaikan dengan perubahan regulasi dan standar pasar untuk memastikan pertumbuhan yang berkelanjutan di pasar yang stabil.</w:t>
            </w:r>
          </w:p>
          <w:p w14:paraId="472DD74A" w14:textId="77777777" w:rsidR="00540F29" w:rsidRPr="00540F29" w:rsidRDefault="00540F29" w:rsidP="00540F29">
            <w:pPr>
              <w:jc w:val="both"/>
              <w:rPr>
                <w:sz w:val="16"/>
                <w:szCs w:val="16"/>
              </w:rPr>
            </w:pPr>
            <w:r w:rsidRPr="00540F29">
              <w:rPr>
                <w:sz w:val="16"/>
                <w:szCs w:val="16"/>
              </w:rPr>
              <w:t>SO7: Membangun citra perusahaan yang kuat melalui berbagai kegiatan yang didukung oleh kolaborasi dengan perusahaan logistik besar, sehingga memperkuat posisi di pasar lokal dan regional.</w:t>
            </w:r>
          </w:p>
        </w:tc>
      </w:tr>
    </w:tbl>
    <w:p w14:paraId="75890FF1" w14:textId="77777777" w:rsidR="00F575EC" w:rsidRDefault="00F575EC" w:rsidP="00516506">
      <w:pPr>
        <w:jc w:val="both"/>
        <w:rPr>
          <w:b/>
          <w:bCs/>
          <w:sz w:val="20"/>
          <w:szCs w:val="20"/>
        </w:rPr>
      </w:pPr>
    </w:p>
    <w:p w14:paraId="240F1FA7" w14:textId="77777777" w:rsidR="003A33D6" w:rsidRDefault="003A33D6" w:rsidP="00516506">
      <w:pPr>
        <w:jc w:val="both"/>
        <w:rPr>
          <w:b/>
          <w:bCs/>
          <w:sz w:val="20"/>
          <w:szCs w:val="20"/>
        </w:rPr>
      </w:pPr>
    </w:p>
    <w:p w14:paraId="2F10A47D" w14:textId="77777777" w:rsidR="003A33D6" w:rsidRDefault="003A33D6" w:rsidP="00516506">
      <w:pPr>
        <w:jc w:val="both"/>
        <w:rPr>
          <w:b/>
          <w:bCs/>
          <w:sz w:val="20"/>
          <w:szCs w:val="20"/>
        </w:rPr>
      </w:pPr>
    </w:p>
    <w:p w14:paraId="3F2E49C9" w14:textId="77777777" w:rsidR="003A33D6" w:rsidRDefault="003A33D6" w:rsidP="00516506">
      <w:pPr>
        <w:jc w:val="both"/>
        <w:rPr>
          <w:b/>
          <w:bCs/>
          <w:sz w:val="20"/>
          <w:szCs w:val="20"/>
        </w:rPr>
      </w:pPr>
    </w:p>
    <w:tbl>
      <w:tblPr>
        <w:tblW w:w="10340" w:type="dxa"/>
        <w:tblLook w:val="04A0" w:firstRow="1" w:lastRow="0" w:firstColumn="1" w:lastColumn="0" w:noHBand="0" w:noVBand="1"/>
      </w:tblPr>
      <w:tblGrid>
        <w:gridCol w:w="960"/>
        <w:gridCol w:w="960"/>
        <w:gridCol w:w="497"/>
        <w:gridCol w:w="703"/>
        <w:gridCol w:w="506"/>
        <w:gridCol w:w="714"/>
        <w:gridCol w:w="497"/>
        <w:gridCol w:w="703"/>
        <w:gridCol w:w="497"/>
        <w:gridCol w:w="703"/>
        <w:gridCol w:w="497"/>
        <w:gridCol w:w="703"/>
        <w:gridCol w:w="497"/>
        <w:gridCol w:w="703"/>
        <w:gridCol w:w="497"/>
        <w:gridCol w:w="703"/>
      </w:tblGrid>
      <w:tr w:rsidR="00C553D5" w:rsidRPr="00C553D5" w14:paraId="5263AAB7" w14:textId="77777777" w:rsidTr="00C553D5">
        <w:trPr>
          <w:trHeight w:val="29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B8AB790" w14:textId="77777777" w:rsidR="00C553D5" w:rsidRPr="00C553D5" w:rsidRDefault="00C553D5" w:rsidP="00C553D5">
            <w:pPr>
              <w:spacing w:after="0" w:line="240" w:lineRule="auto"/>
              <w:jc w:val="center"/>
              <w:rPr>
                <w:rFonts w:ascii="Calibri" w:eastAsia="Times New Roman" w:hAnsi="Calibri" w:cs="Calibri"/>
                <w:b/>
                <w:bCs/>
                <w:color w:val="000000"/>
                <w:kern w:val="0"/>
                <w:sz w:val="16"/>
                <w:szCs w:val="16"/>
                <w:lang w:eastAsia="id-ID"/>
                <w14:ligatures w14:val="none"/>
              </w:rPr>
            </w:pPr>
            <w:r w:rsidRPr="00C553D5">
              <w:rPr>
                <w:rFonts w:ascii="Calibri" w:eastAsia="Times New Roman" w:hAnsi="Calibri" w:cs="Calibri"/>
                <w:b/>
                <w:bCs/>
                <w:color w:val="000000"/>
                <w:kern w:val="0"/>
                <w:sz w:val="16"/>
                <w:szCs w:val="16"/>
                <w:lang w:eastAsia="id-ID"/>
                <w14:ligatures w14:val="none"/>
              </w:rPr>
              <w:t>Key Factor</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3B0EA5B" w14:textId="77777777" w:rsidR="00C553D5" w:rsidRPr="00C553D5" w:rsidRDefault="00C553D5" w:rsidP="00C553D5">
            <w:pPr>
              <w:spacing w:after="0" w:line="240" w:lineRule="auto"/>
              <w:jc w:val="center"/>
              <w:rPr>
                <w:rFonts w:ascii="Calibri" w:eastAsia="Times New Roman" w:hAnsi="Calibri" w:cs="Calibri"/>
                <w:b/>
                <w:bCs/>
                <w:color w:val="000000"/>
                <w:kern w:val="0"/>
                <w:sz w:val="16"/>
                <w:szCs w:val="16"/>
                <w:lang w:eastAsia="id-ID"/>
                <w14:ligatures w14:val="none"/>
              </w:rPr>
            </w:pPr>
            <w:r w:rsidRPr="00C553D5">
              <w:rPr>
                <w:rFonts w:ascii="Calibri" w:eastAsia="Times New Roman" w:hAnsi="Calibri" w:cs="Calibri"/>
                <w:b/>
                <w:bCs/>
                <w:color w:val="000000"/>
                <w:kern w:val="0"/>
                <w:sz w:val="16"/>
                <w:szCs w:val="16"/>
                <w:lang w:eastAsia="id-ID"/>
                <w14:ligatures w14:val="none"/>
              </w:rPr>
              <w:t>Wight</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51B4CC6" w14:textId="77777777" w:rsidR="00C553D5" w:rsidRPr="00C553D5" w:rsidRDefault="00C553D5" w:rsidP="00C553D5">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SO1</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35D05BE" w14:textId="77777777" w:rsidR="00C553D5" w:rsidRPr="00C553D5" w:rsidRDefault="00C553D5" w:rsidP="00C553D5">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SO2</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2B2449B" w14:textId="77777777" w:rsidR="00C553D5" w:rsidRPr="00C553D5" w:rsidRDefault="00C553D5" w:rsidP="00C553D5">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SO3</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BFECE72" w14:textId="77777777" w:rsidR="00C553D5" w:rsidRPr="00C553D5" w:rsidRDefault="00C553D5" w:rsidP="00C553D5">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SO4</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942A09E" w14:textId="77777777" w:rsidR="00C553D5" w:rsidRPr="00C553D5" w:rsidRDefault="00C553D5" w:rsidP="00C553D5">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SO5</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C187F87" w14:textId="77777777" w:rsidR="00C553D5" w:rsidRPr="00C553D5" w:rsidRDefault="00C553D5" w:rsidP="00C553D5">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SO6</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2E12560" w14:textId="77777777" w:rsidR="00C553D5" w:rsidRPr="00C553D5" w:rsidRDefault="00C553D5" w:rsidP="00C553D5">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SO7</w:t>
            </w:r>
          </w:p>
        </w:tc>
      </w:tr>
      <w:tr w:rsidR="00C553D5" w:rsidRPr="00C553D5" w14:paraId="1EB1FD8F" w14:textId="77777777" w:rsidTr="00C553D5">
        <w:trPr>
          <w:trHeight w:val="64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4991C53" w14:textId="77777777" w:rsidR="00C553D5" w:rsidRPr="00C553D5" w:rsidRDefault="00C553D5" w:rsidP="00C553D5">
            <w:pPr>
              <w:spacing w:after="0" w:line="240" w:lineRule="auto"/>
              <w:rPr>
                <w:rFonts w:ascii="Calibri" w:eastAsia="Times New Roman" w:hAnsi="Calibri" w:cs="Calibri"/>
                <w:b/>
                <w:bCs/>
                <w:color w:val="000000"/>
                <w:kern w:val="0"/>
                <w:sz w:val="16"/>
                <w:szCs w:val="16"/>
                <w:lang w:eastAsia="id-ID"/>
                <w14:ligatures w14:val="none"/>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10E080EF" w14:textId="77777777" w:rsidR="00C553D5" w:rsidRPr="00C553D5" w:rsidRDefault="00C553D5" w:rsidP="00C553D5">
            <w:pPr>
              <w:spacing w:after="0" w:line="240" w:lineRule="auto"/>
              <w:rPr>
                <w:rFonts w:ascii="Calibri" w:eastAsia="Times New Roman" w:hAnsi="Calibri" w:cs="Calibri"/>
                <w:b/>
                <w:bCs/>
                <w:color w:val="000000"/>
                <w:kern w:val="0"/>
                <w:sz w:val="16"/>
                <w:szCs w:val="16"/>
                <w:lang w:eastAsia="id-ID"/>
                <w14:ligatures w14:val="none"/>
              </w:rPr>
            </w:pPr>
          </w:p>
        </w:tc>
        <w:tc>
          <w:tcPr>
            <w:tcW w:w="497" w:type="dxa"/>
            <w:tcBorders>
              <w:top w:val="nil"/>
              <w:left w:val="nil"/>
              <w:bottom w:val="single" w:sz="4" w:space="0" w:color="auto"/>
              <w:right w:val="single" w:sz="4" w:space="0" w:color="auto"/>
            </w:tcBorders>
            <w:shd w:val="clear" w:color="auto" w:fill="auto"/>
            <w:noWrap/>
            <w:vAlign w:val="bottom"/>
            <w:hideMark/>
          </w:tcPr>
          <w:p w14:paraId="0FBF1011" w14:textId="77777777"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AS</w:t>
            </w:r>
          </w:p>
        </w:tc>
        <w:tc>
          <w:tcPr>
            <w:tcW w:w="703" w:type="dxa"/>
            <w:tcBorders>
              <w:top w:val="nil"/>
              <w:left w:val="nil"/>
              <w:bottom w:val="single" w:sz="4" w:space="0" w:color="auto"/>
              <w:right w:val="single" w:sz="4" w:space="0" w:color="auto"/>
            </w:tcBorders>
            <w:shd w:val="clear" w:color="auto" w:fill="auto"/>
            <w:noWrap/>
            <w:vAlign w:val="bottom"/>
            <w:hideMark/>
          </w:tcPr>
          <w:p w14:paraId="2FD81B57" w14:textId="77777777" w:rsidR="00C553D5" w:rsidRPr="00C553D5" w:rsidRDefault="00C553D5" w:rsidP="00C553D5">
            <w:pPr>
              <w:spacing w:after="0" w:line="240" w:lineRule="auto"/>
              <w:rPr>
                <w:rFonts w:ascii="Calibri" w:eastAsia="Times New Roman" w:hAnsi="Calibri" w:cs="Calibri"/>
                <w:color w:val="000000"/>
                <w:kern w:val="0"/>
                <w:lang w:eastAsia="id-ID"/>
                <w14:ligatures w14:val="none"/>
              </w:rPr>
            </w:pPr>
            <w:r w:rsidRPr="00C553D5">
              <w:rPr>
                <w:rFonts w:ascii="Calibri" w:eastAsia="Times New Roman" w:hAnsi="Calibri" w:cs="Calibri"/>
                <w:color w:val="000000"/>
                <w:kern w:val="0"/>
                <w:lang w:eastAsia="id-ID"/>
                <w14:ligatures w14:val="none"/>
              </w:rPr>
              <w:t>TAS</w:t>
            </w:r>
          </w:p>
        </w:tc>
        <w:tc>
          <w:tcPr>
            <w:tcW w:w="506" w:type="dxa"/>
            <w:tcBorders>
              <w:top w:val="nil"/>
              <w:left w:val="nil"/>
              <w:bottom w:val="single" w:sz="4" w:space="0" w:color="auto"/>
              <w:right w:val="single" w:sz="4" w:space="0" w:color="auto"/>
            </w:tcBorders>
            <w:shd w:val="clear" w:color="auto" w:fill="auto"/>
            <w:noWrap/>
            <w:vAlign w:val="bottom"/>
            <w:hideMark/>
          </w:tcPr>
          <w:p w14:paraId="109DB72B" w14:textId="77777777"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AS</w:t>
            </w:r>
          </w:p>
        </w:tc>
        <w:tc>
          <w:tcPr>
            <w:tcW w:w="714" w:type="dxa"/>
            <w:tcBorders>
              <w:top w:val="nil"/>
              <w:left w:val="nil"/>
              <w:bottom w:val="single" w:sz="4" w:space="0" w:color="auto"/>
              <w:right w:val="single" w:sz="4" w:space="0" w:color="auto"/>
            </w:tcBorders>
            <w:shd w:val="clear" w:color="auto" w:fill="auto"/>
            <w:noWrap/>
            <w:vAlign w:val="bottom"/>
            <w:hideMark/>
          </w:tcPr>
          <w:p w14:paraId="0D88A8F1" w14:textId="77777777" w:rsidR="00C553D5" w:rsidRPr="00C553D5" w:rsidRDefault="00C553D5" w:rsidP="00C553D5">
            <w:pPr>
              <w:spacing w:after="0" w:line="240" w:lineRule="auto"/>
              <w:rPr>
                <w:rFonts w:ascii="Calibri" w:eastAsia="Times New Roman" w:hAnsi="Calibri" w:cs="Calibri"/>
                <w:color w:val="000000"/>
                <w:kern w:val="0"/>
                <w:lang w:eastAsia="id-ID"/>
                <w14:ligatures w14:val="none"/>
              </w:rPr>
            </w:pPr>
            <w:r w:rsidRPr="00C553D5">
              <w:rPr>
                <w:rFonts w:ascii="Calibri" w:eastAsia="Times New Roman" w:hAnsi="Calibri" w:cs="Calibri"/>
                <w:color w:val="000000"/>
                <w:kern w:val="0"/>
                <w:lang w:eastAsia="id-ID"/>
                <w14:ligatures w14:val="none"/>
              </w:rPr>
              <w:t>TAS</w:t>
            </w:r>
          </w:p>
        </w:tc>
        <w:tc>
          <w:tcPr>
            <w:tcW w:w="497" w:type="dxa"/>
            <w:tcBorders>
              <w:top w:val="nil"/>
              <w:left w:val="nil"/>
              <w:bottom w:val="single" w:sz="4" w:space="0" w:color="auto"/>
              <w:right w:val="single" w:sz="4" w:space="0" w:color="auto"/>
            </w:tcBorders>
            <w:shd w:val="clear" w:color="auto" w:fill="auto"/>
            <w:noWrap/>
            <w:vAlign w:val="bottom"/>
            <w:hideMark/>
          </w:tcPr>
          <w:p w14:paraId="4EC5E17E" w14:textId="77777777"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AS</w:t>
            </w:r>
          </w:p>
        </w:tc>
        <w:tc>
          <w:tcPr>
            <w:tcW w:w="703" w:type="dxa"/>
            <w:tcBorders>
              <w:top w:val="nil"/>
              <w:left w:val="nil"/>
              <w:bottom w:val="single" w:sz="4" w:space="0" w:color="auto"/>
              <w:right w:val="single" w:sz="4" w:space="0" w:color="auto"/>
            </w:tcBorders>
            <w:shd w:val="clear" w:color="auto" w:fill="auto"/>
            <w:noWrap/>
            <w:vAlign w:val="bottom"/>
            <w:hideMark/>
          </w:tcPr>
          <w:p w14:paraId="1868849B" w14:textId="77777777" w:rsidR="00C553D5" w:rsidRPr="00C553D5" w:rsidRDefault="00C553D5" w:rsidP="00C553D5">
            <w:pPr>
              <w:spacing w:after="0" w:line="240" w:lineRule="auto"/>
              <w:rPr>
                <w:rFonts w:ascii="Calibri" w:eastAsia="Times New Roman" w:hAnsi="Calibri" w:cs="Calibri"/>
                <w:color w:val="000000"/>
                <w:kern w:val="0"/>
                <w:lang w:eastAsia="id-ID"/>
                <w14:ligatures w14:val="none"/>
              </w:rPr>
            </w:pPr>
            <w:r w:rsidRPr="00C553D5">
              <w:rPr>
                <w:rFonts w:ascii="Calibri" w:eastAsia="Times New Roman" w:hAnsi="Calibri" w:cs="Calibri"/>
                <w:color w:val="000000"/>
                <w:kern w:val="0"/>
                <w:lang w:eastAsia="id-ID"/>
                <w14:ligatures w14:val="none"/>
              </w:rPr>
              <w:t>TAS</w:t>
            </w:r>
          </w:p>
        </w:tc>
        <w:tc>
          <w:tcPr>
            <w:tcW w:w="497" w:type="dxa"/>
            <w:tcBorders>
              <w:top w:val="nil"/>
              <w:left w:val="nil"/>
              <w:bottom w:val="single" w:sz="4" w:space="0" w:color="auto"/>
              <w:right w:val="single" w:sz="4" w:space="0" w:color="auto"/>
            </w:tcBorders>
            <w:shd w:val="clear" w:color="auto" w:fill="auto"/>
            <w:noWrap/>
            <w:vAlign w:val="bottom"/>
            <w:hideMark/>
          </w:tcPr>
          <w:p w14:paraId="7CB3DC03" w14:textId="77777777"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AS</w:t>
            </w:r>
          </w:p>
        </w:tc>
        <w:tc>
          <w:tcPr>
            <w:tcW w:w="703" w:type="dxa"/>
            <w:tcBorders>
              <w:top w:val="nil"/>
              <w:left w:val="nil"/>
              <w:bottom w:val="single" w:sz="4" w:space="0" w:color="auto"/>
              <w:right w:val="single" w:sz="4" w:space="0" w:color="auto"/>
            </w:tcBorders>
            <w:shd w:val="clear" w:color="auto" w:fill="auto"/>
            <w:noWrap/>
            <w:vAlign w:val="bottom"/>
            <w:hideMark/>
          </w:tcPr>
          <w:p w14:paraId="1B0C57A7" w14:textId="77777777" w:rsidR="00C553D5" w:rsidRPr="00C553D5" w:rsidRDefault="00C553D5" w:rsidP="00C553D5">
            <w:pPr>
              <w:spacing w:after="0" w:line="240" w:lineRule="auto"/>
              <w:rPr>
                <w:rFonts w:ascii="Calibri" w:eastAsia="Times New Roman" w:hAnsi="Calibri" w:cs="Calibri"/>
                <w:color w:val="000000"/>
                <w:kern w:val="0"/>
                <w:lang w:eastAsia="id-ID"/>
                <w14:ligatures w14:val="none"/>
              </w:rPr>
            </w:pPr>
            <w:r w:rsidRPr="00C553D5">
              <w:rPr>
                <w:rFonts w:ascii="Calibri" w:eastAsia="Times New Roman" w:hAnsi="Calibri" w:cs="Calibri"/>
                <w:color w:val="000000"/>
                <w:kern w:val="0"/>
                <w:lang w:eastAsia="id-ID"/>
                <w14:ligatures w14:val="none"/>
              </w:rPr>
              <w:t>TAS</w:t>
            </w:r>
          </w:p>
        </w:tc>
        <w:tc>
          <w:tcPr>
            <w:tcW w:w="497" w:type="dxa"/>
            <w:tcBorders>
              <w:top w:val="nil"/>
              <w:left w:val="nil"/>
              <w:bottom w:val="single" w:sz="4" w:space="0" w:color="auto"/>
              <w:right w:val="single" w:sz="4" w:space="0" w:color="auto"/>
            </w:tcBorders>
            <w:shd w:val="clear" w:color="auto" w:fill="auto"/>
            <w:noWrap/>
            <w:vAlign w:val="bottom"/>
            <w:hideMark/>
          </w:tcPr>
          <w:p w14:paraId="438B5F2F" w14:textId="77777777"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AS</w:t>
            </w:r>
          </w:p>
        </w:tc>
        <w:tc>
          <w:tcPr>
            <w:tcW w:w="703" w:type="dxa"/>
            <w:tcBorders>
              <w:top w:val="nil"/>
              <w:left w:val="nil"/>
              <w:bottom w:val="single" w:sz="4" w:space="0" w:color="auto"/>
              <w:right w:val="single" w:sz="4" w:space="0" w:color="auto"/>
            </w:tcBorders>
            <w:shd w:val="clear" w:color="auto" w:fill="auto"/>
            <w:noWrap/>
            <w:vAlign w:val="bottom"/>
            <w:hideMark/>
          </w:tcPr>
          <w:p w14:paraId="54CF6CC8" w14:textId="77777777" w:rsidR="00C553D5" w:rsidRPr="00C553D5" w:rsidRDefault="00C553D5" w:rsidP="00C553D5">
            <w:pPr>
              <w:spacing w:after="0" w:line="240" w:lineRule="auto"/>
              <w:rPr>
                <w:rFonts w:ascii="Calibri" w:eastAsia="Times New Roman" w:hAnsi="Calibri" w:cs="Calibri"/>
                <w:color w:val="000000"/>
                <w:kern w:val="0"/>
                <w:lang w:eastAsia="id-ID"/>
                <w14:ligatures w14:val="none"/>
              </w:rPr>
            </w:pPr>
            <w:r w:rsidRPr="00C553D5">
              <w:rPr>
                <w:rFonts w:ascii="Calibri" w:eastAsia="Times New Roman" w:hAnsi="Calibri" w:cs="Calibri"/>
                <w:color w:val="000000"/>
                <w:kern w:val="0"/>
                <w:lang w:eastAsia="id-ID"/>
                <w14:ligatures w14:val="none"/>
              </w:rPr>
              <w:t>TAS</w:t>
            </w:r>
          </w:p>
        </w:tc>
        <w:tc>
          <w:tcPr>
            <w:tcW w:w="497" w:type="dxa"/>
            <w:tcBorders>
              <w:top w:val="nil"/>
              <w:left w:val="nil"/>
              <w:bottom w:val="single" w:sz="4" w:space="0" w:color="auto"/>
              <w:right w:val="single" w:sz="4" w:space="0" w:color="auto"/>
            </w:tcBorders>
            <w:shd w:val="clear" w:color="auto" w:fill="auto"/>
            <w:noWrap/>
            <w:vAlign w:val="bottom"/>
            <w:hideMark/>
          </w:tcPr>
          <w:p w14:paraId="348D2546" w14:textId="77777777"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AS</w:t>
            </w:r>
          </w:p>
        </w:tc>
        <w:tc>
          <w:tcPr>
            <w:tcW w:w="703" w:type="dxa"/>
            <w:tcBorders>
              <w:top w:val="nil"/>
              <w:left w:val="nil"/>
              <w:bottom w:val="single" w:sz="4" w:space="0" w:color="auto"/>
              <w:right w:val="single" w:sz="4" w:space="0" w:color="auto"/>
            </w:tcBorders>
            <w:shd w:val="clear" w:color="auto" w:fill="auto"/>
            <w:noWrap/>
            <w:vAlign w:val="bottom"/>
            <w:hideMark/>
          </w:tcPr>
          <w:p w14:paraId="25DBC87F" w14:textId="77777777" w:rsidR="00C553D5" w:rsidRPr="00C553D5" w:rsidRDefault="00C553D5" w:rsidP="00C553D5">
            <w:pPr>
              <w:spacing w:after="0" w:line="240" w:lineRule="auto"/>
              <w:rPr>
                <w:rFonts w:ascii="Calibri" w:eastAsia="Times New Roman" w:hAnsi="Calibri" w:cs="Calibri"/>
                <w:color w:val="000000"/>
                <w:kern w:val="0"/>
                <w:lang w:eastAsia="id-ID"/>
                <w14:ligatures w14:val="none"/>
              </w:rPr>
            </w:pPr>
            <w:r w:rsidRPr="00C553D5">
              <w:rPr>
                <w:rFonts w:ascii="Calibri" w:eastAsia="Times New Roman" w:hAnsi="Calibri" w:cs="Calibri"/>
                <w:color w:val="000000"/>
                <w:kern w:val="0"/>
                <w:lang w:eastAsia="id-ID"/>
                <w14:ligatures w14:val="none"/>
              </w:rPr>
              <w:t>TAS</w:t>
            </w:r>
          </w:p>
        </w:tc>
        <w:tc>
          <w:tcPr>
            <w:tcW w:w="497" w:type="dxa"/>
            <w:tcBorders>
              <w:top w:val="nil"/>
              <w:left w:val="nil"/>
              <w:bottom w:val="single" w:sz="4" w:space="0" w:color="auto"/>
              <w:right w:val="single" w:sz="4" w:space="0" w:color="auto"/>
            </w:tcBorders>
            <w:shd w:val="clear" w:color="auto" w:fill="auto"/>
            <w:noWrap/>
            <w:vAlign w:val="bottom"/>
            <w:hideMark/>
          </w:tcPr>
          <w:p w14:paraId="7BA77059" w14:textId="77777777"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AS</w:t>
            </w:r>
          </w:p>
        </w:tc>
        <w:tc>
          <w:tcPr>
            <w:tcW w:w="703" w:type="dxa"/>
            <w:tcBorders>
              <w:top w:val="nil"/>
              <w:left w:val="nil"/>
              <w:bottom w:val="single" w:sz="4" w:space="0" w:color="auto"/>
              <w:right w:val="single" w:sz="4" w:space="0" w:color="auto"/>
            </w:tcBorders>
            <w:shd w:val="clear" w:color="auto" w:fill="auto"/>
            <w:noWrap/>
            <w:vAlign w:val="bottom"/>
            <w:hideMark/>
          </w:tcPr>
          <w:p w14:paraId="618DF9B8" w14:textId="77777777" w:rsidR="00C553D5" w:rsidRPr="00C553D5" w:rsidRDefault="00C553D5" w:rsidP="00C553D5">
            <w:pPr>
              <w:spacing w:after="0" w:line="240" w:lineRule="auto"/>
              <w:rPr>
                <w:rFonts w:ascii="Calibri" w:eastAsia="Times New Roman" w:hAnsi="Calibri" w:cs="Calibri"/>
                <w:color w:val="000000"/>
                <w:kern w:val="0"/>
                <w:lang w:eastAsia="id-ID"/>
                <w14:ligatures w14:val="none"/>
              </w:rPr>
            </w:pPr>
            <w:r w:rsidRPr="00C553D5">
              <w:rPr>
                <w:rFonts w:ascii="Calibri" w:eastAsia="Times New Roman" w:hAnsi="Calibri" w:cs="Calibri"/>
                <w:color w:val="000000"/>
                <w:kern w:val="0"/>
                <w:lang w:eastAsia="id-ID"/>
                <w14:ligatures w14:val="none"/>
              </w:rPr>
              <w:t>TAS</w:t>
            </w:r>
          </w:p>
        </w:tc>
      </w:tr>
      <w:tr w:rsidR="00894BDA" w:rsidRPr="00C553D5" w14:paraId="547226B4"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591823"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O1</w:t>
            </w:r>
          </w:p>
        </w:tc>
        <w:tc>
          <w:tcPr>
            <w:tcW w:w="960" w:type="dxa"/>
            <w:tcBorders>
              <w:top w:val="nil"/>
              <w:left w:val="nil"/>
              <w:bottom w:val="single" w:sz="4" w:space="0" w:color="auto"/>
              <w:right w:val="single" w:sz="4" w:space="0" w:color="auto"/>
            </w:tcBorders>
            <w:shd w:val="clear" w:color="auto" w:fill="auto"/>
            <w:noWrap/>
            <w:vAlign w:val="center"/>
            <w:hideMark/>
          </w:tcPr>
          <w:p w14:paraId="4DFFD19A" w14:textId="78ACBBE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497" w:type="dxa"/>
            <w:tcBorders>
              <w:top w:val="nil"/>
              <w:left w:val="nil"/>
              <w:bottom w:val="single" w:sz="4" w:space="0" w:color="auto"/>
              <w:right w:val="single" w:sz="4" w:space="0" w:color="auto"/>
            </w:tcBorders>
            <w:shd w:val="clear" w:color="auto" w:fill="auto"/>
            <w:noWrap/>
            <w:vAlign w:val="center"/>
            <w:hideMark/>
          </w:tcPr>
          <w:p w14:paraId="6A18E772" w14:textId="6B4E4BE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5873ECD6" w14:textId="659144ED"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0.6</w:t>
            </w:r>
          </w:p>
        </w:tc>
        <w:tc>
          <w:tcPr>
            <w:tcW w:w="506" w:type="dxa"/>
            <w:tcBorders>
              <w:top w:val="nil"/>
              <w:left w:val="nil"/>
              <w:bottom w:val="single" w:sz="4" w:space="0" w:color="auto"/>
              <w:right w:val="single" w:sz="4" w:space="0" w:color="auto"/>
            </w:tcBorders>
            <w:shd w:val="clear" w:color="auto" w:fill="auto"/>
            <w:noWrap/>
            <w:vAlign w:val="center"/>
            <w:hideMark/>
          </w:tcPr>
          <w:p w14:paraId="7251A136" w14:textId="644310D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40A27BCB" w14:textId="32E74D32"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0.45</w:t>
            </w:r>
          </w:p>
        </w:tc>
        <w:tc>
          <w:tcPr>
            <w:tcW w:w="497" w:type="dxa"/>
            <w:tcBorders>
              <w:top w:val="nil"/>
              <w:left w:val="nil"/>
              <w:bottom w:val="single" w:sz="4" w:space="0" w:color="auto"/>
              <w:right w:val="single" w:sz="4" w:space="0" w:color="auto"/>
            </w:tcBorders>
            <w:shd w:val="clear" w:color="auto" w:fill="auto"/>
            <w:noWrap/>
            <w:vAlign w:val="center"/>
            <w:hideMark/>
          </w:tcPr>
          <w:p w14:paraId="3473F93B" w14:textId="2545E16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602D2825" w14:textId="72561E0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0.45</w:t>
            </w:r>
          </w:p>
        </w:tc>
        <w:tc>
          <w:tcPr>
            <w:tcW w:w="497" w:type="dxa"/>
            <w:tcBorders>
              <w:top w:val="nil"/>
              <w:left w:val="nil"/>
              <w:bottom w:val="single" w:sz="4" w:space="0" w:color="auto"/>
              <w:right w:val="single" w:sz="4" w:space="0" w:color="auto"/>
            </w:tcBorders>
            <w:shd w:val="clear" w:color="auto" w:fill="auto"/>
            <w:noWrap/>
            <w:vAlign w:val="center"/>
            <w:hideMark/>
          </w:tcPr>
          <w:p w14:paraId="3F69F9DE" w14:textId="4B6EA0C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5FA39F1A" w14:textId="297FDAE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0.6</w:t>
            </w:r>
          </w:p>
        </w:tc>
        <w:tc>
          <w:tcPr>
            <w:tcW w:w="497" w:type="dxa"/>
            <w:tcBorders>
              <w:top w:val="nil"/>
              <w:left w:val="nil"/>
              <w:bottom w:val="single" w:sz="4" w:space="0" w:color="auto"/>
              <w:right w:val="single" w:sz="4" w:space="0" w:color="auto"/>
            </w:tcBorders>
            <w:shd w:val="clear" w:color="auto" w:fill="auto"/>
            <w:noWrap/>
            <w:vAlign w:val="center"/>
            <w:hideMark/>
          </w:tcPr>
          <w:p w14:paraId="231B800A" w14:textId="302558E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710BC012" w14:textId="01670C6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0.6</w:t>
            </w:r>
          </w:p>
        </w:tc>
        <w:tc>
          <w:tcPr>
            <w:tcW w:w="497" w:type="dxa"/>
            <w:tcBorders>
              <w:top w:val="nil"/>
              <w:left w:val="nil"/>
              <w:bottom w:val="single" w:sz="4" w:space="0" w:color="auto"/>
              <w:right w:val="single" w:sz="4" w:space="0" w:color="auto"/>
            </w:tcBorders>
            <w:shd w:val="clear" w:color="auto" w:fill="auto"/>
            <w:noWrap/>
            <w:vAlign w:val="center"/>
            <w:hideMark/>
          </w:tcPr>
          <w:p w14:paraId="6AD45478" w14:textId="37737066"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6EB96904" w14:textId="740015C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0.45</w:t>
            </w:r>
          </w:p>
        </w:tc>
        <w:tc>
          <w:tcPr>
            <w:tcW w:w="497" w:type="dxa"/>
            <w:tcBorders>
              <w:top w:val="nil"/>
              <w:left w:val="nil"/>
              <w:bottom w:val="single" w:sz="4" w:space="0" w:color="auto"/>
              <w:right w:val="single" w:sz="4" w:space="0" w:color="auto"/>
            </w:tcBorders>
            <w:shd w:val="clear" w:color="auto" w:fill="auto"/>
            <w:noWrap/>
            <w:vAlign w:val="center"/>
            <w:hideMark/>
          </w:tcPr>
          <w:p w14:paraId="59FEAE2C" w14:textId="2B78A41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1A6CA13B" w14:textId="5E64567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r>
      <w:tr w:rsidR="00894BDA" w:rsidRPr="00C553D5" w14:paraId="7F808154"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43B22A"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O2</w:t>
            </w:r>
          </w:p>
        </w:tc>
        <w:tc>
          <w:tcPr>
            <w:tcW w:w="960" w:type="dxa"/>
            <w:tcBorders>
              <w:top w:val="nil"/>
              <w:left w:val="nil"/>
              <w:bottom w:val="single" w:sz="4" w:space="0" w:color="auto"/>
              <w:right w:val="single" w:sz="4" w:space="0" w:color="auto"/>
            </w:tcBorders>
            <w:shd w:val="clear" w:color="auto" w:fill="auto"/>
            <w:noWrap/>
            <w:vAlign w:val="center"/>
            <w:hideMark/>
          </w:tcPr>
          <w:p w14:paraId="5216C8E1" w14:textId="5C63897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0.08</w:t>
            </w:r>
          </w:p>
        </w:tc>
        <w:tc>
          <w:tcPr>
            <w:tcW w:w="497" w:type="dxa"/>
            <w:tcBorders>
              <w:top w:val="nil"/>
              <w:left w:val="nil"/>
              <w:bottom w:val="single" w:sz="4" w:space="0" w:color="auto"/>
              <w:right w:val="single" w:sz="4" w:space="0" w:color="auto"/>
            </w:tcBorders>
            <w:shd w:val="clear" w:color="auto" w:fill="auto"/>
            <w:noWrap/>
            <w:vAlign w:val="center"/>
            <w:hideMark/>
          </w:tcPr>
          <w:p w14:paraId="4F252E7D" w14:textId="6F9529B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60754793" w14:textId="1F4DB28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0.24</w:t>
            </w:r>
          </w:p>
        </w:tc>
        <w:tc>
          <w:tcPr>
            <w:tcW w:w="506" w:type="dxa"/>
            <w:tcBorders>
              <w:top w:val="nil"/>
              <w:left w:val="nil"/>
              <w:bottom w:val="single" w:sz="4" w:space="0" w:color="auto"/>
              <w:right w:val="single" w:sz="4" w:space="0" w:color="auto"/>
            </w:tcBorders>
            <w:shd w:val="clear" w:color="auto" w:fill="auto"/>
            <w:noWrap/>
            <w:vAlign w:val="center"/>
            <w:hideMark/>
          </w:tcPr>
          <w:p w14:paraId="0E47CE43" w14:textId="78E6BC4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14" w:type="dxa"/>
            <w:tcBorders>
              <w:top w:val="nil"/>
              <w:left w:val="nil"/>
              <w:bottom w:val="single" w:sz="4" w:space="0" w:color="auto"/>
              <w:right w:val="single" w:sz="4" w:space="0" w:color="auto"/>
            </w:tcBorders>
            <w:shd w:val="clear" w:color="auto" w:fill="auto"/>
            <w:noWrap/>
            <w:vAlign w:val="center"/>
            <w:hideMark/>
          </w:tcPr>
          <w:p w14:paraId="73C09D7A" w14:textId="7E9216A7"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0.32</w:t>
            </w:r>
          </w:p>
        </w:tc>
        <w:tc>
          <w:tcPr>
            <w:tcW w:w="497" w:type="dxa"/>
            <w:tcBorders>
              <w:top w:val="nil"/>
              <w:left w:val="nil"/>
              <w:bottom w:val="single" w:sz="4" w:space="0" w:color="auto"/>
              <w:right w:val="single" w:sz="4" w:space="0" w:color="auto"/>
            </w:tcBorders>
            <w:shd w:val="clear" w:color="auto" w:fill="auto"/>
            <w:noWrap/>
            <w:vAlign w:val="center"/>
            <w:hideMark/>
          </w:tcPr>
          <w:p w14:paraId="3F6659EA" w14:textId="3ED4333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549444F1" w14:textId="1C9CE5D2"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0.24</w:t>
            </w:r>
          </w:p>
        </w:tc>
        <w:tc>
          <w:tcPr>
            <w:tcW w:w="497" w:type="dxa"/>
            <w:tcBorders>
              <w:top w:val="nil"/>
              <w:left w:val="nil"/>
              <w:bottom w:val="single" w:sz="4" w:space="0" w:color="auto"/>
              <w:right w:val="single" w:sz="4" w:space="0" w:color="auto"/>
            </w:tcBorders>
            <w:shd w:val="clear" w:color="auto" w:fill="auto"/>
            <w:noWrap/>
            <w:vAlign w:val="center"/>
            <w:hideMark/>
          </w:tcPr>
          <w:p w14:paraId="5725B0B5" w14:textId="30AD534E"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5BF903D1" w14:textId="33105A6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0.32</w:t>
            </w:r>
          </w:p>
        </w:tc>
        <w:tc>
          <w:tcPr>
            <w:tcW w:w="497" w:type="dxa"/>
            <w:tcBorders>
              <w:top w:val="nil"/>
              <w:left w:val="nil"/>
              <w:bottom w:val="single" w:sz="4" w:space="0" w:color="auto"/>
              <w:right w:val="single" w:sz="4" w:space="0" w:color="auto"/>
            </w:tcBorders>
            <w:shd w:val="clear" w:color="auto" w:fill="auto"/>
            <w:noWrap/>
            <w:vAlign w:val="center"/>
            <w:hideMark/>
          </w:tcPr>
          <w:p w14:paraId="7B1450A0" w14:textId="248E1D89"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5565F2F3" w14:textId="2B7D41C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0.24</w:t>
            </w:r>
          </w:p>
        </w:tc>
        <w:tc>
          <w:tcPr>
            <w:tcW w:w="497" w:type="dxa"/>
            <w:tcBorders>
              <w:top w:val="nil"/>
              <w:left w:val="nil"/>
              <w:bottom w:val="single" w:sz="4" w:space="0" w:color="auto"/>
              <w:right w:val="single" w:sz="4" w:space="0" w:color="auto"/>
            </w:tcBorders>
            <w:shd w:val="clear" w:color="auto" w:fill="auto"/>
            <w:noWrap/>
            <w:vAlign w:val="center"/>
            <w:hideMark/>
          </w:tcPr>
          <w:p w14:paraId="4326329D" w14:textId="045FDB4E"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2B707ED0" w14:textId="2A7DE94E"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0.32</w:t>
            </w:r>
          </w:p>
        </w:tc>
        <w:tc>
          <w:tcPr>
            <w:tcW w:w="497" w:type="dxa"/>
            <w:tcBorders>
              <w:top w:val="nil"/>
              <w:left w:val="nil"/>
              <w:bottom w:val="single" w:sz="4" w:space="0" w:color="auto"/>
              <w:right w:val="single" w:sz="4" w:space="0" w:color="auto"/>
            </w:tcBorders>
            <w:shd w:val="clear" w:color="auto" w:fill="auto"/>
            <w:noWrap/>
            <w:vAlign w:val="center"/>
            <w:hideMark/>
          </w:tcPr>
          <w:p w14:paraId="15BDB9DF" w14:textId="3EB13629"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2A905E5B" w14:textId="1A1DF17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0.32</w:t>
            </w:r>
          </w:p>
        </w:tc>
      </w:tr>
      <w:tr w:rsidR="00894BDA" w:rsidRPr="00C553D5" w14:paraId="24F7A801"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EE5D29"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O3</w:t>
            </w:r>
          </w:p>
        </w:tc>
        <w:tc>
          <w:tcPr>
            <w:tcW w:w="960" w:type="dxa"/>
            <w:tcBorders>
              <w:top w:val="nil"/>
              <w:left w:val="nil"/>
              <w:bottom w:val="single" w:sz="4" w:space="0" w:color="auto"/>
              <w:right w:val="single" w:sz="4" w:space="0" w:color="auto"/>
            </w:tcBorders>
            <w:shd w:val="clear" w:color="auto" w:fill="auto"/>
            <w:noWrap/>
            <w:vAlign w:val="center"/>
            <w:hideMark/>
          </w:tcPr>
          <w:p w14:paraId="7678F297" w14:textId="759FFF82"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w:t>
            </w:r>
          </w:p>
        </w:tc>
        <w:tc>
          <w:tcPr>
            <w:tcW w:w="497" w:type="dxa"/>
            <w:tcBorders>
              <w:top w:val="nil"/>
              <w:left w:val="nil"/>
              <w:bottom w:val="single" w:sz="4" w:space="0" w:color="auto"/>
              <w:right w:val="single" w:sz="4" w:space="0" w:color="auto"/>
            </w:tcBorders>
            <w:shd w:val="clear" w:color="auto" w:fill="auto"/>
            <w:noWrap/>
            <w:vAlign w:val="center"/>
            <w:hideMark/>
          </w:tcPr>
          <w:p w14:paraId="18FF7F12" w14:textId="02CEF68F"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1CBAA4E4" w14:textId="0ED7492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w:t>
            </w:r>
          </w:p>
        </w:tc>
        <w:tc>
          <w:tcPr>
            <w:tcW w:w="506" w:type="dxa"/>
            <w:tcBorders>
              <w:top w:val="nil"/>
              <w:left w:val="nil"/>
              <w:bottom w:val="single" w:sz="4" w:space="0" w:color="auto"/>
              <w:right w:val="single" w:sz="4" w:space="0" w:color="auto"/>
            </w:tcBorders>
            <w:shd w:val="clear" w:color="auto" w:fill="auto"/>
            <w:noWrap/>
            <w:vAlign w:val="center"/>
            <w:hideMark/>
          </w:tcPr>
          <w:p w14:paraId="3F548004" w14:textId="6FF0789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27BFF458" w14:textId="0AB8B09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c>
          <w:tcPr>
            <w:tcW w:w="497" w:type="dxa"/>
            <w:tcBorders>
              <w:top w:val="nil"/>
              <w:left w:val="nil"/>
              <w:bottom w:val="single" w:sz="4" w:space="0" w:color="auto"/>
              <w:right w:val="single" w:sz="4" w:space="0" w:color="auto"/>
            </w:tcBorders>
            <w:shd w:val="clear" w:color="auto" w:fill="auto"/>
            <w:noWrap/>
            <w:vAlign w:val="center"/>
            <w:hideMark/>
          </w:tcPr>
          <w:p w14:paraId="0A0D941C" w14:textId="5E8F59C3"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45F7BC3B" w14:textId="35FAE63E"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w:t>
            </w:r>
          </w:p>
        </w:tc>
        <w:tc>
          <w:tcPr>
            <w:tcW w:w="497" w:type="dxa"/>
            <w:tcBorders>
              <w:top w:val="nil"/>
              <w:left w:val="nil"/>
              <w:bottom w:val="single" w:sz="4" w:space="0" w:color="auto"/>
              <w:right w:val="single" w:sz="4" w:space="0" w:color="auto"/>
            </w:tcBorders>
            <w:shd w:val="clear" w:color="auto" w:fill="auto"/>
            <w:noWrap/>
            <w:vAlign w:val="center"/>
            <w:hideMark/>
          </w:tcPr>
          <w:p w14:paraId="4BFCF6E7" w14:textId="6FD51349"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4298E318" w14:textId="4B40A0C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c>
          <w:tcPr>
            <w:tcW w:w="497" w:type="dxa"/>
            <w:tcBorders>
              <w:top w:val="nil"/>
              <w:left w:val="nil"/>
              <w:bottom w:val="single" w:sz="4" w:space="0" w:color="auto"/>
              <w:right w:val="single" w:sz="4" w:space="0" w:color="auto"/>
            </w:tcBorders>
            <w:shd w:val="clear" w:color="auto" w:fill="auto"/>
            <w:noWrap/>
            <w:vAlign w:val="center"/>
            <w:hideMark/>
          </w:tcPr>
          <w:p w14:paraId="7E4CEE20" w14:textId="7FFCEC36"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68583CBB" w14:textId="5EE5D2E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w:t>
            </w:r>
          </w:p>
        </w:tc>
        <w:tc>
          <w:tcPr>
            <w:tcW w:w="497" w:type="dxa"/>
            <w:tcBorders>
              <w:top w:val="nil"/>
              <w:left w:val="nil"/>
              <w:bottom w:val="single" w:sz="4" w:space="0" w:color="auto"/>
              <w:right w:val="single" w:sz="4" w:space="0" w:color="auto"/>
            </w:tcBorders>
            <w:shd w:val="clear" w:color="auto" w:fill="auto"/>
            <w:noWrap/>
            <w:vAlign w:val="center"/>
            <w:hideMark/>
          </w:tcPr>
          <w:p w14:paraId="1C1EBC8F" w14:textId="6140BBA9"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62347FA1" w14:textId="4D925AD2"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131140D9" w14:textId="2B4A39C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17F173E4" w14:textId="2BF58E17"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w:t>
            </w:r>
          </w:p>
        </w:tc>
      </w:tr>
      <w:tr w:rsidR="00894BDA" w:rsidRPr="00C553D5" w14:paraId="372731CA"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F4EE5A"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O4</w:t>
            </w:r>
          </w:p>
        </w:tc>
        <w:tc>
          <w:tcPr>
            <w:tcW w:w="960" w:type="dxa"/>
            <w:tcBorders>
              <w:top w:val="nil"/>
              <w:left w:val="nil"/>
              <w:bottom w:val="single" w:sz="4" w:space="0" w:color="auto"/>
              <w:right w:val="single" w:sz="4" w:space="0" w:color="auto"/>
            </w:tcBorders>
            <w:shd w:val="clear" w:color="auto" w:fill="auto"/>
            <w:noWrap/>
            <w:vAlign w:val="center"/>
            <w:hideMark/>
          </w:tcPr>
          <w:p w14:paraId="0E68D12F" w14:textId="16445F6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0.06</w:t>
            </w:r>
          </w:p>
        </w:tc>
        <w:tc>
          <w:tcPr>
            <w:tcW w:w="497" w:type="dxa"/>
            <w:tcBorders>
              <w:top w:val="nil"/>
              <w:left w:val="nil"/>
              <w:bottom w:val="single" w:sz="4" w:space="0" w:color="auto"/>
              <w:right w:val="single" w:sz="4" w:space="0" w:color="auto"/>
            </w:tcBorders>
            <w:shd w:val="clear" w:color="auto" w:fill="auto"/>
            <w:noWrap/>
            <w:vAlign w:val="center"/>
            <w:hideMark/>
          </w:tcPr>
          <w:p w14:paraId="662DAD6C" w14:textId="586D02A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0162EEAA" w14:textId="5E5DE207"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506" w:type="dxa"/>
            <w:tcBorders>
              <w:top w:val="nil"/>
              <w:left w:val="nil"/>
              <w:bottom w:val="single" w:sz="4" w:space="0" w:color="auto"/>
              <w:right w:val="single" w:sz="4" w:space="0" w:color="auto"/>
            </w:tcBorders>
            <w:shd w:val="clear" w:color="auto" w:fill="auto"/>
            <w:noWrap/>
            <w:vAlign w:val="center"/>
            <w:hideMark/>
          </w:tcPr>
          <w:p w14:paraId="4B6AAED9" w14:textId="04AE8359"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56C2926C" w14:textId="1003CA4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01782B81" w14:textId="796D193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7A29A769" w14:textId="2FF2647E"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0.24</w:t>
            </w:r>
          </w:p>
        </w:tc>
        <w:tc>
          <w:tcPr>
            <w:tcW w:w="497" w:type="dxa"/>
            <w:tcBorders>
              <w:top w:val="nil"/>
              <w:left w:val="nil"/>
              <w:bottom w:val="single" w:sz="4" w:space="0" w:color="auto"/>
              <w:right w:val="single" w:sz="4" w:space="0" w:color="auto"/>
            </w:tcBorders>
            <w:shd w:val="clear" w:color="auto" w:fill="auto"/>
            <w:noWrap/>
            <w:vAlign w:val="center"/>
            <w:hideMark/>
          </w:tcPr>
          <w:p w14:paraId="2B086627" w14:textId="5F91F73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7C43A0AF" w14:textId="2C5D5B1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49785475" w14:textId="79ADBBF3"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284CE226" w14:textId="1F6E81A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288C96E2" w14:textId="241B578D"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34853617" w14:textId="6DD5751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7578EFF6" w14:textId="1BD4863B"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3B9AA7E1" w14:textId="5F2A75BD"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r>
      <w:tr w:rsidR="00894BDA" w:rsidRPr="00C553D5" w14:paraId="02BD0D3A"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ADDE0F"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O5</w:t>
            </w:r>
          </w:p>
        </w:tc>
        <w:tc>
          <w:tcPr>
            <w:tcW w:w="960" w:type="dxa"/>
            <w:tcBorders>
              <w:top w:val="nil"/>
              <w:left w:val="nil"/>
              <w:bottom w:val="single" w:sz="4" w:space="0" w:color="auto"/>
              <w:right w:val="single" w:sz="4" w:space="0" w:color="auto"/>
            </w:tcBorders>
            <w:shd w:val="clear" w:color="auto" w:fill="auto"/>
            <w:noWrap/>
            <w:vAlign w:val="center"/>
            <w:hideMark/>
          </w:tcPr>
          <w:p w14:paraId="2A2CD0D3" w14:textId="724DEDE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0.07</w:t>
            </w:r>
          </w:p>
        </w:tc>
        <w:tc>
          <w:tcPr>
            <w:tcW w:w="497" w:type="dxa"/>
            <w:tcBorders>
              <w:top w:val="nil"/>
              <w:left w:val="nil"/>
              <w:bottom w:val="single" w:sz="4" w:space="0" w:color="auto"/>
              <w:right w:val="single" w:sz="4" w:space="0" w:color="auto"/>
            </w:tcBorders>
            <w:shd w:val="clear" w:color="auto" w:fill="auto"/>
            <w:noWrap/>
            <w:vAlign w:val="center"/>
            <w:hideMark/>
          </w:tcPr>
          <w:p w14:paraId="1453ED5F" w14:textId="3BEDC0B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72C60A42" w14:textId="1DB10B7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c>
          <w:tcPr>
            <w:tcW w:w="506" w:type="dxa"/>
            <w:tcBorders>
              <w:top w:val="nil"/>
              <w:left w:val="nil"/>
              <w:bottom w:val="single" w:sz="4" w:space="0" w:color="auto"/>
              <w:right w:val="single" w:sz="4" w:space="0" w:color="auto"/>
            </w:tcBorders>
            <w:shd w:val="clear" w:color="auto" w:fill="auto"/>
            <w:noWrap/>
            <w:vAlign w:val="center"/>
            <w:hideMark/>
          </w:tcPr>
          <w:p w14:paraId="32848162" w14:textId="33D2C77E"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14" w:type="dxa"/>
            <w:tcBorders>
              <w:top w:val="nil"/>
              <w:left w:val="nil"/>
              <w:bottom w:val="single" w:sz="4" w:space="0" w:color="auto"/>
              <w:right w:val="single" w:sz="4" w:space="0" w:color="auto"/>
            </w:tcBorders>
            <w:shd w:val="clear" w:color="auto" w:fill="auto"/>
            <w:noWrap/>
            <w:vAlign w:val="center"/>
            <w:hideMark/>
          </w:tcPr>
          <w:p w14:paraId="20646CBD" w14:textId="7074F69D"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0.14</w:t>
            </w:r>
          </w:p>
        </w:tc>
        <w:tc>
          <w:tcPr>
            <w:tcW w:w="497" w:type="dxa"/>
            <w:tcBorders>
              <w:top w:val="nil"/>
              <w:left w:val="nil"/>
              <w:bottom w:val="single" w:sz="4" w:space="0" w:color="auto"/>
              <w:right w:val="single" w:sz="4" w:space="0" w:color="auto"/>
            </w:tcBorders>
            <w:shd w:val="clear" w:color="auto" w:fill="auto"/>
            <w:noWrap/>
            <w:vAlign w:val="center"/>
            <w:hideMark/>
          </w:tcPr>
          <w:p w14:paraId="47AC43DC" w14:textId="0E407BE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36B4276A" w14:textId="70EA0EA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c>
          <w:tcPr>
            <w:tcW w:w="497" w:type="dxa"/>
            <w:tcBorders>
              <w:top w:val="nil"/>
              <w:left w:val="nil"/>
              <w:bottom w:val="single" w:sz="4" w:space="0" w:color="auto"/>
              <w:right w:val="single" w:sz="4" w:space="0" w:color="auto"/>
            </w:tcBorders>
            <w:shd w:val="clear" w:color="auto" w:fill="auto"/>
            <w:noWrap/>
            <w:vAlign w:val="center"/>
            <w:hideMark/>
          </w:tcPr>
          <w:p w14:paraId="3858D4D7" w14:textId="6D20C47B"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42EA12F3" w14:textId="36680952"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c>
          <w:tcPr>
            <w:tcW w:w="497" w:type="dxa"/>
            <w:tcBorders>
              <w:top w:val="nil"/>
              <w:left w:val="nil"/>
              <w:bottom w:val="single" w:sz="4" w:space="0" w:color="auto"/>
              <w:right w:val="single" w:sz="4" w:space="0" w:color="auto"/>
            </w:tcBorders>
            <w:shd w:val="clear" w:color="auto" w:fill="auto"/>
            <w:noWrap/>
            <w:vAlign w:val="center"/>
            <w:hideMark/>
          </w:tcPr>
          <w:p w14:paraId="28E5BBC3" w14:textId="6A376C6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1060E642" w14:textId="00B9E22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0.14</w:t>
            </w:r>
          </w:p>
        </w:tc>
        <w:tc>
          <w:tcPr>
            <w:tcW w:w="497" w:type="dxa"/>
            <w:tcBorders>
              <w:top w:val="nil"/>
              <w:left w:val="nil"/>
              <w:bottom w:val="single" w:sz="4" w:space="0" w:color="auto"/>
              <w:right w:val="single" w:sz="4" w:space="0" w:color="auto"/>
            </w:tcBorders>
            <w:shd w:val="clear" w:color="auto" w:fill="auto"/>
            <w:noWrap/>
            <w:vAlign w:val="center"/>
            <w:hideMark/>
          </w:tcPr>
          <w:p w14:paraId="706E3137" w14:textId="2663141F"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4E62F082" w14:textId="3BE92FBE"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c>
          <w:tcPr>
            <w:tcW w:w="497" w:type="dxa"/>
            <w:tcBorders>
              <w:top w:val="nil"/>
              <w:left w:val="nil"/>
              <w:bottom w:val="single" w:sz="4" w:space="0" w:color="auto"/>
              <w:right w:val="single" w:sz="4" w:space="0" w:color="auto"/>
            </w:tcBorders>
            <w:shd w:val="clear" w:color="auto" w:fill="auto"/>
            <w:noWrap/>
            <w:vAlign w:val="center"/>
            <w:hideMark/>
          </w:tcPr>
          <w:p w14:paraId="44B189DC" w14:textId="5DACE663"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6A02A692" w14:textId="5FA2B86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r>
      <w:tr w:rsidR="00894BDA" w:rsidRPr="00C553D5" w14:paraId="31B6EBC2"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B129E9"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O6</w:t>
            </w:r>
          </w:p>
        </w:tc>
        <w:tc>
          <w:tcPr>
            <w:tcW w:w="960" w:type="dxa"/>
            <w:tcBorders>
              <w:top w:val="nil"/>
              <w:left w:val="nil"/>
              <w:bottom w:val="single" w:sz="4" w:space="0" w:color="auto"/>
              <w:right w:val="single" w:sz="4" w:space="0" w:color="auto"/>
            </w:tcBorders>
            <w:shd w:val="clear" w:color="auto" w:fill="auto"/>
            <w:noWrap/>
            <w:vAlign w:val="center"/>
            <w:hideMark/>
          </w:tcPr>
          <w:p w14:paraId="0CA1A033" w14:textId="24DC948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w:t>
            </w:r>
          </w:p>
        </w:tc>
        <w:tc>
          <w:tcPr>
            <w:tcW w:w="497" w:type="dxa"/>
            <w:tcBorders>
              <w:top w:val="nil"/>
              <w:left w:val="nil"/>
              <w:bottom w:val="single" w:sz="4" w:space="0" w:color="auto"/>
              <w:right w:val="single" w:sz="4" w:space="0" w:color="auto"/>
            </w:tcBorders>
            <w:shd w:val="clear" w:color="auto" w:fill="auto"/>
            <w:noWrap/>
            <w:vAlign w:val="center"/>
            <w:hideMark/>
          </w:tcPr>
          <w:p w14:paraId="2F8B72C2" w14:textId="1C22684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13BE5917" w14:textId="7426CBE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w:t>
            </w:r>
          </w:p>
        </w:tc>
        <w:tc>
          <w:tcPr>
            <w:tcW w:w="506" w:type="dxa"/>
            <w:tcBorders>
              <w:top w:val="nil"/>
              <w:left w:val="nil"/>
              <w:bottom w:val="single" w:sz="4" w:space="0" w:color="auto"/>
              <w:right w:val="single" w:sz="4" w:space="0" w:color="auto"/>
            </w:tcBorders>
            <w:shd w:val="clear" w:color="auto" w:fill="auto"/>
            <w:noWrap/>
            <w:vAlign w:val="center"/>
            <w:hideMark/>
          </w:tcPr>
          <w:p w14:paraId="086C8E51" w14:textId="4F3626F4"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479C6D6D" w14:textId="55864DB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c>
          <w:tcPr>
            <w:tcW w:w="497" w:type="dxa"/>
            <w:tcBorders>
              <w:top w:val="nil"/>
              <w:left w:val="nil"/>
              <w:bottom w:val="single" w:sz="4" w:space="0" w:color="auto"/>
              <w:right w:val="single" w:sz="4" w:space="0" w:color="auto"/>
            </w:tcBorders>
            <w:shd w:val="clear" w:color="auto" w:fill="auto"/>
            <w:noWrap/>
            <w:vAlign w:val="center"/>
            <w:hideMark/>
          </w:tcPr>
          <w:p w14:paraId="571ECAAF" w14:textId="15079C6B"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53527E7B" w14:textId="4174C38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w:t>
            </w:r>
          </w:p>
        </w:tc>
        <w:tc>
          <w:tcPr>
            <w:tcW w:w="497" w:type="dxa"/>
            <w:tcBorders>
              <w:top w:val="nil"/>
              <w:left w:val="nil"/>
              <w:bottom w:val="single" w:sz="4" w:space="0" w:color="auto"/>
              <w:right w:val="single" w:sz="4" w:space="0" w:color="auto"/>
            </w:tcBorders>
            <w:shd w:val="clear" w:color="auto" w:fill="auto"/>
            <w:noWrap/>
            <w:vAlign w:val="center"/>
            <w:hideMark/>
          </w:tcPr>
          <w:p w14:paraId="1ECB0589" w14:textId="63C3931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6DA00BDE" w14:textId="40ADD337"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c>
          <w:tcPr>
            <w:tcW w:w="497" w:type="dxa"/>
            <w:tcBorders>
              <w:top w:val="nil"/>
              <w:left w:val="nil"/>
              <w:bottom w:val="single" w:sz="4" w:space="0" w:color="auto"/>
              <w:right w:val="single" w:sz="4" w:space="0" w:color="auto"/>
            </w:tcBorders>
            <w:shd w:val="clear" w:color="auto" w:fill="auto"/>
            <w:noWrap/>
            <w:vAlign w:val="center"/>
            <w:hideMark/>
          </w:tcPr>
          <w:p w14:paraId="2FF43F35" w14:textId="1D649142"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48299BF6" w14:textId="4F1BE3A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c>
          <w:tcPr>
            <w:tcW w:w="497" w:type="dxa"/>
            <w:tcBorders>
              <w:top w:val="nil"/>
              <w:left w:val="nil"/>
              <w:bottom w:val="single" w:sz="4" w:space="0" w:color="auto"/>
              <w:right w:val="single" w:sz="4" w:space="0" w:color="auto"/>
            </w:tcBorders>
            <w:shd w:val="clear" w:color="auto" w:fill="auto"/>
            <w:noWrap/>
            <w:vAlign w:val="center"/>
            <w:hideMark/>
          </w:tcPr>
          <w:p w14:paraId="7F50FFAF" w14:textId="4788385B"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616DDC2D" w14:textId="63C1E16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c>
          <w:tcPr>
            <w:tcW w:w="497" w:type="dxa"/>
            <w:tcBorders>
              <w:top w:val="nil"/>
              <w:left w:val="nil"/>
              <w:bottom w:val="single" w:sz="4" w:space="0" w:color="auto"/>
              <w:right w:val="single" w:sz="4" w:space="0" w:color="auto"/>
            </w:tcBorders>
            <w:shd w:val="clear" w:color="auto" w:fill="auto"/>
            <w:noWrap/>
            <w:vAlign w:val="center"/>
            <w:hideMark/>
          </w:tcPr>
          <w:p w14:paraId="4EA49113" w14:textId="7B14347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1A5E60DE" w14:textId="566B309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r>
      <w:tr w:rsidR="00894BDA" w:rsidRPr="00C553D5" w14:paraId="3039D1DC" w14:textId="77777777" w:rsidTr="00257E57">
        <w:trPr>
          <w:trHeight w:val="5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7F336A"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O7</w:t>
            </w:r>
          </w:p>
        </w:tc>
        <w:tc>
          <w:tcPr>
            <w:tcW w:w="960" w:type="dxa"/>
            <w:tcBorders>
              <w:top w:val="nil"/>
              <w:left w:val="nil"/>
              <w:bottom w:val="single" w:sz="4" w:space="0" w:color="auto"/>
              <w:right w:val="single" w:sz="4" w:space="0" w:color="auto"/>
            </w:tcBorders>
            <w:shd w:val="clear" w:color="auto" w:fill="auto"/>
            <w:noWrap/>
            <w:vAlign w:val="center"/>
            <w:hideMark/>
          </w:tcPr>
          <w:p w14:paraId="17E43D5B" w14:textId="1D4BA82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0.09</w:t>
            </w:r>
          </w:p>
        </w:tc>
        <w:tc>
          <w:tcPr>
            <w:tcW w:w="497" w:type="dxa"/>
            <w:tcBorders>
              <w:top w:val="nil"/>
              <w:left w:val="nil"/>
              <w:bottom w:val="single" w:sz="4" w:space="0" w:color="auto"/>
              <w:right w:val="single" w:sz="4" w:space="0" w:color="auto"/>
            </w:tcBorders>
            <w:shd w:val="clear" w:color="auto" w:fill="auto"/>
            <w:noWrap/>
            <w:vAlign w:val="center"/>
            <w:hideMark/>
          </w:tcPr>
          <w:p w14:paraId="2A12895A" w14:textId="754F162F"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242C0B80" w14:textId="50555D33"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0.27</w:t>
            </w:r>
          </w:p>
        </w:tc>
        <w:tc>
          <w:tcPr>
            <w:tcW w:w="506" w:type="dxa"/>
            <w:tcBorders>
              <w:top w:val="nil"/>
              <w:left w:val="nil"/>
              <w:bottom w:val="single" w:sz="4" w:space="0" w:color="auto"/>
              <w:right w:val="single" w:sz="4" w:space="0" w:color="auto"/>
            </w:tcBorders>
            <w:shd w:val="clear" w:color="auto" w:fill="auto"/>
            <w:noWrap/>
            <w:vAlign w:val="center"/>
            <w:hideMark/>
          </w:tcPr>
          <w:p w14:paraId="48C2041E" w14:textId="77B6356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14" w:type="dxa"/>
            <w:tcBorders>
              <w:top w:val="nil"/>
              <w:left w:val="nil"/>
              <w:bottom w:val="single" w:sz="4" w:space="0" w:color="auto"/>
              <w:right w:val="single" w:sz="4" w:space="0" w:color="auto"/>
            </w:tcBorders>
            <w:shd w:val="clear" w:color="auto" w:fill="auto"/>
            <w:noWrap/>
            <w:vAlign w:val="center"/>
            <w:hideMark/>
          </w:tcPr>
          <w:p w14:paraId="5624CBD6" w14:textId="3BF28C33"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0.36</w:t>
            </w:r>
          </w:p>
        </w:tc>
        <w:tc>
          <w:tcPr>
            <w:tcW w:w="497" w:type="dxa"/>
            <w:tcBorders>
              <w:top w:val="nil"/>
              <w:left w:val="nil"/>
              <w:bottom w:val="single" w:sz="4" w:space="0" w:color="auto"/>
              <w:right w:val="single" w:sz="4" w:space="0" w:color="auto"/>
            </w:tcBorders>
            <w:shd w:val="clear" w:color="auto" w:fill="auto"/>
            <w:noWrap/>
            <w:vAlign w:val="center"/>
            <w:hideMark/>
          </w:tcPr>
          <w:p w14:paraId="5CACC1E2" w14:textId="0FCDDF33"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6A96DF94" w14:textId="3DF8E4D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0.27</w:t>
            </w:r>
          </w:p>
        </w:tc>
        <w:tc>
          <w:tcPr>
            <w:tcW w:w="497" w:type="dxa"/>
            <w:tcBorders>
              <w:top w:val="nil"/>
              <w:left w:val="nil"/>
              <w:bottom w:val="single" w:sz="4" w:space="0" w:color="auto"/>
              <w:right w:val="single" w:sz="4" w:space="0" w:color="auto"/>
            </w:tcBorders>
            <w:shd w:val="clear" w:color="auto" w:fill="auto"/>
            <w:noWrap/>
            <w:vAlign w:val="center"/>
            <w:hideMark/>
          </w:tcPr>
          <w:p w14:paraId="390C20DC" w14:textId="2B041E1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21556793" w14:textId="6B95625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0.36</w:t>
            </w:r>
          </w:p>
        </w:tc>
        <w:tc>
          <w:tcPr>
            <w:tcW w:w="497" w:type="dxa"/>
            <w:tcBorders>
              <w:top w:val="nil"/>
              <w:left w:val="nil"/>
              <w:bottom w:val="single" w:sz="4" w:space="0" w:color="auto"/>
              <w:right w:val="single" w:sz="4" w:space="0" w:color="auto"/>
            </w:tcBorders>
            <w:shd w:val="clear" w:color="auto" w:fill="auto"/>
            <w:noWrap/>
            <w:vAlign w:val="center"/>
            <w:hideMark/>
          </w:tcPr>
          <w:p w14:paraId="64732919" w14:textId="2AEF6F5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30FC94DA" w14:textId="095BC40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0.36</w:t>
            </w:r>
          </w:p>
        </w:tc>
        <w:tc>
          <w:tcPr>
            <w:tcW w:w="497" w:type="dxa"/>
            <w:tcBorders>
              <w:top w:val="nil"/>
              <w:left w:val="nil"/>
              <w:bottom w:val="single" w:sz="4" w:space="0" w:color="auto"/>
              <w:right w:val="single" w:sz="4" w:space="0" w:color="auto"/>
            </w:tcBorders>
            <w:shd w:val="clear" w:color="auto" w:fill="auto"/>
            <w:noWrap/>
            <w:vAlign w:val="center"/>
            <w:hideMark/>
          </w:tcPr>
          <w:p w14:paraId="64E730D5" w14:textId="541B52A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144939B7" w14:textId="5479E087"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5837EF41" w14:textId="4E3BA843"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74E27F48" w14:textId="2A90F610"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0.36</w:t>
            </w:r>
          </w:p>
        </w:tc>
      </w:tr>
      <w:tr w:rsidR="00894BDA" w:rsidRPr="00C553D5" w14:paraId="66D03BE4"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34C38F"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O8</w:t>
            </w:r>
          </w:p>
        </w:tc>
        <w:tc>
          <w:tcPr>
            <w:tcW w:w="960" w:type="dxa"/>
            <w:tcBorders>
              <w:top w:val="nil"/>
              <w:left w:val="nil"/>
              <w:bottom w:val="single" w:sz="4" w:space="0" w:color="auto"/>
              <w:right w:val="single" w:sz="4" w:space="0" w:color="auto"/>
            </w:tcBorders>
            <w:shd w:val="clear" w:color="auto" w:fill="auto"/>
            <w:noWrap/>
            <w:vAlign w:val="center"/>
            <w:hideMark/>
          </w:tcPr>
          <w:p w14:paraId="443F083C" w14:textId="2B6264E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0.07</w:t>
            </w:r>
          </w:p>
        </w:tc>
        <w:tc>
          <w:tcPr>
            <w:tcW w:w="497" w:type="dxa"/>
            <w:tcBorders>
              <w:top w:val="nil"/>
              <w:left w:val="nil"/>
              <w:bottom w:val="single" w:sz="4" w:space="0" w:color="auto"/>
              <w:right w:val="single" w:sz="4" w:space="0" w:color="auto"/>
            </w:tcBorders>
            <w:shd w:val="clear" w:color="auto" w:fill="auto"/>
            <w:noWrap/>
            <w:vAlign w:val="center"/>
            <w:hideMark/>
          </w:tcPr>
          <w:p w14:paraId="412BC3FB" w14:textId="5A31A01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470A5A63" w14:textId="3FEB8D3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c>
          <w:tcPr>
            <w:tcW w:w="506" w:type="dxa"/>
            <w:tcBorders>
              <w:top w:val="nil"/>
              <w:left w:val="nil"/>
              <w:bottom w:val="single" w:sz="4" w:space="0" w:color="auto"/>
              <w:right w:val="single" w:sz="4" w:space="0" w:color="auto"/>
            </w:tcBorders>
            <w:shd w:val="clear" w:color="auto" w:fill="auto"/>
            <w:noWrap/>
            <w:vAlign w:val="center"/>
            <w:hideMark/>
          </w:tcPr>
          <w:p w14:paraId="733A5883" w14:textId="55853374"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20627D8C" w14:textId="7D091362"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c>
          <w:tcPr>
            <w:tcW w:w="497" w:type="dxa"/>
            <w:tcBorders>
              <w:top w:val="nil"/>
              <w:left w:val="nil"/>
              <w:bottom w:val="single" w:sz="4" w:space="0" w:color="auto"/>
              <w:right w:val="single" w:sz="4" w:space="0" w:color="auto"/>
            </w:tcBorders>
            <w:shd w:val="clear" w:color="auto" w:fill="auto"/>
            <w:noWrap/>
            <w:vAlign w:val="center"/>
            <w:hideMark/>
          </w:tcPr>
          <w:p w14:paraId="7D772352" w14:textId="1D41243D"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5E92FB38" w14:textId="1F0797BD"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c>
          <w:tcPr>
            <w:tcW w:w="497" w:type="dxa"/>
            <w:tcBorders>
              <w:top w:val="nil"/>
              <w:left w:val="nil"/>
              <w:bottom w:val="single" w:sz="4" w:space="0" w:color="auto"/>
              <w:right w:val="single" w:sz="4" w:space="0" w:color="auto"/>
            </w:tcBorders>
            <w:shd w:val="clear" w:color="auto" w:fill="auto"/>
            <w:noWrap/>
            <w:vAlign w:val="center"/>
            <w:hideMark/>
          </w:tcPr>
          <w:p w14:paraId="47BC8C0E" w14:textId="3205999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2755C077" w14:textId="592DF3C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c>
          <w:tcPr>
            <w:tcW w:w="497" w:type="dxa"/>
            <w:tcBorders>
              <w:top w:val="nil"/>
              <w:left w:val="nil"/>
              <w:bottom w:val="single" w:sz="4" w:space="0" w:color="auto"/>
              <w:right w:val="single" w:sz="4" w:space="0" w:color="auto"/>
            </w:tcBorders>
            <w:shd w:val="clear" w:color="auto" w:fill="auto"/>
            <w:noWrap/>
            <w:vAlign w:val="center"/>
            <w:hideMark/>
          </w:tcPr>
          <w:p w14:paraId="1FC564BB" w14:textId="3B669146"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72B6290E" w14:textId="728CB9B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c>
          <w:tcPr>
            <w:tcW w:w="497" w:type="dxa"/>
            <w:tcBorders>
              <w:top w:val="nil"/>
              <w:left w:val="nil"/>
              <w:bottom w:val="single" w:sz="4" w:space="0" w:color="auto"/>
              <w:right w:val="single" w:sz="4" w:space="0" w:color="auto"/>
            </w:tcBorders>
            <w:shd w:val="clear" w:color="auto" w:fill="auto"/>
            <w:noWrap/>
            <w:vAlign w:val="center"/>
            <w:hideMark/>
          </w:tcPr>
          <w:p w14:paraId="5151F718" w14:textId="43FC0B9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50813B0B" w14:textId="789473B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c>
          <w:tcPr>
            <w:tcW w:w="497" w:type="dxa"/>
            <w:tcBorders>
              <w:top w:val="nil"/>
              <w:left w:val="nil"/>
              <w:bottom w:val="single" w:sz="4" w:space="0" w:color="auto"/>
              <w:right w:val="single" w:sz="4" w:space="0" w:color="auto"/>
            </w:tcBorders>
            <w:shd w:val="clear" w:color="auto" w:fill="auto"/>
            <w:noWrap/>
            <w:vAlign w:val="center"/>
            <w:hideMark/>
          </w:tcPr>
          <w:p w14:paraId="08C30159" w14:textId="1E0B5AD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3C175979" w14:textId="1D11EBA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r>
      <w:tr w:rsidR="00894BDA" w:rsidRPr="00C553D5" w14:paraId="3DAC767E"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9677DD"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T1</w:t>
            </w:r>
          </w:p>
        </w:tc>
        <w:tc>
          <w:tcPr>
            <w:tcW w:w="960" w:type="dxa"/>
            <w:tcBorders>
              <w:top w:val="nil"/>
              <w:left w:val="nil"/>
              <w:bottom w:val="single" w:sz="4" w:space="0" w:color="auto"/>
              <w:right w:val="single" w:sz="4" w:space="0" w:color="auto"/>
            </w:tcBorders>
            <w:shd w:val="clear" w:color="auto" w:fill="auto"/>
            <w:noWrap/>
            <w:vAlign w:val="center"/>
            <w:hideMark/>
          </w:tcPr>
          <w:p w14:paraId="7081318C" w14:textId="24EDFDF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0.09</w:t>
            </w:r>
          </w:p>
        </w:tc>
        <w:tc>
          <w:tcPr>
            <w:tcW w:w="497" w:type="dxa"/>
            <w:tcBorders>
              <w:top w:val="nil"/>
              <w:left w:val="nil"/>
              <w:bottom w:val="single" w:sz="4" w:space="0" w:color="auto"/>
              <w:right w:val="single" w:sz="4" w:space="0" w:color="auto"/>
            </w:tcBorders>
            <w:shd w:val="clear" w:color="auto" w:fill="auto"/>
            <w:noWrap/>
            <w:vAlign w:val="center"/>
            <w:hideMark/>
          </w:tcPr>
          <w:p w14:paraId="2756C704" w14:textId="035235CB"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471DA15F" w14:textId="39426E2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0.27</w:t>
            </w:r>
          </w:p>
        </w:tc>
        <w:tc>
          <w:tcPr>
            <w:tcW w:w="506" w:type="dxa"/>
            <w:tcBorders>
              <w:top w:val="nil"/>
              <w:left w:val="nil"/>
              <w:bottom w:val="single" w:sz="4" w:space="0" w:color="auto"/>
              <w:right w:val="single" w:sz="4" w:space="0" w:color="auto"/>
            </w:tcBorders>
            <w:shd w:val="clear" w:color="auto" w:fill="auto"/>
            <w:noWrap/>
            <w:vAlign w:val="center"/>
            <w:hideMark/>
          </w:tcPr>
          <w:p w14:paraId="56C486D6" w14:textId="4E11374D"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14" w:type="dxa"/>
            <w:tcBorders>
              <w:top w:val="nil"/>
              <w:left w:val="nil"/>
              <w:bottom w:val="single" w:sz="4" w:space="0" w:color="auto"/>
              <w:right w:val="single" w:sz="4" w:space="0" w:color="auto"/>
            </w:tcBorders>
            <w:shd w:val="clear" w:color="auto" w:fill="auto"/>
            <w:noWrap/>
            <w:vAlign w:val="center"/>
            <w:hideMark/>
          </w:tcPr>
          <w:p w14:paraId="4C75AAF7" w14:textId="1EBBE200"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592C9CCC" w14:textId="48DD19C6"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1F881A80" w14:textId="61A4A68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436D528D" w14:textId="6AB5BDB4"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5404D1F3" w14:textId="5E27666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57F7323D" w14:textId="5CA2D9F3"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414F3BA1" w14:textId="2BF7A4D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0.27</w:t>
            </w:r>
          </w:p>
        </w:tc>
        <w:tc>
          <w:tcPr>
            <w:tcW w:w="497" w:type="dxa"/>
            <w:tcBorders>
              <w:top w:val="nil"/>
              <w:left w:val="nil"/>
              <w:bottom w:val="single" w:sz="4" w:space="0" w:color="auto"/>
              <w:right w:val="single" w:sz="4" w:space="0" w:color="auto"/>
            </w:tcBorders>
            <w:shd w:val="clear" w:color="auto" w:fill="auto"/>
            <w:noWrap/>
            <w:vAlign w:val="center"/>
            <w:hideMark/>
          </w:tcPr>
          <w:p w14:paraId="17AF77CB" w14:textId="70C54C5B"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4193543A" w14:textId="4BF5AD63"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4C1318B9" w14:textId="25AD1136"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13A86161" w14:textId="141800E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0.36</w:t>
            </w:r>
          </w:p>
        </w:tc>
      </w:tr>
      <w:tr w:rsidR="00894BDA" w:rsidRPr="00C553D5" w14:paraId="0E5B341E"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C4A98B7"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T2</w:t>
            </w:r>
          </w:p>
        </w:tc>
        <w:tc>
          <w:tcPr>
            <w:tcW w:w="960" w:type="dxa"/>
            <w:tcBorders>
              <w:top w:val="nil"/>
              <w:left w:val="nil"/>
              <w:bottom w:val="single" w:sz="4" w:space="0" w:color="auto"/>
              <w:right w:val="single" w:sz="4" w:space="0" w:color="auto"/>
            </w:tcBorders>
            <w:shd w:val="clear" w:color="auto" w:fill="auto"/>
            <w:noWrap/>
            <w:vAlign w:val="center"/>
            <w:hideMark/>
          </w:tcPr>
          <w:p w14:paraId="74D16F42" w14:textId="7B61D87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w:t>
            </w:r>
          </w:p>
        </w:tc>
        <w:tc>
          <w:tcPr>
            <w:tcW w:w="497" w:type="dxa"/>
            <w:tcBorders>
              <w:top w:val="nil"/>
              <w:left w:val="nil"/>
              <w:bottom w:val="single" w:sz="4" w:space="0" w:color="auto"/>
              <w:right w:val="single" w:sz="4" w:space="0" w:color="auto"/>
            </w:tcBorders>
            <w:shd w:val="clear" w:color="auto" w:fill="auto"/>
            <w:noWrap/>
            <w:vAlign w:val="center"/>
            <w:hideMark/>
          </w:tcPr>
          <w:p w14:paraId="21A61B75" w14:textId="3A8A444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7C78214E" w14:textId="2A0C6F2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506" w:type="dxa"/>
            <w:tcBorders>
              <w:top w:val="nil"/>
              <w:left w:val="nil"/>
              <w:bottom w:val="single" w:sz="4" w:space="0" w:color="auto"/>
              <w:right w:val="single" w:sz="4" w:space="0" w:color="auto"/>
            </w:tcBorders>
            <w:shd w:val="clear" w:color="auto" w:fill="auto"/>
            <w:noWrap/>
            <w:vAlign w:val="center"/>
            <w:hideMark/>
          </w:tcPr>
          <w:p w14:paraId="27A2AA51" w14:textId="135F6C06"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14" w:type="dxa"/>
            <w:tcBorders>
              <w:top w:val="nil"/>
              <w:left w:val="nil"/>
              <w:bottom w:val="single" w:sz="4" w:space="0" w:color="auto"/>
              <w:right w:val="single" w:sz="4" w:space="0" w:color="auto"/>
            </w:tcBorders>
            <w:shd w:val="clear" w:color="auto" w:fill="auto"/>
            <w:noWrap/>
            <w:vAlign w:val="center"/>
            <w:hideMark/>
          </w:tcPr>
          <w:p w14:paraId="266CBE5E" w14:textId="3234CB8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34CFE6EE" w14:textId="3AD08783"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26DAF694" w14:textId="245CE6F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w:t>
            </w:r>
          </w:p>
        </w:tc>
        <w:tc>
          <w:tcPr>
            <w:tcW w:w="497" w:type="dxa"/>
            <w:tcBorders>
              <w:top w:val="nil"/>
              <w:left w:val="nil"/>
              <w:bottom w:val="single" w:sz="4" w:space="0" w:color="auto"/>
              <w:right w:val="single" w:sz="4" w:space="0" w:color="auto"/>
            </w:tcBorders>
            <w:shd w:val="clear" w:color="auto" w:fill="auto"/>
            <w:noWrap/>
            <w:vAlign w:val="center"/>
            <w:hideMark/>
          </w:tcPr>
          <w:p w14:paraId="3932557F" w14:textId="7C2EABEE"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5B06B8C9" w14:textId="3D66A25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2BEBD415" w14:textId="359D29D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1133F409" w14:textId="524A45A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1125BEE9" w14:textId="19DBB71F"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7019A89D" w14:textId="105A68E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w:t>
            </w:r>
          </w:p>
        </w:tc>
        <w:tc>
          <w:tcPr>
            <w:tcW w:w="497" w:type="dxa"/>
            <w:tcBorders>
              <w:top w:val="nil"/>
              <w:left w:val="nil"/>
              <w:bottom w:val="single" w:sz="4" w:space="0" w:color="auto"/>
              <w:right w:val="single" w:sz="4" w:space="0" w:color="auto"/>
            </w:tcBorders>
            <w:shd w:val="clear" w:color="auto" w:fill="auto"/>
            <w:noWrap/>
            <w:vAlign w:val="center"/>
            <w:hideMark/>
          </w:tcPr>
          <w:p w14:paraId="2366832D" w14:textId="0C49FA26"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2EC31DCE" w14:textId="74CA9E1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r>
      <w:tr w:rsidR="00894BDA" w:rsidRPr="00C553D5" w14:paraId="213B1A09"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EB12ED"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T3</w:t>
            </w:r>
          </w:p>
        </w:tc>
        <w:tc>
          <w:tcPr>
            <w:tcW w:w="960" w:type="dxa"/>
            <w:tcBorders>
              <w:top w:val="nil"/>
              <w:left w:val="nil"/>
              <w:bottom w:val="single" w:sz="4" w:space="0" w:color="auto"/>
              <w:right w:val="single" w:sz="4" w:space="0" w:color="auto"/>
            </w:tcBorders>
            <w:shd w:val="clear" w:color="auto" w:fill="auto"/>
            <w:noWrap/>
            <w:vAlign w:val="center"/>
            <w:hideMark/>
          </w:tcPr>
          <w:p w14:paraId="6441F87E" w14:textId="6A4B04B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w:t>
            </w:r>
          </w:p>
        </w:tc>
        <w:tc>
          <w:tcPr>
            <w:tcW w:w="497" w:type="dxa"/>
            <w:tcBorders>
              <w:top w:val="nil"/>
              <w:left w:val="nil"/>
              <w:bottom w:val="single" w:sz="4" w:space="0" w:color="auto"/>
              <w:right w:val="single" w:sz="4" w:space="0" w:color="auto"/>
            </w:tcBorders>
            <w:shd w:val="clear" w:color="auto" w:fill="auto"/>
            <w:noWrap/>
            <w:vAlign w:val="center"/>
            <w:hideMark/>
          </w:tcPr>
          <w:p w14:paraId="51E6F747" w14:textId="56F5C9C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24A94226" w14:textId="165CF1FD"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c>
          <w:tcPr>
            <w:tcW w:w="506" w:type="dxa"/>
            <w:tcBorders>
              <w:top w:val="nil"/>
              <w:left w:val="nil"/>
              <w:bottom w:val="single" w:sz="4" w:space="0" w:color="auto"/>
              <w:right w:val="single" w:sz="4" w:space="0" w:color="auto"/>
            </w:tcBorders>
            <w:shd w:val="clear" w:color="auto" w:fill="auto"/>
            <w:noWrap/>
            <w:vAlign w:val="center"/>
            <w:hideMark/>
          </w:tcPr>
          <w:p w14:paraId="0C5B801A" w14:textId="7FFA185C"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2D4E262F" w14:textId="7523C4E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c>
          <w:tcPr>
            <w:tcW w:w="497" w:type="dxa"/>
            <w:tcBorders>
              <w:top w:val="nil"/>
              <w:left w:val="nil"/>
              <w:bottom w:val="single" w:sz="4" w:space="0" w:color="auto"/>
              <w:right w:val="single" w:sz="4" w:space="0" w:color="auto"/>
            </w:tcBorders>
            <w:shd w:val="clear" w:color="auto" w:fill="auto"/>
            <w:noWrap/>
            <w:vAlign w:val="center"/>
            <w:hideMark/>
          </w:tcPr>
          <w:p w14:paraId="2A1BB084" w14:textId="57B84DF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034F90D2" w14:textId="2519F29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c>
          <w:tcPr>
            <w:tcW w:w="497" w:type="dxa"/>
            <w:tcBorders>
              <w:top w:val="nil"/>
              <w:left w:val="nil"/>
              <w:bottom w:val="single" w:sz="4" w:space="0" w:color="auto"/>
              <w:right w:val="single" w:sz="4" w:space="0" w:color="auto"/>
            </w:tcBorders>
            <w:shd w:val="clear" w:color="auto" w:fill="auto"/>
            <w:noWrap/>
            <w:vAlign w:val="center"/>
            <w:hideMark/>
          </w:tcPr>
          <w:p w14:paraId="1E738C1A" w14:textId="3D819F66"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51D283AF" w14:textId="3D0CF15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w:t>
            </w:r>
          </w:p>
        </w:tc>
        <w:tc>
          <w:tcPr>
            <w:tcW w:w="497" w:type="dxa"/>
            <w:tcBorders>
              <w:top w:val="nil"/>
              <w:left w:val="nil"/>
              <w:bottom w:val="single" w:sz="4" w:space="0" w:color="auto"/>
              <w:right w:val="single" w:sz="4" w:space="0" w:color="auto"/>
            </w:tcBorders>
            <w:shd w:val="clear" w:color="auto" w:fill="auto"/>
            <w:noWrap/>
            <w:vAlign w:val="center"/>
            <w:hideMark/>
          </w:tcPr>
          <w:p w14:paraId="1412B0EF" w14:textId="259032D8"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2C1A8AEE" w14:textId="6F735F5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w:t>
            </w:r>
          </w:p>
        </w:tc>
        <w:tc>
          <w:tcPr>
            <w:tcW w:w="497" w:type="dxa"/>
            <w:tcBorders>
              <w:top w:val="nil"/>
              <w:left w:val="nil"/>
              <w:bottom w:val="single" w:sz="4" w:space="0" w:color="auto"/>
              <w:right w:val="single" w:sz="4" w:space="0" w:color="auto"/>
            </w:tcBorders>
            <w:shd w:val="clear" w:color="auto" w:fill="auto"/>
            <w:noWrap/>
            <w:vAlign w:val="center"/>
            <w:hideMark/>
          </w:tcPr>
          <w:p w14:paraId="11509897" w14:textId="5B3AB1CC"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5BFAA14F" w14:textId="72C5DAFD"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390B4657" w14:textId="5C52076D"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00964E01" w14:textId="0E35CD02"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w:t>
            </w:r>
          </w:p>
        </w:tc>
      </w:tr>
      <w:tr w:rsidR="00894BDA" w:rsidRPr="00C553D5" w14:paraId="68CBB18D"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62A269"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T4</w:t>
            </w:r>
          </w:p>
        </w:tc>
        <w:tc>
          <w:tcPr>
            <w:tcW w:w="960" w:type="dxa"/>
            <w:tcBorders>
              <w:top w:val="nil"/>
              <w:left w:val="nil"/>
              <w:bottom w:val="single" w:sz="4" w:space="0" w:color="auto"/>
              <w:right w:val="single" w:sz="4" w:space="0" w:color="auto"/>
            </w:tcBorders>
            <w:shd w:val="clear" w:color="auto" w:fill="auto"/>
            <w:noWrap/>
            <w:vAlign w:val="center"/>
            <w:hideMark/>
          </w:tcPr>
          <w:p w14:paraId="29FD8501" w14:textId="3369CEC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0.07</w:t>
            </w:r>
          </w:p>
        </w:tc>
        <w:tc>
          <w:tcPr>
            <w:tcW w:w="497" w:type="dxa"/>
            <w:tcBorders>
              <w:top w:val="nil"/>
              <w:left w:val="nil"/>
              <w:bottom w:val="single" w:sz="4" w:space="0" w:color="auto"/>
              <w:right w:val="single" w:sz="4" w:space="0" w:color="auto"/>
            </w:tcBorders>
            <w:shd w:val="clear" w:color="auto" w:fill="auto"/>
            <w:noWrap/>
            <w:vAlign w:val="center"/>
            <w:hideMark/>
          </w:tcPr>
          <w:p w14:paraId="7DE433FA" w14:textId="770A8028"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36AAFC00" w14:textId="7A2B87E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0.14</w:t>
            </w:r>
          </w:p>
        </w:tc>
        <w:tc>
          <w:tcPr>
            <w:tcW w:w="506" w:type="dxa"/>
            <w:tcBorders>
              <w:top w:val="nil"/>
              <w:left w:val="nil"/>
              <w:bottom w:val="single" w:sz="4" w:space="0" w:color="auto"/>
              <w:right w:val="single" w:sz="4" w:space="0" w:color="auto"/>
            </w:tcBorders>
            <w:shd w:val="clear" w:color="auto" w:fill="auto"/>
            <w:noWrap/>
            <w:vAlign w:val="center"/>
            <w:hideMark/>
          </w:tcPr>
          <w:p w14:paraId="58926158" w14:textId="6DEA9914"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14" w:type="dxa"/>
            <w:tcBorders>
              <w:top w:val="nil"/>
              <w:left w:val="nil"/>
              <w:bottom w:val="single" w:sz="4" w:space="0" w:color="auto"/>
              <w:right w:val="single" w:sz="4" w:space="0" w:color="auto"/>
            </w:tcBorders>
            <w:shd w:val="clear" w:color="auto" w:fill="auto"/>
            <w:noWrap/>
            <w:vAlign w:val="center"/>
            <w:hideMark/>
          </w:tcPr>
          <w:p w14:paraId="02AD428A" w14:textId="737A392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0.14</w:t>
            </w:r>
          </w:p>
        </w:tc>
        <w:tc>
          <w:tcPr>
            <w:tcW w:w="497" w:type="dxa"/>
            <w:tcBorders>
              <w:top w:val="nil"/>
              <w:left w:val="nil"/>
              <w:bottom w:val="single" w:sz="4" w:space="0" w:color="auto"/>
              <w:right w:val="single" w:sz="4" w:space="0" w:color="auto"/>
            </w:tcBorders>
            <w:shd w:val="clear" w:color="auto" w:fill="auto"/>
            <w:noWrap/>
            <w:vAlign w:val="center"/>
            <w:hideMark/>
          </w:tcPr>
          <w:p w14:paraId="4BDE6C3E" w14:textId="4386CD88"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2EEB64A3" w14:textId="63B5B410"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c>
          <w:tcPr>
            <w:tcW w:w="497" w:type="dxa"/>
            <w:tcBorders>
              <w:top w:val="nil"/>
              <w:left w:val="nil"/>
              <w:bottom w:val="single" w:sz="4" w:space="0" w:color="auto"/>
              <w:right w:val="single" w:sz="4" w:space="0" w:color="auto"/>
            </w:tcBorders>
            <w:shd w:val="clear" w:color="auto" w:fill="auto"/>
            <w:noWrap/>
            <w:vAlign w:val="center"/>
            <w:hideMark/>
          </w:tcPr>
          <w:p w14:paraId="17809117" w14:textId="7232C5D3"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3A4AEAF5" w14:textId="374D771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0.14</w:t>
            </w:r>
          </w:p>
        </w:tc>
        <w:tc>
          <w:tcPr>
            <w:tcW w:w="497" w:type="dxa"/>
            <w:tcBorders>
              <w:top w:val="nil"/>
              <w:left w:val="nil"/>
              <w:bottom w:val="single" w:sz="4" w:space="0" w:color="auto"/>
              <w:right w:val="single" w:sz="4" w:space="0" w:color="auto"/>
            </w:tcBorders>
            <w:shd w:val="clear" w:color="auto" w:fill="auto"/>
            <w:noWrap/>
            <w:vAlign w:val="center"/>
            <w:hideMark/>
          </w:tcPr>
          <w:p w14:paraId="67249D68" w14:textId="4F7FD35C"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02B787E9" w14:textId="1E64A62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c>
          <w:tcPr>
            <w:tcW w:w="497" w:type="dxa"/>
            <w:tcBorders>
              <w:top w:val="nil"/>
              <w:left w:val="nil"/>
              <w:bottom w:val="single" w:sz="4" w:space="0" w:color="auto"/>
              <w:right w:val="single" w:sz="4" w:space="0" w:color="auto"/>
            </w:tcBorders>
            <w:shd w:val="clear" w:color="auto" w:fill="auto"/>
            <w:noWrap/>
            <w:vAlign w:val="center"/>
            <w:hideMark/>
          </w:tcPr>
          <w:p w14:paraId="55E5A30D" w14:textId="46F32A0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65AD0669" w14:textId="6F81C220"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0.14</w:t>
            </w:r>
          </w:p>
        </w:tc>
        <w:tc>
          <w:tcPr>
            <w:tcW w:w="497" w:type="dxa"/>
            <w:tcBorders>
              <w:top w:val="nil"/>
              <w:left w:val="nil"/>
              <w:bottom w:val="single" w:sz="4" w:space="0" w:color="auto"/>
              <w:right w:val="single" w:sz="4" w:space="0" w:color="auto"/>
            </w:tcBorders>
            <w:shd w:val="clear" w:color="auto" w:fill="auto"/>
            <w:noWrap/>
            <w:vAlign w:val="center"/>
            <w:hideMark/>
          </w:tcPr>
          <w:p w14:paraId="39DBCF13" w14:textId="2BF7A6BB"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40A3D914" w14:textId="3B26244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0.14</w:t>
            </w:r>
          </w:p>
        </w:tc>
      </w:tr>
      <w:tr w:rsidR="00894BDA" w:rsidRPr="00C553D5" w14:paraId="07F0F90C"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9674D87"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T5</w:t>
            </w:r>
          </w:p>
        </w:tc>
        <w:tc>
          <w:tcPr>
            <w:tcW w:w="960" w:type="dxa"/>
            <w:tcBorders>
              <w:top w:val="nil"/>
              <w:left w:val="nil"/>
              <w:bottom w:val="single" w:sz="4" w:space="0" w:color="auto"/>
              <w:right w:val="single" w:sz="4" w:space="0" w:color="auto"/>
            </w:tcBorders>
            <w:shd w:val="clear" w:color="auto" w:fill="auto"/>
            <w:noWrap/>
            <w:vAlign w:val="center"/>
            <w:hideMark/>
          </w:tcPr>
          <w:p w14:paraId="3B16360B" w14:textId="41BC38E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0.07</w:t>
            </w:r>
          </w:p>
        </w:tc>
        <w:tc>
          <w:tcPr>
            <w:tcW w:w="497" w:type="dxa"/>
            <w:tcBorders>
              <w:top w:val="nil"/>
              <w:left w:val="nil"/>
              <w:bottom w:val="single" w:sz="4" w:space="0" w:color="auto"/>
              <w:right w:val="single" w:sz="4" w:space="0" w:color="auto"/>
            </w:tcBorders>
            <w:shd w:val="clear" w:color="auto" w:fill="auto"/>
            <w:noWrap/>
            <w:vAlign w:val="center"/>
            <w:hideMark/>
          </w:tcPr>
          <w:p w14:paraId="5E242374" w14:textId="50297B56"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2B7102B7" w14:textId="1A8D76A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c>
          <w:tcPr>
            <w:tcW w:w="506" w:type="dxa"/>
            <w:tcBorders>
              <w:top w:val="nil"/>
              <w:left w:val="nil"/>
              <w:bottom w:val="single" w:sz="4" w:space="0" w:color="auto"/>
              <w:right w:val="single" w:sz="4" w:space="0" w:color="auto"/>
            </w:tcBorders>
            <w:shd w:val="clear" w:color="auto" w:fill="auto"/>
            <w:noWrap/>
            <w:vAlign w:val="center"/>
            <w:hideMark/>
          </w:tcPr>
          <w:p w14:paraId="2981FDB3" w14:textId="7A4F9ABC"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14" w:type="dxa"/>
            <w:tcBorders>
              <w:top w:val="nil"/>
              <w:left w:val="nil"/>
              <w:bottom w:val="single" w:sz="4" w:space="0" w:color="auto"/>
              <w:right w:val="single" w:sz="4" w:space="0" w:color="auto"/>
            </w:tcBorders>
            <w:shd w:val="clear" w:color="auto" w:fill="auto"/>
            <w:noWrap/>
            <w:vAlign w:val="center"/>
            <w:hideMark/>
          </w:tcPr>
          <w:p w14:paraId="7AEE7FFC" w14:textId="48EBA4F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0.14</w:t>
            </w:r>
          </w:p>
        </w:tc>
        <w:tc>
          <w:tcPr>
            <w:tcW w:w="497" w:type="dxa"/>
            <w:tcBorders>
              <w:top w:val="nil"/>
              <w:left w:val="nil"/>
              <w:bottom w:val="single" w:sz="4" w:space="0" w:color="auto"/>
              <w:right w:val="single" w:sz="4" w:space="0" w:color="auto"/>
            </w:tcBorders>
            <w:shd w:val="clear" w:color="auto" w:fill="auto"/>
            <w:noWrap/>
            <w:vAlign w:val="center"/>
            <w:hideMark/>
          </w:tcPr>
          <w:p w14:paraId="2AB0DD16" w14:textId="67736004"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5E1E5641" w14:textId="79ADA5E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0.14</w:t>
            </w:r>
          </w:p>
        </w:tc>
        <w:tc>
          <w:tcPr>
            <w:tcW w:w="497" w:type="dxa"/>
            <w:tcBorders>
              <w:top w:val="nil"/>
              <w:left w:val="nil"/>
              <w:bottom w:val="single" w:sz="4" w:space="0" w:color="auto"/>
              <w:right w:val="single" w:sz="4" w:space="0" w:color="auto"/>
            </w:tcBorders>
            <w:shd w:val="clear" w:color="auto" w:fill="auto"/>
            <w:noWrap/>
            <w:vAlign w:val="center"/>
            <w:hideMark/>
          </w:tcPr>
          <w:p w14:paraId="4CDFDD78" w14:textId="12BDAF4B"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434026FA" w14:textId="55EC1BB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c>
          <w:tcPr>
            <w:tcW w:w="497" w:type="dxa"/>
            <w:tcBorders>
              <w:top w:val="nil"/>
              <w:left w:val="nil"/>
              <w:bottom w:val="single" w:sz="4" w:space="0" w:color="auto"/>
              <w:right w:val="single" w:sz="4" w:space="0" w:color="auto"/>
            </w:tcBorders>
            <w:shd w:val="clear" w:color="auto" w:fill="auto"/>
            <w:noWrap/>
            <w:vAlign w:val="center"/>
            <w:hideMark/>
          </w:tcPr>
          <w:p w14:paraId="0F240B42" w14:textId="7165C20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74D08C8F" w14:textId="6998DCD2"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c>
          <w:tcPr>
            <w:tcW w:w="497" w:type="dxa"/>
            <w:tcBorders>
              <w:top w:val="nil"/>
              <w:left w:val="nil"/>
              <w:bottom w:val="single" w:sz="4" w:space="0" w:color="auto"/>
              <w:right w:val="single" w:sz="4" w:space="0" w:color="auto"/>
            </w:tcBorders>
            <w:shd w:val="clear" w:color="auto" w:fill="auto"/>
            <w:noWrap/>
            <w:vAlign w:val="center"/>
            <w:hideMark/>
          </w:tcPr>
          <w:p w14:paraId="7FAD42E1" w14:textId="7B402AAD"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34EBB889" w14:textId="37E3CCFE"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c>
          <w:tcPr>
            <w:tcW w:w="497" w:type="dxa"/>
            <w:tcBorders>
              <w:top w:val="nil"/>
              <w:left w:val="nil"/>
              <w:bottom w:val="single" w:sz="4" w:space="0" w:color="auto"/>
              <w:right w:val="single" w:sz="4" w:space="0" w:color="auto"/>
            </w:tcBorders>
            <w:shd w:val="clear" w:color="auto" w:fill="auto"/>
            <w:noWrap/>
            <w:vAlign w:val="center"/>
            <w:hideMark/>
          </w:tcPr>
          <w:p w14:paraId="521330EB" w14:textId="4E58FCFE"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45487658" w14:textId="44FF6AA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r>
      <w:tr w:rsidR="00894BDA" w:rsidRPr="00C553D5" w14:paraId="784C6229"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8EE420"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T6</w:t>
            </w:r>
          </w:p>
        </w:tc>
        <w:tc>
          <w:tcPr>
            <w:tcW w:w="960" w:type="dxa"/>
            <w:tcBorders>
              <w:top w:val="nil"/>
              <w:left w:val="nil"/>
              <w:bottom w:val="single" w:sz="4" w:space="0" w:color="auto"/>
              <w:right w:val="single" w:sz="4" w:space="0" w:color="auto"/>
            </w:tcBorders>
            <w:shd w:val="clear" w:color="auto" w:fill="auto"/>
            <w:noWrap/>
            <w:vAlign w:val="center"/>
            <w:hideMark/>
          </w:tcPr>
          <w:p w14:paraId="7ED28440" w14:textId="7C593E50"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w:t>
            </w:r>
          </w:p>
        </w:tc>
        <w:tc>
          <w:tcPr>
            <w:tcW w:w="497" w:type="dxa"/>
            <w:tcBorders>
              <w:top w:val="nil"/>
              <w:left w:val="nil"/>
              <w:bottom w:val="single" w:sz="4" w:space="0" w:color="auto"/>
              <w:right w:val="single" w:sz="4" w:space="0" w:color="auto"/>
            </w:tcBorders>
            <w:shd w:val="clear" w:color="auto" w:fill="auto"/>
            <w:noWrap/>
            <w:vAlign w:val="center"/>
            <w:hideMark/>
          </w:tcPr>
          <w:p w14:paraId="6D288947" w14:textId="6BFBA2A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472756B6" w14:textId="6348FB6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c>
          <w:tcPr>
            <w:tcW w:w="506" w:type="dxa"/>
            <w:tcBorders>
              <w:top w:val="nil"/>
              <w:left w:val="nil"/>
              <w:bottom w:val="single" w:sz="4" w:space="0" w:color="auto"/>
              <w:right w:val="single" w:sz="4" w:space="0" w:color="auto"/>
            </w:tcBorders>
            <w:shd w:val="clear" w:color="auto" w:fill="auto"/>
            <w:noWrap/>
            <w:vAlign w:val="center"/>
            <w:hideMark/>
          </w:tcPr>
          <w:p w14:paraId="4B366FF0" w14:textId="37EADF96"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027132A4" w14:textId="624E394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c>
          <w:tcPr>
            <w:tcW w:w="497" w:type="dxa"/>
            <w:tcBorders>
              <w:top w:val="nil"/>
              <w:left w:val="nil"/>
              <w:bottom w:val="single" w:sz="4" w:space="0" w:color="auto"/>
              <w:right w:val="single" w:sz="4" w:space="0" w:color="auto"/>
            </w:tcBorders>
            <w:shd w:val="clear" w:color="auto" w:fill="auto"/>
            <w:noWrap/>
            <w:vAlign w:val="center"/>
            <w:hideMark/>
          </w:tcPr>
          <w:p w14:paraId="4BB078FF" w14:textId="44C97DF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4C1EAA0D" w14:textId="6A7B95D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c>
          <w:tcPr>
            <w:tcW w:w="497" w:type="dxa"/>
            <w:tcBorders>
              <w:top w:val="nil"/>
              <w:left w:val="nil"/>
              <w:bottom w:val="single" w:sz="4" w:space="0" w:color="auto"/>
              <w:right w:val="single" w:sz="4" w:space="0" w:color="auto"/>
            </w:tcBorders>
            <w:shd w:val="clear" w:color="auto" w:fill="auto"/>
            <w:noWrap/>
            <w:vAlign w:val="center"/>
            <w:hideMark/>
          </w:tcPr>
          <w:p w14:paraId="4F6E9647" w14:textId="396B08F3"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60880EAA" w14:textId="5C59BF9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5EA766AC" w14:textId="73DC7A6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571AC94C" w14:textId="49A0497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w:t>
            </w:r>
          </w:p>
        </w:tc>
        <w:tc>
          <w:tcPr>
            <w:tcW w:w="497" w:type="dxa"/>
            <w:tcBorders>
              <w:top w:val="nil"/>
              <w:left w:val="nil"/>
              <w:bottom w:val="single" w:sz="4" w:space="0" w:color="auto"/>
              <w:right w:val="single" w:sz="4" w:space="0" w:color="auto"/>
            </w:tcBorders>
            <w:shd w:val="clear" w:color="auto" w:fill="auto"/>
            <w:noWrap/>
            <w:vAlign w:val="center"/>
            <w:hideMark/>
          </w:tcPr>
          <w:p w14:paraId="39A94945" w14:textId="30A55C23"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2E6C9BAF" w14:textId="0803AFE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179D4438" w14:textId="30E0CC09"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074EE24D" w14:textId="1180E98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r>
      <w:tr w:rsidR="00894BDA" w:rsidRPr="00C553D5" w14:paraId="6DF45CCD"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5EB5F5"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T7</w:t>
            </w:r>
          </w:p>
        </w:tc>
        <w:tc>
          <w:tcPr>
            <w:tcW w:w="960" w:type="dxa"/>
            <w:tcBorders>
              <w:top w:val="nil"/>
              <w:left w:val="nil"/>
              <w:bottom w:val="single" w:sz="4" w:space="0" w:color="auto"/>
              <w:right w:val="single" w:sz="4" w:space="0" w:color="auto"/>
            </w:tcBorders>
            <w:shd w:val="clear" w:color="auto" w:fill="auto"/>
            <w:noWrap/>
            <w:vAlign w:val="center"/>
            <w:hideMark/>
          </w:tcPr>
          <w:p w14:paraId="3D77439B" w14:textId="3235D7A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0.07</w:t>
            </w:r>
          </w:p>
        </w:tc>
        <w:tc>
          <w:tcPr>
            <w:tcW w:w="497" w:type="dxa"/>
            <w:tcBorders>
              <w:top w:val="nil"/>
              <w:left w:val="nil"/>
              <w:bottom w:val="single" w:sz="4" w:space="0" w:color="auto"/>
              <w:right w:val="single" w:sz="4" w:space="0" w:color="auto"/>
            </w:tcBorders>
            <w:shd w:val="clear" w:color="auto" w:fill="auto"/>
            <w:noWrap/>
            <w:vAlign w:val="center"/>
            <w:hideMark/>
          </w:tcPr>
          <w:p w14:paraId="236975B7" w14:textId="3B2F4E9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1FD5B03E" w14:textId="635F84D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c>
          <w:tcPr>
            <w:tcW w:w="506" w:type="dxa"/>
            <w:tcBorders>
              <w:top w:val="nil"/>
              <w:left w:val="nil"/>
              <w:bottom w:val="single" w:sz="4" w:space="0" w:color="auto"/>
              <w:right w:val="single" w:sz="4" w:space="0" w:color="auto"/>
            </w:tcBorders>
            <w:shd w:val="clear" w:color="auto" w:fill="auto"/>
            <w:noWrap/>
            <w:vAlign w:val="center"/>
            <w:hideMark/>
          </w:tcPr>
          <w:p w14:paraId="63D70E4B" w14:textId="3AE07AFD"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14" w:type="dxa"/>
            <w:tcBorders>
              <w:top w:val="nil"/>
              <w:left w:val="nil"/>
              <w:bottom w:val="single" w:sz="4" w:space="0" w:color="auto"/>
              <w:right w:val="single" w:sz="4" w:space="0" w:color="auto"/>
            </w:tcBorders>
            <w:shd w:val="clear" w:color="auto" w:fill="auto"/>
            <w:noWrap/>
            <w:vAlign w:val="center"/>
            <w:hideMark/>
          </w:tcPr>
          <w:p w14:paraId="4C4C2FEF" w14:textId="7DA5120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0.14</w:t>
            </w:r>
          </w:p>
        </w:tc>
        <w:tc>
          <w:tcPr>
            <w:tcW w:w="497" w:type="dxa"/>
            <w:tcBorders>
              <w:top w:val="nil"/>
              <w:left w:val="nil"/>
              <w:bottom w:val="single" w:sz="4" w:space="0" w:color="auto"/>
              <w:right w:val="single" w:sz="4" w:space="0" w:color="auto"/>
            </w:tcBorders>
            <w:shd w:val="clear" w:color="auto" w:fill="auto"/>
            <w:noWrap/>
            <w:vAlign w:val="center"/>
            <w:hideMark/>
          </w:tcPr>
          <w:p w14:paraId="21D7B1C0" w14:textId="73ACA046"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6ACAE8FD" w14:textId="13D6C253"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c>
          <w:tcPr>
            <w:tcW w:w="497" w:type="dxa"/>
            <w:tcBorders>
              <w:top w:val="nil"/>
              <w:left w:val="nil"/>
              <w:bottom w:val="single" w:sz="4" w:space="0" w:color="auto"/>
              <w:right w:val="single" w:sz="4" w:space="0" w:color="auto"/>
            </w:tcBorders>
            <w:shd w:val="clear" w:color="auto" w:fill="auto"/>
            <w:noWrap/>
            <w:vAlign w:val="center"/>
            <w:hideMark/>
          </w:tcPr>
          <w:p w14:paraId="055934BD" w14:textId="0CAD2289"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4A48EFD5" w14:textId="09983C3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0.14</w:t>
            </w:r>
          </w:p>
        </w:tc>
        <w:tc>
          <w:tcPr>
            <w:tcW w:w="497" w:type="dxa"/>
            <w:tcBorders>
              <w:top w:val="nil"/>
              <w:left w:val="nil"/>
              <w:bottom w:val="single" w:sz="4" w:space="0" w:color="auto"/>
              <w:right w:val="single" w:sz="4" w:space="0" w:color="auto"/>
            </w:tcBorders>
            <w:shd w:val="clear" w:color="auto" w:fill="auto"/>
            <w:noWrap/>
            <w:vAlign w:val="center"/>
            <w:hideMark/>
          </w:tcPr>
          <w:p w14:paraId="6B25888E" w14:textId="1B0E3964"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19F4A90C" w14:textId="57C149F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0.14</w:t>
            </w:r>
          </w:p>
        </w:tc>
        <w:tc>
          <w:tcPr>
            <w:tcW w:w="497" w:type="dxa"/>
            <w:tcBorders>
              <w:top w:val="nil"/>
              <w:left w:val="nil"/>
              <w:bottom w:val="single" w:sz="4" w:space="0" w:color="auto"/>
              <w:right w:val="single" w:sz="4" w:space="0" w:color="auto"/>
            </w:tcBorders>
            <w:shd w:val="clear" w:color="auto" w:fill="auto"/>
            <w:noWrap/>
            <w:vAlign w:val="center"/>
            <w:hideMark/>
          </w:tcPr>
          <w:p w14:paraId="5A05F5C5" w14:textId="21825D3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31B25A30" w14:textId="60B4238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c>
          <w:tcPr>
            <w:tcW w:w="497" w:type="dxa"/>
            <w:tcBorders>
              <w:top w:val="nil"/>
              <w:left w:val="nil"/>
              <w:bottom w:val="single" w:sz="4" w:space="0" w:color="auto"/>
              <w:right w:val="single" w:sz="4" w:space="0" w:color="auto"/>
            </w:tcBorders>
            <w:shd w:val="clear" w:color="auto" w:fill="auto"/>
            <w:noWrap/>
            <w:vAlign w:val="center"/>
            <w:hideMark/>
          </w:tcPr>
          <w:p w14:paraId="223AB230" w14:textId="740D7D8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40D2B19B" w14:textId="49557AA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r>
      <w:tr w:rsidR="00894BDA" w:rsidRPr="00C553D5" w14:paraId="5385AC98"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9907FA"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T8</w:t>
            </w:r>
          </w:p>
        </w:tc>
        <w:tc>
          <w:tcPr>
            <w:tcW w:w="960" w:type="dxa"/>
            <w:tcBorders>
              <w:top w:val="nil"/>
              <w:left w:val="nil"/>
              <w:bottom w:val="single" w:sz="4" w:space="0" w:color="auto"/>
              <w:right w:val="single" w:sz="4" w:space="0" w:color="auto"/>
            </w:tcBorders>
            <w:shd w:val="clear" w:color="auto" w:fill="auto"/>
            <w:noWrap/>
            <w:vAlign w:val="center"/>
            <w:hideMark/>
          </w:tcPr>
          <w:p w14:paraId="53D3E40D" w14:textId="611FE742"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0.06</w:t>
            </w:r>
          </w:p>
        </w:tc>
        <w:tc>
          <w:tcPr>
            <w:tcW w:w="497" w:type="dxa"/>
            <w:tcBorders>
              <w:top w:val="nil"/>
              <w:left w:val="nil"/>
              <w:bottom w:val="single" w:sz="4" w:space="0" w:color="auto"/>
              <w:right w:val="single" w:sz="4" w:space="0" w:color="auto"/>
            </w:tcBorders>
            <w:shd w:val="clear" w:color="auto" w:fill="auto"/>
            <w:noWrap/>
            <w:vAlign w:val="center"/>
            <w:hideMark/>
          </w:tcPr>
          <w:p w14:paraId="02E0A596" w14:textId="7AB82FBC"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7F3D1D51" w14:textId="789FC94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506" w:type="dxa"/>
            <w:tcBorders>
              <w:top w:val="nil"/>
              <w:left w:val="nil"/>
              <w:bottom w:val="single" w:sz="4" w:space="0" w:color="auto"/>
              <w:right w:val="single" w:sz="4" w:space="0" w:color="auto"/>
            </w:tcBorders>
            <w:shd w:val="clear" w:color="auto" w:fill="auto"/>
            <w:noWrap/>
            <w:vAlign w:val="center"/>
            <w:hideMark/>
          </w:tcPr>
          <w:p w14:paraId="669AA49C" w14:textId="0628C762"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14" w:type="dxa"/>
            <w:tcBorders>
              <w:top w:val="nil"/>
              <w:left w:val="nil"/>
              <w:bottom w:val="single" w:sz="4" w:space="0" w:color="auto"/>
              <w:right w:val="single" w:sz="4" w:space="0" w:color="auto"/>
            </w:tcBorders>
            <w:shd w:val="clear" w:color="auto" w:fill="auto"/>
            <w:noWrap/>
            <w:vAlign w:val="center"/>
            <w:hideMark/>
          </w:tcPr>
          <w:p w14:paraId="55A9F313" w14:textId="6C84BF6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0.24</w:t>
            </w:r>
          </w:p>
        </w:tc>
        <w:tc>
          <w:tcPr>
            <w:tcW w:w="497" w:type="dxa"/>
            <w:tcBorders>
              <w:top w:val="nil"/>
              <w:left w:val="nil"/>
              <w:bottom w:val="single" w:sz="4" w:space="0" w:color="auto"/>
              <w:right w:val="single" w:sz="4" w:space="0" w:color="auto"/>
            </w:tcBorders>
            <w:shd w:val="clear" w:color="auto" w:fill="auto"/>
            <w:noWrap/>
            <w:vAlign w:val="center"/>
            <w:hideMark/>
          </w:tcPr>
          <w:p w14:paraId="73DF0A26" w14:textId="3C9E0BAB"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4E95435F" w14:textId="293D683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0.24</w:t>
            </w:r>
          </w:p>
        </w:tc>
        <w:tc>
          <w:tcPr>
            <w:tcW w:w="497" w:type="dxa"/>
            <w:tcBorders>
              <w:top w:val="nil"/>
              <w:left w:val="nil"/>
              <w:bottom w:val="single" w:sz="4" w:space="0" w:color="auto"/>
              <w:right w:val="single" w:sz="4" w:space="0" w:color="auto"/>
            </w:tcBorders>
            <w:shd w:val="clear" w:color="auto" w:fill="auto"/>
            <w:noWrap/>
            <w:vAlign w:val="center"/>
            <w:hideMark/>
          </w:tcPr>
          <w:p w14:paraId="4F467F2F" w14:textId="50BCF694"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5E8A0896" w14:textId="1C863E97"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70784C83" w14:textId="7CDDCF2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521C3E9E" w14:textId="6E3994C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0.24</w:t>
            </w:r>
          </w:p>
        </w:tc>
        <w:tc>
          <w:tcPr>
            <w:tcW w:w="497" w:type="dxa"/>
            <w:tcBorders>
              <w:top w:val="nil"/>
              <w:left w:val="nil"/>
              <w:bottom w:val="single" w:sz="4" w:space="0" w:color="auto"/>
              <w:right w:val="single" w:sz="4" w:space="0" w:color="auto"/>
            </w:tcBorders>
            <w:shd w:val="clear" w:color="auto" w:fill="auto"/>
            <w:noWrap/>
            <w:vAlign w:val="center"/>
            <w:hideMark/>
          </w:tcPr>
          <w:p w14:paraId="209B0526" w14:textId="5E1FC1FF"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76213CCC" w14:textId="69AB0527"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74264E93" w14:textId="2F12F4AE"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7CA14FF7" w14:textId="3E4F9DF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r>
      <w:tr w:rsidR="00894BDA" w:rsidRPr="00C553D5" w14:paraId="23DCA34F"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3B126B"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S1</w:t>
            </w:r>
          </w:p>
        </w:tc>
        <w:tc>
          <w:tcPr>
            <w:tcW w:w="960" w:type="dxa"/>
            <w:tcBorders>
              <w:top w:val="nil"/>
              <w:left w:val="nil"/>
              <w:bottom w:val="single" w:sz="4" w:space="0" w:color="auto"/>
              <w:right w:val="single" w:sz="4" w:space="0" w:color="auto"/>
            </w:tcBorders>
            <w:shd w:val="clear" w:color="auto" w:fill="auto"/>
            <w:noWrap/>
            <w:vAlign w:val="center"/>
            <w:hideMark/>
          </w:tcPr>
          <w:p w14:paraId="573E6C7C" w14:textId="1393D530"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0.07</w:t>
            </w:r>
          </w:p>
        </w:tc>
        <w:tc>
          <w:tcPr>
            <w:tcW w:w="497" w:type="dxa"/>
            <w:tcBorders>
              <w:top w:val="nil"/>
              <w:left w:val="nil"/>
              <w:bottom w:val="single" w:sz="4" w:space="0" w:color="auto"/>
              <w:right w:val="single" w:sz="4" w:space="0" w:color="auto"/>
            </w:tcBorders>
            <w:shd w:val="clear" w:color="auto" w:fill="auto"/>
            <w:noWrap/>
            <w:vAlign w:val="center"/>
            <w:hideMark/>
          </w:tcPr>
          <w:p w14:paraId="10D4B42E" w14:textId="56AB701D"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4B11081A" w14:textId="2EA390E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c>
          <w:tcPr>
            <w:tcW w:w="506" w:type="dxa"/>
            <w:tcBorders>
              <w:top w:val="nil"/>
              <w:left w:val="nil"/>
              <w:bottom w:val="single" w:sz="4" w:space="0" w:color="auto"/>
              <w:right w:val="single" w:sz="4" w:space="0" w:color="auto"/>
            </w:tcBorders>
            <w:shd w:val="clear" w:color="auto" w:fill="auto"/>
            <w:noWrap/>
            <w:vAlign w:val="center"/>
            <w:hideMark/>
          </w:tcPr>
          <w:p w14:paraId="67709A8B" w14:textId="014865E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65E5C32D" w14:textId="5FBDE17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c>
          <w:tcPr>
            <w:tcW w:w="497" w:type="dxa"/>
            <w:tcBorders>
              <w:top w:val="nil"/>
              <w:left w:val="nil"/>
              <w:bottom w:val="single" w:sz="4" w:space="0" w:color="auto"/>
              <w:right w:val="single" w:sz="4" w:space="0" w:color="auto"/>
            </w:tcBorders>
            <w:shd w:val="clear" w:color="auto" w:fill="auto"/>
            <w:noWrap/>
            <w:vAlign w:val="center"/>
            <w:hideMark/>
          </w:tcPr>
          <w:p w14:paraId="3A7D78C7" w14:textId="2FF3DAE3"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7A8F458D" w14:textId="4167B57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c>
          <w:tcPr>
            <w:tcW w:w="497" w:type="dxa"/>
            <w:tcBorders>
              <w:top w:val="nil"/>
              <w:left w:val="nil"/>
              <w:bottom w:val="single" w:sz="4" w:space="0" w:color="auto"/>
              <w:right w:val="single" w:sz="4" w:space="0" w:color="auto"/>
            </w:tcBorders>
            <w:shd w:val="clear" w:color="auto" w:fill="auto"/>
            <w:noWrap/>
            <w:vAlign w:val="center"/>
            <w:hideMark/>
          </w:tcPr>
          <w:p w14:paraId="656C3B90" w14:textId="592BA59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04360192" w14:textId="6E81B8D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c>
          <w:tcPr>
            <w:tcW w:w="497" w:type="dxa"/>
            <w:tcBorders>
              <w:top w:val="nil"/>
              <w:left w:val="nil"/>
              <w:bottom w:val="single" w:sz="4" w:space="0" w:color="auto"/>
              <w:right w:val="single" w:sz="4" w:space="0" w:color="auto"/>
            </w:tcBorders>
            <w:shd w:val="clear" w:color="auto" w:fill="auto"/>
            <w:noWrap/>
            <w:vAlign w:val="center"/>
            <w:hideMark/>
          </w:tcPr>
          <w:p w14:paraId="26E6F3FD" w14:textId="0BE780F4"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052B025C" w14:textId="0DD135E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c>
          <w:tcPr>
            <w:tcW w:w="497" w:type="dxa"/>
            <w:tcBorders>
              <w:top w:val="nil"/>
              <w:left w:val="nil"/>
              <w:bottom w:val="single" w:sz="4" w:space="0" w:color="auto"/>
              <w:right w:val="single" w:sz="4" w:space="0" w:color="auto"/>
            </w:tcBorders>
            <w:shd w:val="clear" w:color="auto" w:fill="auto"/>
            <w:noWrap/>
            <w:vAlign w:val="center"/>
            <w:hideMark/>
          </w:tcPr>
          <w:p w14:paraId="5E0647E8" w14:textId="4F64553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320169DF" w14:textId="651B153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c>
          <w:tcPr>
            <w:tcW w:w="497" w:type="dxa"/>
            <w:tcBorders>
              <w:top w:val="nil"/>
              <w:left w:val="nil"/>
              <w:bottom w:val="single" w:sz="4" w:space="0" w:color="auto"/>
              <w:right w:val="single" w:sz="4" w:space="0" w:color="auto"/>
            </w:tcBorders>
            <w:shd w:val="clear" w:color="auto" w:fill="auto"/>
            <w:noWrap/>
            <w:vAlign w:val="center"/>
            <w:hideMark/>
          </w:tcPr>
          <w:p w14:paraId="7B475AA3" w14:textId="35FA797E"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7B6D1C1E" w14:textId="3B74965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r>
      <w:tr w:rsidR="00894BDA" w:rsidRPr="00C553D5" w14:paraId="349DFF14"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71E3A4"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S2</w:t>
            </w:r>
          </w:p>
        </w:tc>
        <w:tc>
          <w:tcPr>
            <w:tcW w:w="960" w:type="dxa"/>
            <w:tcBorders>
              <w:top w:val="nil"/>
              <w:left w:val="nil"/>
              <w:bottom w:val="single" w:sz="4" w:space="0" w:color="auto"/>
              <w:right w:val="single" w:sz="4" w:space="0" w:color="auto"/>
            </w:tcBorders>
            <w:shd w:val="clear" w:color="auto" w:fill="auto"/>
            <w:noWrap/>
            <w:vAlign w:val="center"/>
            <w:hideMark/>
          </w:tcPr>
          <w:p w14:paraId="4636F188" w14:textId="12B6BF1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0.05</w:t>
            </w:r>
          </w:p>
        </w:tc>
        <w:tc>
          <w:tcPr>
            <w:tcW w:w="497" w:type="dxa"/>
            <w:tcBorders>
              <w:top w:val="nil"/>
              <w:left w:val="nil"/>
              <w:bottom w:val="single" w:sz="4" w:space="0" w:color="auto"/>
              <w:right w:val="single" w:sz="4" w:space="0" w:color="auto"/>
            </w:tcBorders>
            <w:shd w:val="clear" w:color="auto" w:fill="auto"/>
            <w:noWrap/>
            <w:vAlign w:val="center"/>
            <w:hideMark/>
          </w:tcPr>
          <w:p w14:paraId="44DCB7E9" w14:textId="78FD976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628846C0" w14:textId="6961A7F0"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506" w:type="dxa"/>
            <w:tcBorders>
              <w:top w:val="nil"/>
              <w:left w:val="nil"/>
              <w:bottom w:val="single" w:sz="4" w:space="0" w:color="auto"/>
              <w:right w:val="single" w:sz="4" w:space="0" w:color="auto"/>
            </w:tcBorders>
            <w:shd w:val="clear" w:color="auto" w:fill="auto"/>
            <w:noWrap/>
            <w:vAlign w:val="center"/>
            <w:hideMark/>
          </w:tcPr>
          <w:p w14:paraId="210F1D2D" w14:textId="2A2B85B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5BDF10A0" w14:textId="448D16D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497" w:type="dxa"/>
            <w:tcBorders>
              <w:top w:val="nil"/>
              <w:left w:val="nil"/>
              <w:bottom w:val="single" w:sz="4" w:space="0" w:color="auto"/>
              <w:right w:val="single" w:sz="4" w:space="0" w:color="auto"/>
            </w:tcBorders>
            <w:shd w:val="clear" w:color="auto" w:fill="auto"/>
            <w:noWrap/>
            <w:vAlign w:val="center"/>
            <w:hideMark/>
          </w:tcPr>
          <w:p w14:paraId="178DBCB1" w14:textId="0805113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338CA1BA" w14:textId="456C072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352524BA" w14:textId="3D8950F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6CFECA56" w14:textId="1953F660"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05A52C1F" w14:textId="65E44E2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1</w:t>
            </w:r>
          </w:p>
        </w:tc>
        <w:tc>
          <w:tcPr>
            <w:tcW w:w="703" w:type="dxa"/>
            <w:tcBorders>
              <w:top w:val="nil"/>
              <w:left w:val="nil"/>
              <w:bottom w:val="single" w:sz="4" w:space="0" w:color="auto"/>
              <w:right w:val="single" w:sz="4" w:space="0" w:color="auto"/>
            </w:tcBorders>
            <w:shd w:val="clear" w:color="auto" w:fill="auto"/>
            <w:noWrap/>
            <w:vAlign w:val="center"/>
            <w:hideMark/>
          </w:tcPr>
          <w:p w14:paraId="2C9A63E0" w14:textId="7C568A2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0.05</w:t>
            </w:r>
          </w:p>
        </w:tc>
        <w:tc>
          <w:tcPr>
            <w:tcW w:w="497" w:type="dxa"/>
            <w:tcBorders>
              <w:top w:val="nil"/>
              <w:left w:val="nil"/>
              <w:bottom w:val="single" w:sz="4" w:space="0" w:color="auto"/>
              <w:right w:val="single" w:sz="4" w:space="0" w:color="auto"/>
            </w:tcBorders>
            <w:shd w:val="clear" w:color="auto" w:fill="auto"/>
            <w:noWrap/>
            <w:vAlign w:val="center"/>
            <w:hideMark/>
          </w:tcPr>
          <w:p w14:paraId="39F64E35" w14:textId="13F20922"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39232C2F" w14:textId="29029DB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497" w:type="dxa"/>
            <w:tcBorders>
              <w:top w:val="nil"/>
              <w:left w:val="nil"/>
              <w:bottom w:val="single" w:sz="4" w:space="0" w:color="auto"/>
              <w:right w:val="single" w:sz="4" w:space="0" w:color="auto"/>
            </w:tcBorders>
            <w:shd w:val="clear" w:color="auto" w:fill="auto"/>
            <w:noWrap/>
            <w:vAlign w:val="center"/>
            <w:hideMark/>
          </w:tcPr>
          <w:p w14:paraId="1562D441" w14:textId="1437800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0B75788A" w14:textId="4A31129D"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r>
      <w:tr w:rsidR="00894BDA" w:rsidRPr="00C553D5" w14:paraId="771479E3"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C4F7DE8"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S3</w:t>
            </w:r>
          </w:p>
        </w:tc>
        <w:tc>
          <w:tcPr>
            <w:tcW w:w="960" w:type="dxa"/>
            <w:tcBorders>
              <w:top w:val="nil"/>
              <w:left w:val="nil"/>
              <w:bottom w:val="single" w:sz="4" w:space="0" w:color="auto"/>
              <w:right w:val="single" w:sz="4" w:space="0" w:color="auto"/>
            </w:tcBorders>
            <w:shd w:val="clear" w:color="auto" w:fill="auto"/>
            <w:noWrap/>
            <w:vAlign w:val="center"/>
            <w:hideMark/>
          </w:tcPr>
          <w:p w14:paraId="009DE661" w14:textId="44851B6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0.06</w:t>
            </w:r>
          </w:p>
        </w:tc>
        <w:tc>
          <w:tcPr>
            <w:tcW w:w="497" w:type="dxa"/>
            <w:tcBorders>
              <w:top w:val="nil"/>
              <w:left w:val="nil"/>
              <w:bottom w:val="single" w:sz="4" w:space="0" w:color="auto"/>
              <w:right w:val="single" w:sz="4" w:space="0" w:color="auto"/>
            </w:tcBorders>
            <w:shd w:val="clear" w:color="auto" w:fill="auto"/>
            <w:noWrap/>
            <w:vAlign w:val="center"/>
            <w:hideMark/>
          </w:tcPr>
          <w:p w14:paraId="449BDA73" w14:textId="77ED9EE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2A1844FF" w14:textId="77BDAFB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0.24</w:t>
            </w:r>
          </w:p>
        </w:tc>
        <w:tc>
          <w:tcPr>
            <w:tcW w:w="506" w:type="dxa"/>
            <w:tcBorders>
              <w:top w:val="nil"/>
              <w:left w:val="nil"/>
              <w:bottom w:val="single" w:sz="4" w:space="0" w:color="auto"/>
              <w:right w:val="single" w:sz="4" w:space="0" w:color="auto"/>
            </w:tcBorders>
            <w:shd w:val="clear" w:color="auto" w:fill="auto"/>
            <w:noWrap/>
            <w:vAlign w:val="center"/>
            <w:hideMark/>
          </w:tcPr>
          <w:p w14:paraId="001BBA11" w14:textId="12D569D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42BDBFF8" w14:textId="2F883EA3"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047A63DE" w14:textId="2921CC6D"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6655E42F" w14:textId="38282F4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0.24</w:t>
            </w:r>
          </w:p>
        </w:tc>
        <w:tc>
          <w:tcPr>
            <w:tcW w:w="497" w:type="dxa"/>
            <w:tcBorders>
              <w:top w:val="nil"/>
              <w:left w:val="nil"/>
              <w:bottom w:val="single" w:sz="4" w:space="0" w:color="auto"/>
              <w:right w:val="single" w:sz="4" w:space="0" w:color="auto"/>
            </w:tcBorders>
            <w:shd w:val="clear" w:color="auto" w:fill="auto"/>
            <w:noWrap/>
            <w:vAlign w:val="center"/>
            <w:hideMark/>
          </w:tcPr>
          <w:p w14:paraId="081FC32F" w14:textId="527B903C"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458F88F6" w14:textId="1BD3EF9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2E86299F" w14:textId="4A1D90DD"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6BF793F2" w14:textId="4037DB0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0.24</w:t>
            </w:r>
          </w:p>
        </w:tc>
        <w:tc>
          <w:tcPr>
            <w:tcW w:w="497" w:type="dxa"/>
            <w:tcBorders>
              <w:top w:val="nil"/>
              <w:left w:val="nil"/>
              <w:bottom w:val="single" w:sz="4" w:space="0" w:color="auto"/>
              <w:right w:val="single" w:sz="4" w:space="0" w:color="auto"/>
            </w:tcBorders>
            <w:shd w:val="clear" w:color="auto" w:fill="auto"/>
            <w:noWrap/>
            <w:vAlign w:val="center"/>
            <w:hideMark/>
          </w:tcPr>
          <w:p w14:paraId="13F3AD4B" w14:textId="074FC1E8"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064BCBD3" w14:textId="2441F2C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24D70C42" w14:textId="60E202C3"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68FE1910" w14:textId="23F4B64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r>
      <w:tr w:rsidR="00894BDA" w:rsidRPr="00C553D5" w14:paraId="5CFC72FD"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94FC10"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S4</w:t>
            </w:r>
          </w:p>
        </w:tc>
        <w:tc>
          <w:tcPr>
            <w:tcW w:w="960" w:type="dxa"/>
            <w:tcBorders>
              <w:top w:val="nil"/>
              <w:left w:val="nil"/>
              <w:bottom w:val="single" w:sz="4" w:space="0" w:color="auto"/>
              <w:right w:val="single" w:sz="4" w:space="0" w:color="auto"/>
            </w:tcBorders>
            <w:shd w:val="clear" w:color="auto" w:fill="auto"/>
            <w:noWrap/>
            <w:vAlign w:val="center"/>
            <w:hideMark/>
          </w:tcPr>
          <w:p w14:paraId="5996E2BA" w14:textId="1FC4DBA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0.06</w:t>
            </w:r>
          </w:p>
        </w:tc>
        <w:tc>
          <w:tcPr>
            <w:tcW w:w="497" w:type="dxa"/>
            <w:tcBorders>
              <w:top w:val="nil"/>
              <w:left w:val="nil"/>
              <w:bottom w:val="single" w:sz="4" w:space="0" w:color="auto"/>
              <w:right w:val="single" w:sz="4" w:space="0" w:color="auto"/>
            </w:tcBorders>
            <w:shd w:val="clear" w:color="auto" w:fill="auto"/>
            <w:noWrap/>
            <w:vAlign w:val="center"/>
            <w:hideMark/>
          </w:tcPr>
          <w:p w14:paraId="0C84EF83" w14:textId="1BC4682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62E52451" w14:textId="2898ADC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506" w:type="dxa"/>
            <w:tcBorders>
              <w:top w:val="nil"/>
              <w:left w:val="nil"/>
              <w:bottom w:val="single" w:sz="4" w:space="0" w:color="auto"/>
              <w:right w:val="single" w:sz="4" w:space="0" w:color="auto"/>
            </w:tcBorders>
            <w:shd w:val="clear" w:color="auto" w:fill="auto"/>
            <w:noWrap/>
            <w:vAlign w:val="center"/>
            <w:hideMark/>
          </w:tcPr>
          <w:p w14:paraId="0BAF2C51" w14:textId="7C879A6E"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5A43E0B0" w14:textId="1DE25870"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790FA1CA" w14:textId="12CE53AB"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67BECB20" w14:textId="2EE6F76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1D837780" w14:textId="33CCD12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578C1A0D" w14:textId="78B415E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34D05989" w14:textId="1E6A8BA8"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3807BD6E" w14:textId="5632325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0.24</w:t>
            </w:r>
          </w:p>
        </w:tc>
        <w:tc>
          <w:tcPr>
            <w:tcW w:w="497" w:type="dxa"/>
            <w:tcBorders>
              <w:top w:val="nil"/>
              <w:left w:val="nil"/>
              <w:bottom w:val="single" w:sz="4" w:space="0" w:color="auto"/>
              <w:right w:val="single" w:sz="4" w:space="0" w:color="auto"/>
            </w:tcBorders>
            <w:shd w:val="clear" w:color="auto" w:fill="auto"/>
            <w:noWrap/>
            <w:vAlign w:val="center"/>
            <w:hideMark/>
          </w:tcPr>
          <w:p w14:paraId="1BFAE494" w14:textId="6CB79528"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031FBD6A" w14:textId="4EB5316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73B22F19" w14:textId="551FF854"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15C5B6A4" w14:textId="32047E6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0.24</w:t>
            </w:r>
          </w:p>
        </w:tc>
      </w:tr>
      <w:tr w:rsidR="00894BDA" w:rsidRPr="00C553D5" w14:paraId="414665B1"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D443B4"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S5</w:t>
            </w:r>
          </w:p>
        </w:tc>
        <w:tc>
          <w:tcPr>
            <w:tcW w:w="960" w:type="dxa"/>
            <w:tcBorders>
              <w:top w:val="nil"/>
              <w:left w:val="nil"/>
              <w:bottom w:val="single" w:sz="4" w:space="0" w:color="auto"/>
              <w:right w:val="single" w:sz="4" w:space="0" w:color="auto"/>
            </w:tcBorders>
            <w:shd w:val="clear" w:color="auto" w:fill="auto"/>
            <w:noWrap/>
            <w:vAlign w:val="center"/>
            <w:hideMark/>
          </w:tcPr>
          <w:p w14:paraId="79362A87" w14:textId="4D75EABE"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0.04</w:t>
            </w:r>
          </w:p>
        </w:tc>
        <w:tc>
          <w:tcPr>
            <w:tcW w:w="497" w:type="dxa"/>
            <w:tcBorders>
              <w:top w:val="nil"/>
              <w:left w:val="nil"/>
              <w:bottom w:val="single" w:sz="4" w:space="0" w:color="auto"/>
              <w:right w:val="single" w:sz="4" w:space="0" w:color="auto"/>
            </w:tcBorders>
            <w:shd w:val="clear" w:color="auto" w:fill="auto"/>
            <w:noWrap/>
            <w:vAlign w:val="center"/>
            <w:hideMark/>
          </w:tcPr>
          <w:p w14:paraId="2E0A6A97" w14:textId="0FB67F5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60A7EBE9" w14:textId="1B0DFA13"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506" w:type="dxa"/>
            <w:tcBorders>
              <w:top w:val="nil"/>
              <w:left w:val="nil"/>
              <w:bottom w:val="single" w:sz="4" w:space="0" w:color="auto"/>
              <w:right w:val="single" w:sz="4" w:space="0" w:color="auto"/>
            </w:tcBorders>
            <w:shd w:val="clear" w:color="auto" w:fill="auto"/>
            <w:noWrap/>
            <w:vAlign w:val="center"/>
            <w:hideMark/>
          </w:tcPr>
          <w:p w14:paraId="2512274F" w14:textId="582AD1D6"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447AB720" w14:textId="699AFC4D"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32D00DA8" w14:textId="721E8F0D"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72A8C75C" w14:textId="014110AD"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0.16</w:t>
            </w:r>
          </w:p>
        </w:tc>
        <w:tc>
          <w:tcPr>
            <w:tcW w:w="497" w:type="dxa"/>
            <w:tcBorders>
              <w:top w:val="nil"/>
              <w:left w:val="nil"/>
              <w:bottom w:val="single" w:sz="4" w:space="0" w:color="auto"/>
              <w:right w:val="single" w:sz="4" w:space="0" w:color="auto"/>
            </w:tcBorders>
            <w:shd w:val="clear" w:color="auto" w:fill="auto"/>
            <w:noWrap/>
            <w:vAlign w:val="center"/>
            <w:hideMark/>
          </w:tcPr>
          <w:p w14:paraId="4FF512C0" w14:textId="2AB27BB6"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07DD332F" w14:textId="7CD7A41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4C0146F9" w14:textId="0A8A85F3"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680CA16F" w14:textId="0A5FC98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479A1D81" w14:textId="1BFF4B0C"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1</w:t>
            </w:r>
          </w:p>
        </w:tc>
        <w:tc>
          <w:tcPr>
            <w:tcW w:w="703" w:type="dxa"/>
            <w:tcBorders>
              <w:top w:val="nil"/>
              <w:left w:val="nil"/>
              <w:bottom w:val="single" w:sz="4" w:space="0" w:color="auto"/>
              <w:right w:val="single" w:sz="4" w:space="0" w:color="auto"/>
            </w:tcBorders>
            <w:shd w:val="clear" w:color="auto" w:fill="auto"/>
            <w:noWrap/>
            <w:vAlign w:val="center"/>
            <w:hideMark/>
          </w:tcPr>
          <w:p w14:paraId="7E6AB334" w14:textId="05EFF1C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0.04</w:t>
            </w:r>
          </w:p>
        </w:tc>
        <w:tc>
          <w:tcPr>
            <w:tcW w:w="497" w:type="dxa"/>
            <w:tcBorders>
              <w:top w:val="nil"/>
              <w:left w:val="nil"/>
              <w:bottom w:val="single" w:sz="4" w:space="0" w:color="auto"/>
              <w:right w:val="single" w:sz="4" w:space="0" w:color="auto"/>
            </w:tcBorders>
            <w:shd w:val="clear" w:color="auto" w:fill="auto"/>
            <w:noWrap/>
            <w:vAlign w:val="center"/>
            <w:hideMark/>
          </w:tcPr>
          <w:p w14:paraId="5E69CDD2" w14:textId="137EDCF9"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1C09DBEA" w14:textId="04C02AE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0.08</w:t>
            </w:r>
          </w:p>
        </w:tc>
      </w:tr>
      <w:tr w:rsidR="00894BDA" w:rsidRPr="00C553D5" w14:paraId="17475D44"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B80E4B"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S6</w:t>
            </w:r>
          </w:p>
        </w:tc>
        <w:tc>
          <w:tcPr>
            <w:tcW w:w="960" w:type="dxa"/>
            <w:tcBorders>
              <w:top w:val="nil"/>
              <w:left w:val="nil"/>
              <w:bottom w:val="single" w:sz="4" w:space="0" w:color="auto"/>
              <w:right w:val="single" w:sz="4" w:space="0" w:color="auto"/>
            </w:tcBorders>
            <w:shd w:val="clear" w:color="auto" w:fill="auto"/>
            <w:noWrap/>
            <w:vAlign w:val="center"/>
            <w:hideMark/>
          </w:tcPr>
          <w:p w14:paraId="640928AA" w14:textId="66BE53E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0.05</w:t>
            </w:r>
          </w:p>
        </w:tc>
        <w:tc>
          <w:tcPr>
            <w:tcW w:w="497" w:type="dxa"/>
            <w:tcBorders>
              <w:top w:val="nil"/>
              <w:left w:val="nil"/>
              <w:bottom w:val="single" w:sz="4" w:space="0" w:color="auto"/>
              <w:right w:val="single" w:sz="4" w:space="0" w:color="auto"/>
            </w:tcBorders>
            <w:shd w:val="clear" w:color="auto" w:fill="auto"/>
            <w:noWrap/>
            <w:vAlign w:val="center"/>
            <w:hideMark/>
          </w:tcPr>
          <w:p w14:paraId="4E69DE4B" w14:textId="17E40799"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4E81C999" w14:textId="162F00B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506" w:type="dxa"/>
            <w:tcBorders>
              <w:top w:val="nil"/>
              <w:left w:val="nil"/>
              <w:bottom w:val="single" w:sz="4" w:space="0" w:color="auto"/>
              <w:right w:val="single" w:sz="4" w:space="0" w:color="auto"/>
            </w:tcBorders>
            <w:shd w:val="clear" w:color="auto" w:fill="auto"/>
            <w:noWrap/>
            <w:vAlign w:val="center"/>
            <w:hideMark/>
          </w:tcPr>
          <w:p w14:paraId="641FD111" w14:textId="03A8E35D"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14" w:type="dxa"/>
            <w:tcBorders>
              <w:top w:val="nil"/>
              <w:left w:val="nil"/>
              <w:bottom w:val="single" w:sz="4" w:space="0" w:color="auto"/>
              <w:right w:val="single" w:sz="4" w:space="0" w:color="auto"/>
            </w:tcBorders>
            <w:shd w:val="clear" w:color="auto" w:fill="auto"/>
            <w:noWrap/>
            <w:vAlign w:val="center"/>
            <w:hideMark/>
          </w:tcPr>
          <w:p w14:paraId="33A454E4" w14:textId="531ED9E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42596EE4" w14:textId="02414FB9"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7C000647" w14:textId="65B7B6E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27FDCFC0" w14:textId="5FB10CB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4F17B943" w14:textId="54DC798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w:t>
            </w:r>
          </w:p>
        </w:tc>
        <w:tc>
          <w:tcPr>
            <w:tcW w:w="497" w:type="dxa"/>
            <w:tcBorders>
              <w:top w:val="nil"/>
              <w:left w:val="nil"/>
              <w:bottom w:val="single" w:sz="4" w:space="0" w:color="auto"/>
              <w:right w:val="single" w:sz="4" w:space="0" w:color="auto"/>
            </w:tcBorders>
            <w:shd w:val="clear" w:color="auto" w:fill="auto"/>
            <w:noWrap/>
            <w:vAlign w:val="center"/>
            <w:hideMark/>
          </w:tcPr>
          <w:p w14:paraId="5C2B283D" w14:textId="168DC232"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7EB39163" w14:textId="0B3490A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w:t>
            </w:r>
          </w:p>
        </w:tc>
        <w:tc>
          <w:tcPr>
            <w:tcW w:w="497" w:type="dxa"/>
            <w:tcBorders>
              <w:top w:val="nil"/>
              <w:left w:val="nil"/>
              <w:bottom w:val="single" w:sz="4" w:space="0" w:color="auto"/>
              <w:right w:val="single" w:sz="4" w:space="0" w:color="auto"/>
            </w:tcBorders>
            <w:shd w:val="clear" w:color="auto" w:fill="auto"/>
            <w:noWrap/>
            <w:vAlign w:val="center"/>
            <w:hideMark/>
          </w:tcPr>
          <w:p w14:paraId="49DD6C04" w14:textId="34B1A25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4E85A267" w14:textId="2A1934D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497" w:type="dxa"/>
            <w:tcBorders>
              <w:top w:val="nil"/>
              <w:left w:val="nil"/>
              <w:bottom w:val="single" w:sz="4" w:space="0" w:color="auto"/>
              <w:right w:val="single" w:sz="4" w:space="0" w:color="auto"/>
            </w:tcBorders>
            <w:shd w:val="clear" w:color="auto" w:fill="auto"/>
            <w:noWrap/>
            <w:vAlign w:val="center"/>
            <w:hideMark/>
          </w:tcPr>
          <w:p w14:paraId="77B43829" w14:textId="7AE0053D"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57DB6891" w14:textId="525DD630"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r>
      <w:tr w:rsidR="00894BDA" w:rsidRPr="00C553D5" w14:paraId="186022FA"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D1C455"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S7</w:t>
            </w:r>
          </w:p>
        </w:tc>
        <w:tc>
          <w:tcPr>
            <w:tcW w:w="960" w:type="dxa"/>
            <w:tcBorders>
              <w:top w:val="nil"/>
              <w:left w:val="nil"/>
              <w:bottom w:val="single" w:sz="4" w:space="0" w:color="auto"/>
              <w:right w:val="single" w:sz="4" w:space="0" w:color="auto"/>
            </w:tcBorders>
            <w:shd w:val="clear" w:color="auto" w:fill="auto"/>
            <w:noWrap/>
            <w:vAlign w:val="center"/>
            <w:hideMark/>
          </w:tcPr>
          <w:p w14:paraId="3565C76C" w14:textId="0A8C595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0.04</w:t>
            </w:r>
          </w:p>
        </w:tc>
        <w:tc>
          <w:tcPr>
            <w:tcW w:w="497" w:type="dxa"/>
            <w:tcBorders>
              <w:top w:val="nil"/>
              <w:left w:val="nil"/>
              <w:bottom w:val="single" w:sz="4" w:space="0" w:color="auto"/>
              <w:right w:val="single" w:sz="4" w:space="0" w:color="auto"/>
            </w:tcBorders>
            <w:shd w:val="clear" w:color="auto" w:fill="auto"/>
            <w:noWrap/>
            <w:vAlign w:val="center"/>
            <w:hideMark/>
          </w:tcPr>
          <w:p w14:paraId="1CA04C35" w14:textId="31F195A3"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4C985C27" w14:textId="3C59F83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0.16</w:t>
            </w:r>
          </w:p>
        </w:tc>
        <w:tc>
          <w:tcPr>
            <w:tcW w:w="506" w:type="dxa"/>
            <w:tcBorders>
              <w:top w:val="nil"/>
              <w:left w:val="nil"/>
              <w:bottom w:val="single" w:sz="4" w:space="0" w:color="auto"/>
              <w:right w:val="single" w:sz="4" w:space="0" w:color="auto"/>
            </w:tcBorders>
            <w:shd w:val="clear" w:color="auto" w:fill="auto"/>
            <w:noWrap/>
            <w:vAlign w:val="center"/>
            <w:hideMark/>
          </w:tcPr>
          <w:p w14:paraId="0C142847" w14:textId="449D0B5C"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7C59D2AD" w14:textId="6A7197E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1CF44178" w14:textId="1500A9C9"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61804D91" w14:textId="6A11E78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0.08</w:t>
            </w:r>
          </w:p>
        </w:tc>
        <w:tc>
          <w:tcPr>
            <w:tcW w:w="497" w:type="dxa"/>
            <w:tcBorders>
              <w:top w:val="nil"/>
              <w:left w:val="nil"/>
              <w:bottom w:val="single" w:sz="4" w:space="0" w:color="auto"/>
              <w:right w:val="single" w:sz="4" w:space="0" w:color="auto"/>
            </w:tcBorders>
            <w:shd w:val="clear" w:color="auto" w:fill="auto"/>
            <w:noWrap/>
            <w:vAlign w:val="center"/>
            <w:hideMark/>
          </w:tcPr>
          <w:p w14:paraId="122C9DA1" w14:textId="5102300C"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54A7D6D2" w14:textId="271812D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45E90C02" w14:textId="065956E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187E7AC7" w14:textId="2CE9641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0.16</w:t>
            </w:r>
          </w:p>
        </w:tc>
        <w:tc>
          <w:tcPr>
            <w:tcW w:w="497" w:type="dxa"/>
            <w:tcBorders>
              <w:top w:val="nil"/>
              <w:left w:val="nil"/>
              <w:bottom w:val="single" w:sz="4" w:space="0" w:color="auto"/>
              <w:right w:val="single" w:sz="4" w:space="0" w:color="auto"/>
            </w:tcBorders>
            <w:shd w:val="clear" w:color="auto" w:fill="auto"/>
            <w:noWrap/>
            <w:vAlign w:val="center"/>
            <w:hideMark/>
          </w:tcPr>
          <w:p w14:paraId="4738D3CC" w14:textId="7C9A02BF"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6A221917" w14:textId="2D5E864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39297B58" w14:textId="7FEB7F7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076DBFB4" w14:textId="15033E62"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r>
      <w:tr w:rsidR="00894BDA" w:rsidRPr="00C553D5" w14:paraId="00FBC0E8"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2A8858"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lastRenderedPageBreak/>
              <w:t>S8</w:t>
            </w:r>
          </w:p>
        </w:tc>
        <w:tc>
          <w:tcPr>
            <w:tcW w:w="960" w:type="dxa"/>
            <w:tcBorders>
              <w:top w:val="nil"/>
              <w:left w:val="nil"/>
              <w:bottom w:val="single" w:sz="4" w:space="0" w:color="auto"/>
              <w:right w:val="single" w:sz="4" w:space="0" w:color="auto"/>
            </w:tcBorders>
            <w:shd w:val="clear" w:color="auto" w:fill="auto"/>
            <w:noWrap/>
            <w:vAlign w:val="center"/>
            <w:hideMark/>
          </w:tcPr>
          <w:p w14:paraId="69BD624C" w14:textId="2DE374F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0.05</w:t>
            </w:r>
          </w:p>
        </w:tc>
        <w:tc>
          <w:tcPr>
            <w:tcW w:w="497" w:type="dxa"/>
            <w:tcBorders>
              <w:top w:val="nil"/>
              <w:left w:val="nil"/>
              <w:bottom w:val="single" w:sz="4" w:space="0" w:color="auto"/>
              <w:right w:val="single" w:sz="4" w:space="0" w:color="auto"/>
            </w:tcBorders>
            <w:shd w:val="clear" w:color="auto" w:fill="auto"/>
            <w:noWrap/>
            <w:vAlign w:val="center"/>
            <w:hideMark/>
          </w:tcPr>
          <w:p w14:paraId="2170DEA5" w14:textId="5B354CB2"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021A1C0A" w14:textId="019F11A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506" w:type="dxa"/>
            <w:tcBorders>
              <w:top w:val="nil"/>
              <w:left w:val="nil"/>
              <w:bottom w:val="single" w:sz="4" w:space="0" w:color="auto"/>
              <w:right w:val="single" w:sz="4" w:space="0" w:color="auto"/>
            </w:tcBorders>
            <w:shd w:val="clear" w:color="auto" w:fill="auto"/>
            <w:noWrap/>
            <w:vAlign w:val="center"/>
            <w:hideMark/>
          </w:tcPr>
          <w:p w14:paraId="3EB252AC" w14:textId="0AB9B77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5A1A5C50" w14:textId="6E047CE2"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497" w:type="dxa"/>
            <w:tcBorders>
              <w:top w:val="nil"/>
              <w:left w:val="nil"/>
              <w:bottom w:val="single" w:sz="4" w:space="0" w:color="auto"/>
              <w:right w:val="single" w:sz="4" w:space="0" w:color="auto"/>
            </w:tcBorders>
            <w:shd w:val="clear" w:color="auto" w:fill="auto"/>
            <w:noWrap/>
            <w:vAlign w:val="center"/>
            <w:hideMark/>
          </w:tcPr>
          <w:p w14:paraId="40545303" w14:textId="217B6E3F"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7E016DC8" w14:textId="38B406E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17DD8DBE" w14:textId="7D9CCB1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29935DB5" w14:textId="2AF5E2F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157EBEA0" w14:textId="4F6D60AC"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3A63B9BF" w14:textId="710EFCE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1ED9A204" w14:textId="6AD77D0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1E292DD3" w14:textId="16680E5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497" w:type="dxa"/>
            <w:tcBorders>
              <w:top w:val="nil"/>
              <w:left w:val="nil"/>
              <w:bottom w:val="single" w:sz="4" w:space="0" w:color="auto"/>
              <w:right w:val="single" w:sz="4" w:space="0" w:color="auto"/>
            </w:tcBorders>
            <w:shd w:val="clear" w:color="auto" w:fill="auto"/>
            <w:noWrap/>
            <w:vAlign w:val="center"/>
            <w:hideMark/>
          </w:tcPr>
          <w:p w14:paraId="2CCFBE3C" w14:textId="185FA772"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38C1E1AF" w14:textId="3CF00E2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r>
      <w:tr w:rsidR="00894BDA" w:rsidRPr="00C553D5" w14:paraId="4210CC47"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243EF3"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S9</w:t>
            </w:r>
          </w:p>
        </w:tc>
        <w:tc>
          <w:tcPr>
            <w:tcW w:w="960" w:type="dxa"/>
            <w:tcBorders>
              <w:top w:val="nil"/>
              <w:left w:val="nil"/>
              <w:bottom w:val="single" w:sz="4" w:space="0" w:color="auto"/>
              <w:right w:val="single" w:sz="4" w:space="0" w:color="auto"/>
            </w:tcBorders>
            <w:shd w:val="clear" w:color="auto" w:fill="auto"/>
            <w:noWrap/>
            <w:vAlign w:val="center"/>
            <w:hideMark/>
          </w:tcPr>
          <w:p w14:paraId="6A8FD2BB" w14:textId="49185082"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0.05</w:t>
            </w:r>
          </w:p>
        </w:tc>
        <w:tc>
          <w:tcPr>
            <w:tcW w:w="497" w:type="dxa"/>
            <w:tcBorders>
              <w:top w:val="nil"/>
              <w:left w:val="nil"/>
              <w:bottom w:val="single" w:sz="4" w:space="0" w:color="auto"/>
              <w:right w:val="single" w:sz="4" w:space="0" w:color="auto"/>
            </w:tcBorders>
            <w:shd w:val="clear" w:color="auto" w:fill="auto"/>
            <w:noWrap/>
            <w:vAlign w:val="center"/>
            <w:hideMark/>
          </w:tcPr>
          <w:p w14:paraId="2A944F2A" w14:textId="4C5ECEA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16ADC212" w14:textId="338A7F6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506" w:type="dxa"/>
            <w:tcBorders>
              <w:top w:val="nil"/>
              <w:left w:val="nil"/>
              <w:bottom w:val="single" w:sz="4" w:space="0" w:color="auto"/>
              <w:right w:val="single" w:sz="4" w:space="0" w:color="auto"/>
            </w:tcBorders>
            <w:shd w:val="clear" w:color="auto" w:fill="auto"/>
            <w:noWrap/>
            <w:vAlign w:val="center"/>
            <w:hideMark/>
          </w:tcPr>
          <w:p w14:paraId="22FAEEC7" w14:textId="3B2AF55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0FA711A7" w14:textId="20AD38D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497" w:type="dxa"/>
            <w:tcBorders>
              <w:top w:val="nil"/>
              <w:left w:val="nil"/>
              <w:bottom w:val="single" w:sz="4" w:space="0" w:color="auto"/>
              <w:right w:val="single" w:sz="4" w:space="0" w:color="auto"/>
            </w:tcBorders>
            <w:shd w:val="clear" w:color="auto" w:fill="auto"/>
            <w:noWrap/>
            <w:vAlign w:val="center"/>
            <w:hideMark/>
          </w:tcPr>
          <w:p w14:paraId="175CE07A" w14:textId="1503AB0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611C739F" w14:textId="237E4723"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497" w:type="dxa"/>
            <w:tcBorders>
              <w:top w:val="nil"/>
              <w:left w:val="nil"/>
              <w:bottom w:val="single" w:sz="4" w:space="0" w:color="auto"/>
              <w:right w:val="single" w:sz="4" w:space="0" w:color="auto"/>
            </w:tcBorders>
            <w:shd w:val="clear" w:color="auto" w:fill="auto"/>
            <w:noWrap/>
            <w:vAlign w:val="center"/>
            <w:hideMark/>
          </w:tcPr>
          <w:p w14:paraId="1B8C89A8" w14:textId="31069992"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7989C546" w14:textId="20F30EC7"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w:t>
            </w:r>
          </w:p>
        </w:tc>
        <w:tc>
          <w:tcPr>
            <w:tcW w:w="497" w:type="dxa"/>
            <w:tcBorders>
              <w:top w:val="nil"/>
              <w:left w:val="nil"/>
              <w:bottom w:val="single" w:sz="4" w:space="0" w:color="auto"/>
              <w:right w:val="single" w:sz="4" w:space="0" w:color="auto"/>
            </w:tcBorders>
            <w:shd w:val="clear" w:color="auto" w:fill="auto"/>
            <w:noWrap/>
            <w:vAlign w:val="center"/>
            <w:hideMark/>
          </w:tcPr>
          <w:p w14:paraId="35620711" w14:textId="0CEB163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0CB5DBBD" w14:textId="1DEA079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497" w:type="dxa"/>
            <w:tcBorders>
              <w:top w:val="nil"/>
              <w:left w:val="nil"/>
              <w:bottom w:val="single" w:sz="4" w:space="0" w:color="auto"/>
              <w:right w:val="single" w:sz="4" w:space="0" w:color="auto"/>
            </w:tcBorders>
            <w:shd w:val="clear" w:color="auto" w:fill="auto"/>
            <w:noWrap/>
            <w:vAlign w:val="center"/>
            <w:hideMark/>
          </w:tcPr>
          <w:p w14:paraId="37BB9CDB" w14:textId="39813EC8"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337D4411" w14:textId="2978820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67A91717" w14:textId="09F766D2"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5CE7C22B" w14:textId="1EA3092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r>
      <w:tr w:rsidR="00894BDA" w:rsidRPr="00C553D5" w14:paraId="7394EDCB"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79A5C6"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S10</w:t>
            </w:r>
          </w:p>
        </w:tc>
        <w:tc>
          <w:tcPr>
            <w:tcW w:w="960" w:type="dxa"/>
            <w:tcBorders>
              <w:top w:val="nil"/>
              <w:left w:val="nil"/>
              <w:bottom w:val="single" w:sz="4" w:space="0" w:color="auto"/>
              <w:right w:val="single" w:sz="4" w:space="0" w:color="auto"/>
            </w:tcBorders>
            <w:shd w:val="clear" w:color="auto" w:fill="auto"/>
            <w:noWrap/>
            <w:vAlign w:val="center"/>
            <w:hideMark/>
          </w:tcPr>
          <w:p w14:paraId="6AD95892" w14:textId="6BF9097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0.05</w:t>
            </w:r>
          </w:p>
        </w:tc>
        <w:tc>
          <w:tcPr>
            <w:tcW w:w="497" w:type="dxa"/>
            <w:tcBorders>
              <w:top w:val="nil"/>
              <w:left w:val="nil"/>
              <w:bottom w:val="single" w:sz="4" w:space="0" w:color="auto"/>
              <w:right w:val="single" w:sz="4" w:space="0" w:color="auto"/>
            </w:tcBorders>
            <w:shd w:val="clear" w:color="auto" w:fill="auto"/>
            <w:noWrap/>
            <w:vAlign w:val="center"/>
            <w:hideMark/>
          </w:tcPr>
          <w:p w14:paraId="2F27C95C" w14:textId="3B59248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24648CB0" w14:textId="012F65B7"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506" w:type="dxa"/>
            <w:tcBorders>
              <w:top w:val="nil"/>
              <w:left w:val="nil"/>
              <w:bottom w:val="single" w:sz="4" w:space="0" w:color="auto"/>
              <w:right w:val="single" w:sz="4" w:space="0" w:color="auto"/>
            </w:tcBorders>
            <w:shd w:val="clear" w:color="auto" w:fill="auto"/>
            <w:noWrap/>
            <w:vAlign w:val="center"/>
            <w:hideMark/>
          </w:tcPr>
          <w:p w14:paraId="4076139B" w14:textId="316B981B"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0CDAE8B8" w14:textId="1379D34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497" w:type="dxa"/>
            <w:tcBorders>
              <w:top w:val="nil"/>
              <w:left w:val="nil"/>
              <w:bottom w:val="single" w:sz="4" w:space="0" w:color="auto"/>
              <w:right w:val="single" w:sz="4" w:space="0" w:color="auto"/>
            </w:tcBorders>
            <w:shd w:val="clear" w:color="auto" w:fill="auto"/>
            <w:noWrap/>
            <w:vAlign w:val="center"/>
            <w:hideMark/>
          </w:tcPr>
          <w:p w14:paraId="451E924A" w14:textId="0060E8AF"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40DF0A9B" w14:textId="300F564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47A6C176" w14:textId="1556FBC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6358ADF2" w14:textId="6040590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497" w:type="dxa"/>
            <w:tcBorders>
              <w:top w:val="nil"/>
              <w:left w:val="nil"/>
              <w:bottom w:val="single" w:sz="4" w:space="0" w:color="auto"/>
              <w:right w:val="single" w:sz="4" w:space="0" w:color="auto"/>
            </w:tcBorders>
            <w:shd w:val="clear" w:color="auto" w:fill="auto"/>
            <w:noWrap/>
            <w:vAlign w:val="center"/>
            <w:hideMark/>
          </w:tcPr>
          <w:p w14:paraId="5C161433" w14:textId="7656C082"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5611C8F6" w14:textId="7E5C18E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w:t>
            </w:r>
          </w:p>
        </w:tc>
        <w:tc>
          <w:tcPr>
            <w:tcW w:w="497" w:type="dxa"/>
            <w:tcBorders>
              <w:top w:val="nil"/>
              <w:left w:val="nil"/>
              <w:bottom w:val="single" w:sz="4" w:space="0" w:color="auto"/>
              <w:right w:val="single" w:sz="4" w:space="0" w:color="auto"/>
            </w:tcBorders>
            <w:shd w:val="clear" w:color="auto" w:fill="auto"/>
            <w:noWrap/>
            <w:vAlign w:val="center"/>
            <w:hideMark/>
          </w:tcPr>
          <w:p w14:paraId="03575672" w14:textId="05A24A94"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489BF50F" w14:textId="1778103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497" w:type="dxa"/>
            <w:tcBorders>
              <w:top w:val="nil"/>
              <w:left w:val="nil"/>
              <w:bottom w:val="single" w:sz="4" w:space="0" w:color="auto"/>
              <w:right w:val="single" w:sz="4" w:space="0" w:color="auto"/>
            </w:tcBorders>
            <w:shd w:val="clear" w:color="auto" w:fill="auto"/>
            <w:noWrap/>
            <w:vAlign w:val="center"/>
            <w:hideMark/>
          </w:tcPr>
          <w:p w14:paraId="22150948" w14:textId="1D0DB07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1</w:t>
            </w:r>
          </w:p>
        </w:tc>
        <w:tc>
          <w:tcPr>
            <w:tcW w:w="703" w:type="dxa"/>
            <w:tcBorders>
              <w:top w:val="nil"/>
              <w:left w:val="nil"/>
              <w:bottom w:val="single" w:sz="4" w:space="0" w:color="auto"/>
              <w:right w:val="single" w:sz="4" w:space="0" w:color="auto"/>
            </w:tcBorders>
            <w:shd w:val="clear" w:color="auto" w:fill="auto"/>
            <w:noWrap/>
            <w:vAlign w:val="center"/>
            <w:hideMark/>
          </w:tcPr>
          <w:p w14:paraId="1C11D7EA" w14:textId="4C60201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0.05</w:t>
            </w:r>
          </w:p>
        </w:tc>
      </w:tr>
      <w:tr w:rsidR="00894BDA" w:rsidRPr="00C553D5" w14:paraId="5C9DA754"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737105"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S11</w:t>
            </w:r>
          </w:p>
        </w:tc>
        <w:tc>
          <w:tcPr>
            <w:tcW w:w="960" w:type="dxa"/>
            <w:tcBorders>
              <w:top w:val="nil"/>
              <w:left w:val="nil"/>
              <w:bottom w:val="single" w:sz="4" w:space="0" w:color="auto"/>
              <w:right w:val="single" w:sz="4" w:space="0" w:color="auto"/>
            </w:tcBorders>
            <w:shd w:val="clear" w:color="auto" w:fill="auto"/>
            <w:noWrap/>
            <w:vAlign w:val="center"/>
            <w:hideMark/>
          </w:tcPr>
          <w:p w14:paraId="6EC3926C" w14:textId="59842CED"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0.06</w:t>
            </w:r>
          </w:p>
        </w:tc>
        <w:tc>
          <w:tcPr>
            <w:tcW w:w="497" w:type="dxa"/>
            <w:tcBorders>
              <w:top w:val="nil"/>
              <w:left w:val="nil"/>
              <w:bottom w:val="single" w:sz="4" w:space="0" w:color="auto"/>
              <w:right w:val="single" w:sz="4" w:space="0" w:color="auto"/>
            </w:tcBorders>
            <w:shd w:val="clear" w:color="auto" w:fill="auto"/>
            <w:noWrap/>
            <w:vAlign w:val="center"/>
            <w:hideMark/>
          </w:tcPr>
          <w:p w14:paraId="5FD52F9F" w14:textId="5B011BC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1090C04E" w14:textId="4BB3808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0.24</w:t>
            </w:r>
          </w:p>
        </w:tc>
        <w:tc>
          <w:tcPr>
            <w:tcW w:w="506" w:type="dxa"/>
            <w:tcBorders>
              <w:top w:val="nil"/>
              <w:left w:val="nil"/>
              <w:bottom w:val="single" w:sz="4" w:space="0" w:color="auto"/>
              <w:right w:val="single" w:sz="4" w:space="0" w:color="auto"/>
            </w:tcBorders>
            <w:shd w:val="clear" w:color="auto" w:fill="auto"/>
            <w:noWrap/>
            <w:vAlign w:val="center"/>
            <w:hideMark/>
          </w:tcPr>
          <w:p w14:paraId="1C2E2623" w14:textId="5B4BA6B2"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3179D03A" w14:textId="381F6CDD"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29360DCC" w14:textId="248994DC"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19BC24F3" w14:textId="714A231E"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0.24</w:t>
            </w:r>
          </w:p>
        </w:tc>
        <w:tc>
          <w:tcPr>
            <w:tcW w:w="497" w:type="dxa"/>
            <w:tcBorders>
              <w:top w:val="nil"/>
              <w:left w:val="nil"/>
              <w:bottom w:val="single" w:sz="4" w:space="0" w:color="auto"/>
              <w:right w:val="single" w:sz="4" w:space="0" w:color="auto"/>
            </w:tcBorders>
            <w:shd w:val="clear" w:color="auto" w:fill="auto"/>
            <w:noWrap/>
            <w:vAlign w:val="center"/>
            <w:hideMark/>
          </w:tcPr>
          <w:p w14:paraId="61E24FF3" w14:textId="565AC94B"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4221F6AB" w14:textId="528DD6A7"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2C00CC59" w14:textId="4AA2E5B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35AC3E16" w14:textId="1FC3D8D3"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0.24</w:t>
            </w:r>
          </w:p>
        </w:tc>
        <w:tc>
          <w:tcPr>
            <w:tcW w:w="497" w:type="dxa"/>
            <w:tcBorders>
              <w:top w:val="nil"/>
              <w:left w:val="nil"/>
              <w:bottom w:val="single" w:sz="4" w:space="0" w:color="auto"/>
              <w:right w:val="single" w:sz="4" w:space="0" w:color="auto"/>
            </w:tcBorders>
            <w:shd w:val="clear" w:color="auto" w:fill="auto"/>
            <w:noWrap/>
            <w:vAlign w:val="center"/>
            <w:hideMark/>
          </w:tcPr>
          <w:p w14:paraId="2BD69DF9" w14:textId="3F20D3D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637713F9" w14:textId="3D56323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0.18</w:t>
            </w:r>
          </w:p>
        </w:tc>
        <w:tc>
          <w:tcPr>
            <w:tcW w:w="497" w:type="dxa"/>
            <w:tcBorders>
              <w:top w:val="nil"/>
              <w:left w:val="nil"/>
              <w:bottom w:val="single" w:sz="4" w:space="0" w:color="auto"/>
              <w:right w:val="single" w:sz="4" w:space="0" w:color="auto"/>
            </w:tcBorders>
            <w:shd w:val="clear" w:color="auto" w:fill="auto"/>
            <w:noWrap/>
            <w:vAlign w:val="center"/>
            <w:hideMark/>
          </w:tcPr>
          <w:p w14:paraId="6A463256" w14:textId="3DE262A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22060940" w14:textId="62492880"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0.24</w:t>
            </w:r>
          </w:p>
        </w:tc>
      </w:tr>
      <w:tr w:rsidR="00894BDA" w:rsidRPr="00C553D5" w14:paraId="67C83780"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291B82"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W1</w:t>
            </w:r>
          </w:p>
        </w:tc>
        <w:tc>
          <w:tcPr>
            <w:tcW w:w="960" w:type="dxa"/>
            <w:tcBorders>
              <w:top w:val="nil"/>
              <w:left w:val="nil"/>
              <w:bottom w:val="single" w:sz="4" w:space="0" w:color="auto"/>
              <w:right w:val="single" w:sz="4" w:space="0" w:color="auto"/>
            </w:tcBorders>
            <w:shd w:val="clear" w:color="auto" w:fill="auto"/>
            <w:noWrap/>
            <w:vAlign w:val="center"/>
            <w:hideMark/>
          </w:tcPr>
          <w:p w14:paraId="6F110378" w14:textId="3E88D86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0.04</w:t>
            </w:r>
          </w:p>
        </w:tc>
        <w:tc>
          <w:tcPr>
            <w:tcW w:w="497" w:type="dxa"/>
            <w:tcBorders>
              <w:top w:val="nil"/>
              <w:left w:val="nil"/>
              <w:bottom w:val="single" w:sz="4" w:space="0" w:color="auto"/>
              <w:right w:val="single" w:sz="4" w:space="0" w:color="auto"/>
            </w:tcBorders>
            <w:shd w:val="clear" w:color="auto" w:fill="auto"/>
            <w:noWrap/>
            <w:vAlign w:val="center"/>
            <w:hideMark/>
          </w:tcPr>
          <w:p w14:paraId="7ABF0A1A" w14:textId="665DC2E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0DF37CDD" w14:textId="5E3CA1E3"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0.08</w:t>
            </w:r>
          </w:p>
        </w:tc>
        <w:tc>
          <w:tcPr>
            <w:tcW w:w="506" w:type="dxa"/>
            <w:tcBorders>
              <w:top w:val="nil"/>
              <w:left w:val="nil"/>
              <w:bottom w:val="single" w:sz="4" w:space="0" w:color="auto"/>
              <w:right w:val="single" w:sz="4" w:space="0" w:color="auto"/>
            </w:tcBorders>
            <w:shd w:val="clear" w:color="auto" w:fill="auto"/>
            <w:noWrap/>
            <w:vAlign w:val="center"/>
            <w:hideMark/>
          </w:tcPr>
          <w:p w14:paraId="5109CFAC" w14:textId="51567C5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0070EBD4" w14:textId="62071490"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0713DE8A" w14:textId="35AA953F"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204D024B" w14:textId="7F27D07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0.08</w:t>
            </w:r>
          </w:p>
        </w:tc>
        <w:tc>
          <w:tcPr>
            <w:tcW w:w="497" w:type="dxa"/>
            <w:tcBorders>
              <w:top w:val="nil"/>
              <w:left w:val="nil"/>
              <w:bottom w:val="single" w:sz="4" w:space="0" w:color="auto"/>
              <w:right w:val="single" w:sz="4" w:space="0" w:color="auto"/>
            </w:tcBorders>
            <w:shd w:val="clear" w:color="auto" w:fill="auto"/>
            <w:noWrap/>
            <w:vAlign w:val="center"/>
            <w:hideMark/>
          </w:tcPr>
          <w:p w14:paraId="455DB207" w14:textId="22EA05E8"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36839045" w14:textId="717E2C4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7042816D" w14:textId="0654E73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426C350C" w14:textId="69A085B3"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0.08</w:t>
            </w:r>
          </w:p>
        </w:tc>
        <w:tc>
          <w:tcPr>
            <w:tcW w:w="497" w:type="dxa"/>
            <w:tcBorders>
              <w:top w:val="nil"/>
              <w:left w:val="nil"/>
              <w:bottom w:val="single" w:sz="4" w:space="0" w:color="auto"/>
              <w:right w:val="single" w:sz="4" w:space="0" w:color="auto"/>
            </w:tcBorders>
            <w:shd w:val="clear" w:color="auto" w:fill="auto"/>
            <w:noWrap/>
            <w:vAlign w:val="center"/>
            <w:hideMark/>
          </w:tcPr>
          <w:p w14:paraId="4C3BF057" w14:textId="091F6D6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3280116C" w14:textId="538D3B5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0.08</w:t>
            </w:r>
          </w:p>
        </w:tc>
        <w:tc>
          <w:tcPr>
            <w:tcW w:w="497" w:type="dxa"/>
            <w:tcBorders>
              <w:top w:val="nil"/>
              <w:left w:val="nil"/>
              <w:bottom w:val="single" w:sz="4" w:space="0" w:color="auto"/>
              <w:right w:val="single" w:sz="4" w:space="0" w:color="auto"/>
            </w:tcBorders>
            <w:shd w:val="clear" w:color="auto" w:fill="auto"/>
            <w:noWrap/>
            <w:vAlign w:val="center"/>
            <w:hideMark/>
          </w:tcPr>
          <w:p w14:paraId="76293193" w14:textId="4D1D525B"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255FD056" w14:textId="3FD74D7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0.08</w:t>
            </w:r>
          </w:p>
        </w:tc>
      </w:tr>
      <w:tr w:rsidR="00894BDA" w:rsidRPr="00C553D5" w14:paraId="6B11BBFF"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06158D"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W2</w:t>
            </w:r>
          </w:p>
        </w:tc>
        <w:tc>
          <w:tcPr>
            <w:tcW w:w="960" w:type="dxa"/>
            <w:tcBorders>
              <w:top w:val="nil"/>
              <w:left w:val="nil"/>
              <w:bottom w:val="single" w:sz="4" w:space="0" w:color="auto"/>
              <w:right w:val="single" w:sz="4" w:space="0" w:color="auto"/>
            </w:tcBorders>
            <w:shd w:val="clear" w:color="auto" w:fill="auto"/>
            <w:noWrap/>
            <w:vAlign w:val="center"/>
            <w:hideMark/>
          </w:tcPr>
          <w:p w14:paraId="0F7572DB" w14:textId="12852AF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0.09</w:t>
            </w:r>
          </w:p>
        </w:tc>
        <w:tc>
          <w:tcPr>
            <w:tcW w:w="497" w:type="dxa"/>
            <w:tcBorders>
              <w:top w:val="nil"/>
              <w:left w:val="nil"/>
              <w:bottom w:val="single" w:sz="4" w:space="0" w:color="auto"/>
              <w:right w:val="single" w:sz="4" w:space="0" w:color="auto"/>
            </w:tcBorders>
            <w:shd w:val="clear" w:color="auto" w:fill="auto"/>
            <w:noWrap/>
            <w:vAlign w:val="center"/>
            <w:hideMark/>
          </w:tcPr>
          <w:p w14:paraId="27C3EA9E" w14:textId="094F2C7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220C6593" w14:textId="698C4F4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0.27</w:t>
            </w:r>
          </w:p>
        </w:tc>
        <w:tc>
          <w:tcPr>
            <w:tcW w:w="506" w:type="dxa"/>
            <w:tcBorders>
              <w:top w:val="nil"/>
              <w:left w:val="nil"/>
              <w:bottom w:val="single" w:sz="4" w:space="0" w:color="auto"/>
              <w:right w:val="single" w:sz="4" w:space="0" w:color="auto"/>
            </w:tcBorders>
            <w:shd w:val="clear" w:color="auto" w:fill="auto"/>
            <w:noWrap/>
            <w:vAlign w:val="center"/>
            <w:hideMark/>
          </w:tcPr>
          <w:p w14:paraId="50A17864" w14:textId="08E67B0F"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14" w:type="dxa"/>
            <w:tcBorders>
              <w:top w:val="nil"/>
              <w:left w:val="nil"/>
              <w:bottom w:val="single" w:sz="4" w:space="0" w:color="auto"/>
              <w:right w:val="single" w:sz="4" w:space="0" w:color="auto"/>
            </w:tcBorders>
            <w:shd w:val="clear" w:color="auto" w:fill="auto"/>
            <w:noWrap/>
            <w:vAlign w:val="center"/>
            <w:hideMark/>
          </w:tcPr>
          <w:p w14:paraId="5D9472D0" w14:textId="1460BAF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0.36</w:t>
            </w:r>
          </w:p>
        </w:tc>
        <w:tc>
          <w:tcPr>
            <w:tcW w:w="497" w:type="dxa"/>
            <w:tcBorders>
              <w:top w:val="nil"/>
              <w:left w:val="nil"/>
              <w:bottom w:val="single" w:sz="4" w:space="0" w:color="auto"/>
              <w:right w:val="single" w:sz="4" w:space="0" w:color="auto"/>
            </w:tcBorders>
            <w:shd w:val="clear" w:color="auto" w:fill="auto"/>
            <w:noWrap/>
            <w:vAlign w:val="center"/>
            <w:hideMark/>
          </w:tcPr>
          <w:p w14:paraId="23057147" w14:textId="1F19328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22D770DC" w14:textId="41A10033"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0.27</w:t>
            </w:r>
          </w:p>
        </w:tc>
        <w:tc>
          <w:tcPr>
            <w:tcW w:w="497" w:type="dxa"/>
            <w:tcBorders>
              <w:top w:val="nil"/>
              <w:left w:val="nil"/>
              <w:bottom w:val="single" w:sz="4" w:space="0" w:color="auto"/>
              <w:right w:val="single" w:sz="4" w:space="0" w:color="auto"/>
            </w:tcBorders>
            <w:shd w:val="clear" w:color="auto" w:fill="auto"/>
            <w:noWrap/>
            <w:vAlign w:val="center"/>
            <w:hideMark/>
          </w:tcPr>
          <w:p w14:paraId="3E116703" w14:textId="61A0E2B2"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3CA9B5AE" w14:textId="66DB14D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0.36</w:t>
            </w:r>
          </w:p>
        </w:tc>
        <w:tc>
          <w:tcPr>
            <w:tcW w:w="497" w:type="dxa"/>
            <w:tcBorders>
              <w:top w:val="nil"/>
              <w:left w:val="nil"/>
              <w:bottom w:val="single" w:sz="4" w:space="0" w:color="auto"/>
              <w:right w:val="single" w:sz="4" w:space="0" w:color="auto"/>
            </w:tcBorders>
            <w:shd w:val="clear" w:color="auto" w:fill="auto"/>
            <w:noWrap/>
            <w:vAlign w:val="center"/>
            <w:hideMark/>
          </w:tcPr>
          <w:p w14:paraId="55ABBB03" w14:textId="491F33B9"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38324406" w14:textId="7EC104A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0.27</w:t>
            </w:r>
          </w:p>
        </w:tc>
        <w:tc>
          <w:tcPr>
            <w:tcW w:w="497" w:type="dxa"/>
            <w:tcBorders>
              <w:top w:val="nil"/>
              <w:left w:val="nil"/>
              <w:bottom w:val="single" w:sz="4" w:space="0" w:color="auto"/>
              <w:right w:val="single" w:sz="4" w:space="0" w:color="auto"/>
            </w:tcBorders>
            <w:shd w:val="clear" w:color="auto" w:fill="auto"/>
            <w:noWrap/>
            <w:vAlign w:val="center"/>
            <w:hideMark/>
          </w:tcPr>
          <w:p w14:paraId="7B685D2A" w14:textId="15F6AFC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6DCAFCEE" w14:textId="19FA4BC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0.36</w:t>
            </w:r>
          </w:p>
        </w:tc>
        <w:tc>
          <w:tcPr>
            <w:tcW w:w="497" w:type="dxa"/>
            <w:tcBorders>
              <w:top w:val="nil"/>
              <w:left w:val="nil"/>
              <w:bottom w:val="single" w:sz="4" w:space="0" w:color="auto"/>
              <w:right w:val="single" w:sz="4" w:space="0" w:color="auto"/>
            </w:tcBorders>
            <w:shd w:val="clear" w:color="auto" w:fill="auto"/>
            <w:noWrap/>
            <w:vAlign w:val="center"/>
            <w:hideMark/>
          </w:tcPr>
          <w:p w14:paraId="1F562D39" w14:textId="6A504CFD"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4811B9CD" w14:textId="0099368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0.27</w:t>
            </w:r>
          </w:p>
        </w:tc>
      </w:tr>
      <w:tr w:rsidR="00894BDA" w:rsidRPr="00C553D5" w14:paraId="439221C9"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660D44"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W3</w:t>
            </w:r>
          </w:p>
        </w:tc>
        <w:tc>
          <w:tcPr>
            <w:tcW w:w="960" w:type="dxa"/>
            <w:tcBorders>
              <w:top w:val="nil"/>
              <w:left w:val="nil"/>
              <w:bottom w:val="single" w:sz="4" w:space="0" w:color="auto"/>
              <w:right w:val="single" w:sz="4" w:space="0" w:color="auto"/>
            </w:tcBorders>
            <w:shd w:val="clear" w:color="auto" w:fill="auto"/>
            <w:noWrap/>
            <w:vAlign w:val="center"/>
            <w:hideMark/>
          </w:tcPr>
          <w:p w14:paraId="4017A545" w14:textId="3BFB94CE"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0.05</w:t>
            </w:r>
          </w:p>
        </w:tc>
        <w:tc>
          <w:tcPr>
            <w:tcW w:w="497" w:type="dxa"/>
            <w:tcBorders>
              <w:top w:val="nil"/>
              <w:left w:val="nil"/>
              <w:bottom w:val="single" w:sz="4" w:space="0" w:color="auto"/>
              <w:right w:val="single" w:sz="4" w:space="0" w:color="auto"/>
            </w:tcBorders>
            <w:shd w:val="clear" w:color="auto" w:fill="auto"/>
            <w:noWrap/>
            <w:vAlign w:val="center"/>
            <w:hideMark/>
          </w:tcPr>
          <w:p w14:paraId="662C316A" w14:textId="36A40BBF"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4870982F" w14:textId="5A66CAF7"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w:t>
            </w:r>
          </w:p>
        </w:tc>
        <w:tc>
          <w:tcPr>
            <w:tcW w:w="506" w:type="dxa"/>
            <w:tcBorders>
              <w:top w:val="nil"/>
              <w:left w:val="nil"/>
              <w:bottom w:val="single" w:sz="4" w:space="0" w:color="auto"/>
              <w:right w:val="single" w:sz="4" w:space="0" w:color="auto"/>
            </w:tcBorders>
            <w:shd w:val="clear" w:color="auto" w:fill="auto"/>
            <w:noWrap/>
            <w:vAlign w:val="center"/>
            <w:hideMark/>
          </w:tcPr>
          <w:p w14:paraId="228B1366" w14:textId="76381D78"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4C73FF1B" w14:textId="6DE4BD5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497" w:type="dxa"/>
            <w:tcBorders>
              <w:top w:val="nil"/>
              <w:left w:val="nil"/>
              <w:bottom w:val="single" w:sz="4" w:space="0" w:color="auto"/>
              <w:right w:val="single" w:sz="4" w:space="0" w:color="auto"/>
            </w:tcBorders>
            <w:shd w:val="clear" w:color="auto" w:fill="auto"/>
            <w:noWrap/>
            <w:vAlign w:val="center"/>
            <w:hideMark/>
          </w:tcPr>
          <w:p w14:paraId="190E7A7D" w14:textId="14F1C2AD"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5B7DD26B" w14:textId="6173A23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w:t>
            </w:r>
          </w:p>
        </w:tc>
        <w:tc>
          <w:tcPr>
            <w:tcW w:w="497" w:type="dxa"/>
            <w:tcBorders>
              <w:top w:val="nil"/>
              <w:left w:val="nil"/>
              <w:bottom w:val="single" w:sz="4" w:space="0" w:color="auto"/>
              <w:right w:val="single" w:sz="4" w:space="0" w:color="auto"/>
            </w:tcBorders>
            <w:shd w:val="clear" w:color="auto" w:fill="auto"/>
            <w:noWrap/>
            <w:vAlign w:val="center"/>
            <w:hideMark/>
          </w:tcPr>
          <w:p w14:paraId="04FE37E1" w14:textId="729032CB"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27B26085" w14:textId="22D4D333"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497" w:type="dxa"/>
            <w:tcBorders>
              <w:top w:val="nil"/>
              <w:left w:val="nil"/>
              <w:bottom w:val="single" w:sz="4" w:space="0" w:color="auto"/>
              <w:right w:val="single" w:sz="4" w:space="0" w:color="auto"/>
            </w:tcBorders>
            <w:shd w:val="clear" w:color="auto" w:fill="auto"/>
            <w:noWrap/>
            <w:vAlign w:val="center"/>
            <w:hideMark/>
          </w:tcPr>
          <w:p w14:paraId="012DA77C" w14:textId="5C6A3AA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4F7EF95E" w14:textId="51B0EF3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w:t>
            </w:r>
          </w:p>
        </w:tc>
        <w:tc>
          <w:tcPr>
            <w:tcW w:w="497" w:type="dxa"/>
            <w:tcBorders>
              <w:top w:val="nil"/>
              <w:left w:val="nil"/>
              <w:bottom w:val="single" w:sz="4" w:space="0" w:color="auto"/>
              <w:right w:val="single" w:sz="4" w:space="0" w:color="auto"/>
            </w:tcBorders>
            <w:shd w:val="clear" w:color="auto" w:fill="auto"/>
            <w:noWrap/>
            <w:vAlign w:val="center"/>
            <w:hideMark/>
          </w:tcPr>
          <w:p w14:paraId="55316344" w14:textId="3BEE6D8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62B9FE05" w14:textId="3C9FBE7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0.15</w:t>
            </w:r>
          </w:p>
        </w:tc>
        <w:tc>
          <w:tcPr>
            <w:tcW w:w="497" w:type="dxa"/>
            <w:tcBorders>
              <w:top w:val="nil"/>
              <w:left w:val="nil"/>
              <w:bottom w:val="single" w:sz="4" w:space="0" w:color="auto"/>
              <w:right w:val="single" w:sz="4" w:space="0" w:color="auto"/>
            </w:tcBorders>
            <w:shd w:val="clear" w:color="auto" w:fill="auto"/>
            <w:noWrap/>
            <w:vAlign w:val="center"/>
            <w:hideMark/>
          </w:tcPr>
          <w:p w14:paraId="1452E940" w14:textId="46A6187F"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4BCAF126" w14:textId="3245125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w:t>
            </w:r>
          </w:p>
        </w:tc>
      </w:tr>
      <w:tr w:rsidR="00894BDA" w:rsidRPr="00C553D5" w14:paraId="652403E8"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26F3D6"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W4</w:t>
            </w:r>
          </w:p>
        </w:tc>
        <w:tc>
          <w:tcPr>
            <w:tcW w:w="960" w:type="dxa"/>
            <w:tcBorders>
              <w:top w:val="nil"/>
              <w:left w:val="nil"/>
              <w:bottom w:val="single" w:sz="4" w:space="0" w:color="auto"/>
              <w:right w:val="single" w:sz="4" w:space="0" w:color="auto"/>
            </w:tcBorders>
            <w:shd w:val="clear" w:color="auto" w:fill="auto"/>
            <w:noWrap/>
            <w:vAlign w:val="center"/>
            <w:hideMark/>
          </w:tcPr>
          <w:p w14:paraId="69652E15" w14:textId="5C4A7EE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0.04</w:t>
            </w:r>
          </w:p>
        </w:tc>
        <w:tc>
          <w:tcPr>
            <w:tcW w:w="497" w:type="dxa"/>
            <w:tcBorders>
              <w:top w:val="nil"/>
              <w:left w:val="nil"/>
              <w:bottom w:val="single" w:sz="4" w:space="0" w:color="auto"/>
              <w:right w:val="single" w:sz="4" w:space="0" w:color="auto"/>
            </w:tcBorders>
            <w:shd w:val="clear" w:color="auto" w:fill="auto"/>
            <w:noWrap/>
            <w:vAlign w:val="center"/>
            <w:hideMark/>
          </w:tcPr>
          <w:p w14:paraId="69A5D78F" w14:textId="19D29368"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1A4B736D" w14:textId="13430C4E"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0.08</w:t>
            </w:r>
          </w:p>
        </w:tc>
        <w:tc>
          <w:tcPr>
            <w:tcW w:w="506" w:type="dxa"/>
            <w:tcBorders>
              <w:top w:val="nil"/>
              <w:left w:val="nil"/>
              <w:bottom w:val="single" w:sz="4" w:space="0" w:color="auto"/>
              <w:right w:val="single" w:sz="4" w:space="0" w:color="auto"/>
            </w:tcBorders>
            <w:shd w:val="clear" w:color="auto" w:fill="auto"/>
            <w:noWrap/>
            <w:vAlign w:val="center"/>
            <w:hideMark/>
          </w:tcPr>
          <w:p w14:paraId="5B97D458" w14:textId="24D8A4A2"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14" w:type="dxa"/>
            <w:tcBorders>
              <w:top w:val="nil"/>
              <w:left w:val="nil"/>
              <w:bottom w:val="single" w:sz="4" w:space="0" w:color="auto"/>
              <w:right w:val="single" w:sz="4" w:space="0" w:color="auto"/>
            </w:tcBorders>
            <w:shd w:val="clear" w:color="auto" w:fill="auto"/>
            <w:noWrap/>
            <w:vAlign w:val="center"/>
            <w:hideMark/>
          </w:tcPr>
          <w:p w14:paraId="6ABA1333" w14:textId="337FD3C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7F7F868E" w14:textId="7D5465BF"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5A59FF87" w14:textId="34F3222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0.08</w:t>
            </w:r>
          </w:p>
        </w:tc>
        <w:tc>
          <w:tcPr>
            <w:tcW w:w="497" w:type="dxa"/>
            <w:tcBorders>
              <w:top w:val="nil"/>
              <w:left w:val="nil"/>
              <w:bottom w:val="single" w:sz="4" w:space="0" w:color="auto"/>
              <w:right w:val="single" w:sz="4" w:space="0" w:color="auto"/>
            </w:tcBorders>
            <w:shd w:val="clear" w:color="auto" w:fill="auto"/>
            <w:noWrap/>
            <w:vAlign w:val="center"/>
            <w:hideMark/>
          </w:tcPr>
          <w:p w14:paraId="49ACC751" w14:textId="3033BEF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04675023" w14:textId="313366DE"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0A79FCCD" w14:textId="7ED5A1E9"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04E3ECCA" w14:textId="02B09B30"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0.08</w:t>
            </w:r>
          </w:p>
        </w:tc>
        <w:tc>
          <w:tcPr>
            <w:tcW w:w="497" w:type="dxa"/>
            <w:tcBorders>
              <w:top w:val="nil"/>
              <w:left w:val="nil"/>
              <w:bottom w:val="single" w:sz="4" w:space="0" w:color="auto"/>
              <w:right w:val="single" w:sz="4" w:space="0" w:color="auto"/>
            </w:tcBorders>
            <w:shd w:val="clear" w:color="auto" w:fill="auto"/>
            <w:noWrap/>
            <w:vAlign w:val="center"/>
            <w:hideMark/>
          </w:tcPr>
          <w:p w14:paraId="36FFAA38" w14:textId="0BE12C96"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0931FFF6" w14:textId="1756051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5E353D22" w14:textId="6A82D8D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3B77271B" w14:textId="0778DD9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0.08</w:t>
            </w:r>
          </w:p>
        </w:tc>
      </w:tr>
      <w:tr w:rsidR="00894BDA" w:rsidRPr="00C553D5" w14:paraId="319AADC9"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1B6D7F7"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W5</w:t>
            </w:r>
          </w:p>
        </w:tc>
        <w:tc>
          <w:tcPr>
            <w:tcW w:w="960" w:type="dxa"/>
            <w:tcBorders>
              <w:top w:val="nil"/>
              <w:left w:val="nil"/>
              <w:bottom w:val="single" w:sz="4" w:space="0" w:color="auto"/>
              <w:right w:val="single" w:sz="4" w:space="0" w:color="auto"/>
            </w:tcBorders>
            <w:shd w:val="clear" w:color="auto" w:fill="auto"/>
            <w:noWrap/>
            <w:vAlign w:val="center"/>
            <w:hideMark/>
          </w:tcPr>
          <w:p w14:paraId="4E87DBCC" w14:textId="23D9B44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w:t>
            </w:r>
          </w:p>
        </w:tc>
        <w:tc>
          <w:tcPr>
            <w:tcW w:w="497" w:type="dxa"/>
            <w:tcBorders>
              <w:top w:val="nil"/>
              <w:left w:val="nil"/>
              <w:bottom w:val="single" w:sz="4" w:space="0" w:color="auto"/>
              <w:right w:val="single" w:sz="4" w:space="0" w:color="auto"/>
            </w:tcBorders>
            <w:shd w:val="clear" w:color="auto" w:fill="auto"/>
            <w:noWrap/>
            <w:vAlign w:val="center"/>
            <w:hideMark/>
          </w:tcPr>
          <w:p w14:paraId="4D07FC5F" w14:textId="331B0082"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4669AB7E" w14:textId="50FE4617"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c>
          <w:tcPr>
            <w:tcW w:w="506" w:type="dxa"/>
            <w:tcBorders>
              <w:top w:val="nil"/>
              <w:left w:val="nil"/>
              <w:bottom w:val="single" w:sz="4" w:space="0" w:color="auto"/>
              <w:right w:val="single" w:sz="4" w:space="0" w:color="auto"/>
            </w:tcBorders>
            <w:shd w:val="clear" w:color="auto" w:fill="auto"/>
            <w:noWrap/>
            <w:vAlign w:val="center"/>
            <w:hideMark/>
          </w:tcPr>
          <w:p w14:paraId="5EE4D896" w14:textId="66A0A193"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14" w:type="dxa"/>
            <w:tcBorders>
              <w:top w:val="nil"/>
              <w:left w:val="nil"/>
              <w:bottom w:val="single" w:sz="4" w:space="0" w:color="auto"/>
              <w:right w:val="single" w:sz="4" w:space="0" w:color="auto"/>
            </w:tcBorders>
            <w:shd w:val="clear" w:color="auto" w:fill="auto"/>
            <w:noWrap/>
            <w:vAlign w:val="center"/>
            <w:hideMark/>
          </w:tcPr>
          <w:p w14:paraId="0C55EE34" w14:textId="72958EF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w:t>
            </w:r>
          </w:p>
        </w:tc>
        <w:tc>
          <w:tcPr>
            <w:tcW w:w="497" w:type="dxa"/>
            <w:tcBorders>
              <w:top w:val="nil"/>
              <w:left w:val="nil"/>
              <w:bottom w:val="single" w:sz="4" w:space="0" w:color="auto"/>
              <w:right w:val="single" w:sz="4" w:space="0" w:color="auto"/>
            </w:tcBorders>
            <w:shd w:val="clear" w:color="auto" w:fill="auto"/>
            <w:noWrap/>
            <w:vAlign w:val="center"/>
            <w:hideMark/>
          </w:tcPr>
          <w:p w14:paraId="579FF018" w14:textId="4FE4932E"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2DCAB331" w14:textId="0A2C851E"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c>
          <w:tcPr>
            <w:tcW w:w="497" w:type="dxa"/>
            <w:tcBorders>
              <w:top w:val="nil"/>
              <w:left w:val="nil"/>
              <w:bottom w:val="single" w:sz="4" w:space="0" w:color="auto"/>
              <w:right w:val="single" w:sz="4" w:space="0" w:color="auto"/>
            </w:tcBorders>
            <w:shd w:val="clear" w:color="auto" w:fill="auto"/>
            <w:noWrap/>
            <w:vAlign w:val="center"/>
            <w:hideMark/>
          </w:tcPr>
          <w:p w14:paraId="54493CE9" w14:textId="1658AF9E"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18B295E2" w14:textId="723D784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w:t>
            </w:r>
          </w:p>
        </w:tc>
        <w:tc>
          <w:tcPr>
            <w:tcW w:w="497" w:type="dxa"/>
            <w:tcBorders>
              <w:top w:val="nil"/>
              <w:left w:val="nil"/>
              <w:bottom w:val="single" w:sz="4" w:space="0" w:color="auto"/>
              <w:right w:val="single" w:sz="4" w:space="0" w:color="auto"/>
            </w:tcBorders>
            <w:shd w:val="clear" w:color="auto" w:fill="auto"/>
            <w:noWrap/>
            <w:vAlign w:val="center"/>
            <w:hideMark/>
          </w:tcPr>
          <w:p w14:paraId="162CAD69" w14:textId="043788C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4B05525C" w14:textId="679CE58F"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c>
          <w:tcPr>
            <w:tcW w:w="497" w:type="dxa"/>
            <w:tcBorders>
              <w:top w:val="nil"/>
              <w:left w:val="nil"/>
              <w:bottom w:val="single" w:sz="4" w:space="0" w:color="auto"/>
              <w:right w:val="single" w:sz="4" w:space="0" w:color="auto"/>
            </w:tcBorders>
            <w:shd w:val="clear" w:color="auto" w:fill="auto"/>
            <w:noWrap/>
            <w:vAlign w:val="center"/>
            <w:hideMark/>
          </w:tcPr>
          <w:p w14:paraId="26357CA0" w14:textId="1C23D89C"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6CFABA7F" w14:textId="0D264CE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0.4</w:t>
            </w:r>
          </w:p>
        </w:tc>
        <w:tc>
          <w:tcPr>
            <w:tcW w:w="497" w:type="dxa"/>
            <w:tcBorders>
              <w:top w:val="nil"/>
              <w:left w:val="nil"/>
              <w:bottom w:val="single" w:sz="4" w:space="0" w:color="auto"/>
              <w:right w:val="single" w:sz="4" w:space="0" w:color="auto"/>
            </w:tcBorders>
            <w:shd w:val="clear" w:color="auto" w:fill="auto"/>
            <w:noWrap/>
            <w:vAlign w:val="center"/>
            <w:hideMark/>
          </w:tcPr>
          <w:p w14:paraId="69D19910" w14:textId="5FAB279F"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28E9EFA1" w14:textId="7F92CC99"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0.3</w:t>
            </w:r>
          </w:p>
        </w:tc>
      </w:tr>
      <w:tr w:rsidR="00894BDA" w:rsidRPr="00C553D5" w14:paraId="4DFBADF3"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09B7A3"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W6</w:t>
            </w:r>
          </w:p>
        </w:tc>
        <w:tc>
          <w:tcPr>
            <w:tcW w:w="960" w:type="dxa"/>
            <w:tcBorders>
              <w:top w:val="nil"/>
              <w:left w:val="nil"/>
              <w:bottom w:val="single" w:sz="4" w:space="0" w:color="auto"/>
              <w:right w:val="single" w:sz="4" w:space="0" w:color="auto"/>
            </w:tcBorders>
            <w:shd w:val="clear" w:color="auto" w:fill="auto"/>
            <w:noWrap/>
            <w:vAlign w:val="center"/>
            <w:hideMark/>
          </w:tcPr>
          <w:p w14:paraId="0DD6A3DC" w14:textId="0CD9837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0.04</w:t>
            </w:r>
          </w:p>
        </w:tc>
        <w:tc>
          <w:tcPr>
            <w:tcW w:w="497" w:type="dxa"/>
            <w:tcBorders>
              <w:top w:val="nil"/>
              <w:left w:val="nil"/>
              <w:bottom w:val="single" w:sz="4" w:space="0" w:color="auto"/>
              <w:right w:val="single" w:sz="4" w:space="0" w:color="auto"/>
            </w:tcBorders>
            <w:shd w:val="clear" w:color="auto" w:fill="auto"/>
            <w:noWrap/>
            <w:vAlign w:val="center"/>
            <w:hideMark/>
          </w:tcPr>
          <w:p w14:paraId="7E58F8DF" w14:textId="6045A11D"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36508DEE" w14:textId="1F4579E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0.08</w:t>
            </w:r>
          </w:p>
        </w:tc>
        <w:tc>
          <w:tcPr>
            <w:tcW w:w="506" w:type="dxa"/>
            <w:tcBorders>
              <w:top w:val="nil"/>
              <w:left w:val="nil"/>
              <w:bottom w:val="single" w:sz="4" w:space="0" w:color="auto"/>
              <w:right w:val="single" w:sz="4" w:space="0" w:color="auto"/>
            </w:tcBorders>
            <w:shd w:val="clear" w:color="auto" w:fill="auto"/>
            <w:noWrap/>
            <w:vAlign w:val="center"/>
            <w:hideMark/>
          </w:tcPr>
          <w:p w14:paraId="4B61B44F" w14:textId="1AD8400E"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14" w:type="dxa"/>
            <w:tcBorders>
              <w:top w:val="nil"/>
              <w:left w:val="nil"/>
              <w:bottom w:val="single" w:sz="4" w:space="0" w:color="auto"/>
              <w:right w:val="single" w:sz="4" w:space="0" w:color="auto"/>
            </w:tcBorders>
            <w:shd w:val="clear" w:color="auto" w:fill="auto"/>
            <w:noWrap/>
            <w:vAlign w:val="center"/>
            <w:hideMark/>
          </w:tcPr>
          <w:p w14:paraId="7E4F1429" w14:textId="1E2512D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0.16</w:t>
            </w:r>
          </w:p>
        </w:tc>
        <w:tc>
          <w:tcPr>
            <w:tcW w:w="497" w:type="dxa"/>
            <w:tcBorders>
              <w:top w:val="nil"/>
              <w:left w:val="nil"/>
              <w:bottom w:val="single" w:sz="4" w:space="0" w:color="auto"/>
              <w:right w:val="single" w:sz="4" w:space="0" w:color="auto"/>
            </w:tcBorders>
            <w:shd w:val="clear" w:color="auto" w:fill="auto"/>
            <w:noWrap/>
            <w:vAlign w:val="center"/>
            <w:hideMark/>
          </w:tcPr>
          <w:p w14:paraId="3AC56474" w14:textId="36278202"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41AB7DD9" w14:textId="0F503A9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0.08</w:t>
            </w:r>
          </w:p>
        </w:tc>
        <w:tc>
          <w:tcPr>
            <w:tcW w:w="497" w:type="dxa"/>
            <w:tcBorders>
              <w:top w:val="nil"/>
              <w:left w:val="nil"/>
              <w:bottom w:val="single" w:sz="4" w:space="0" w:color="auto"/>
              <w:right w:val="single" w:sz="4" w:space="0" w:color="auto"/>
            </w:tcBorders>
            <w:shd w:val="clear" w:color="auto" w:fill="auto"/>
            <w:noWrap/>
            <w:vAlign w:val="center"/>
            <w:hideMark/>
          </w:tcPr>
          <w:p w14:paraId="6B07C126" w14:textId="29D7F021"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2389CE69" w14:textId="69F4178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0.16</w:t>
            </w:r>
          </w:p>
        </w:tc>
        <w:tc>
          <w:tcPr>
            <w:tcW w:w="497" w:type="dxa"/>
            <w:tcBorders>
              <w:top w:val="nil"/>
              <w:left w:val="nil"/>
              <w:bottom w:val="single" w:sz="4" w:space="0" w:color="auto"/>
              <w:right w:val="single" w:sz="4" w:space="0" w:color="auto"/>
            </w:tcBorders>
            <w:shd w:val="clear" w:color="auto" w:fill="auto"/>
            <w:noWrap/>
            <w:vAlign w:val="center"/>
            <w:hideMark/>
          </w:tcPr>
          <w:p w14:paraId="78C05281" w14:textId="78378AC2"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052A2032" w14:textId="0E93B742"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0.08</w:t>
            </w:r>
          </w:p>
        </w:tc>
        <w:tc>
          <w:tcPr>
            <w:tcW w:w="497" w:type="dxa"/>
            <w:tcBorders>
              <w:top w:val="nil"/>
              <w:left w:val="nil"/>
              <w:bottom w:val="single" w:sz="4" w:space="0" w:color="auto"/>
              <w:right w:val="single" w:sz="4" w:space="0" w:color="auto"/>
            </w:tcBorders>
            <w:shd w:val="clear" w:color="auto" w:fill="auto"/>
            <w:noWrap/>
            <w:vAlign w:val="center"/>
            <w:hideMark/>
          </w:tcPr>
          <w:p w14:paraId="3C21BF0F" w14:textId="596D744C"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75AB7252" w14:textId="2076C8F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0.16</w:t>
            </w:r>
          </w:p>
        </w:tc>
        <w:tc>
          <w:tcPr>
            <w:tcW w:w="497" w:type="dxa"/>
            <w:tcBorders>
              <w:top w:val="nil"/>
              <w:left w:val="nil"/>
              <w:bottom w:val="single" w:sz="4" w:space="0" w:color="auto"/>
              <w:right w:val="single" w:sz="4" w:space="0" w:color="auto"/>
            </w:tcBorders>
            <w:shd w:val="clear" w:color="auto" w:fill="auto"/>
            <w:noWrap/>
            <w:vAlign w:val="center"/>
            <w:hideMark/>
          </w:tcPr>
          <w:p w14:paraId="4D4DA5C1" w14:textId="39AE1F5D"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36DCC198" w14:textId="647D513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0.08</w:t>
            </w:r>
          </w:p>
        </w:tc>
      </w:tr>
      <w:tr w:rsidR="00894BDA" w:rsidRPr="00C553D5" w14:paraId="7F435E05"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4D12ED"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W7</w:t>
            </w:r>
          </w:p>
        </w:tc>
        <w:tc>
          <w:tcPr>
            <w:tcW w:w="960" w:type="dxa"/>
            <w:tcBorders>
              <w:top w:val="nil"/>
              <w:left w:val="nil"/>
              <w:bottom w:val="single" w:sz="4" w:space="0" w:color="auto"/>
              <w:right w:val="single" w:sz="4" w:space="0" w:color="auto"/>
            </w:tcBorders>
            <w:shd w:val="clear" w:color="auto" w:fill="auto"/>
            <w:noWrap/>
            <w:vAlign w:val="center"/>
            <w:hideMark/>
          </w:tcPr>
          <w:p w14:paraId="66DBEB28" w14:textId="0EF59BED"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0.03</w:t>
            </w:r>
          </w:p>
        </w:tc>
        <w:tc>
          <w:tcPr>
            <w:tcW w:w="497" w:type="dxa"/>
            <w:tcBorders>
              <w:top w:val="nil"/>
              <w:left w:val="nil"/>
              <w:bottom w:val="single" w:sz="4" w:space="0" w:color="auto"/>
              <w:right w:val="single" w:sz="4" w:space="0" w:color="auto"/>
            </w:tcBorders>
            <w:shd w:val="clear" w:color="auto" w:fill="auto"/>
            <w:noWrap/>
            <w:vAlign w:val="center"/>
            <w:hideMark/>
          </w:tcPr>
          <w:p w14:paraId="1DD94E4D" w14:textId="5D0210F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349DA19C" w14:textId="578F270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0.06</w:t>
            </w:r>
          </w:p>
        </w:tc>
        <w:tc>
          <w:tcPr>
            <w:tcW w:w="506" w:type="dxa"/>
            <w:tcBorders>
              <w:top w:val="nil"/>
              <w:left w:val="nil"/>
              <w:bottom w:val="single" w:sz="4" w:space="0" w:color="auto"/>
              <w:right w:val="single" w:sz="4" w:space="0" w:color="auto"/>
            </w:tcBorders>
            <w:shd w:val="clear" w:color="auto" w:fill="auto"/>
            <w:noWrap/>
            <w:vAlign w:val="center"/>
            <w:hideMark/>
          </w:tcPr>
          <w:p w14:paraId="1E4DBC02" w14:textId="7540804C"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14" w:type="dxa"/>
            <w:tcBorders>
              <w:top w:val="nil"/>
              <w:left w:val="nil"/>
              <w:bottom w:val="single" w:sz="4" w:space="0" w:color="auto"/>
              <w:right w:val="single" w:sz="4" w:space="0" w:color="auto"/>
            </w:tcBorders>
            <w:shd w:val="clear" w:color="auto" w:fill="auto"/>
            <w:noWrap/>
            <w:vAlign w:val="center"/>
            <w:hideMark/>
          </w:tcPr>
          <w:p w14:paraId="27326681" w14:textId="3CA8594C"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53932B2B" w14:textId="5C3EFE9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4FEBF553" w14:textId="034BB4B3"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0.06</w:t>
            </w:r>
          </w:p>
        </w:tc>
        <w:tc>
          <w:tcPr>
            <w:tcW w:w="497" w:type="dxa"/>
            <w:tcBorders>
              <w:top w:val="nil"/>
              <w:left w:val="nil"/>
              <w:bottom w:val="single" w:sz="4" w:space="0" w:color="auto"/>
              <w:right w:val="single" w:sz="4" w:space="0" w:color="auto"/>
            </w:tcBorders>
            <w:shd w:val="clear" w:color="auto" w:fill="auto"/>
            <w:noWrap/>
            <w:vAlign w:val="center"/>
            <w:hideMark/>
          </w:tcPr>
          <w:p w14:paraId="2A2F4FCA" w14:textId="1AE27D7E"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7414BBAA" w14:textId="3ABBF398"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5A706D4E" w14:textId="6E3B54FB"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261E2F9D" w14:textId="02D08276"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0.06</w:t>
            </w:r>
          </w:p>
        </w:tc>
        <w:tc>
          <w:tcPr>
            <w:tcW w:w="497" w:type="dxa"/>
            <w:tcBorders>
              <w:top w:val="nil"/>
              <w:left w:val="nil"/>
              <w:bottom w:val="single" w:sz="4" w:space="0" w:color="auto"/>
              <w:right w:val="single" w:sz="4" w:space="0" w:color="auto"/>
            </w:tcBorders>
            <w:shd w:val="clear" w:color="auto" w:fill="auto"/>
            <w:noWrap/>
            <w:vAlign w:val="center"/>
            <w:hideMark/>
          </w:tcPr>
          <w:p w14:paraId="6F15718D" w14:textId="1AAD75A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24B20E0F" w14:textId="70A1150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0.12</w:t>
            </w:r>
          </w:p>
        </w:tc>
        <w:tc>
          <w:tcPr>
            <w:tcW w:w="497" w:type="dxa"/>
            <w:tcBorders>
              <w:top w:val="nil"/>
              <w:left w:val="nil"/>
              <w:bottom w:val="single" w:sz="4" w:space="0" w:color="auto"/>
              <w:right w:val="single" w:sz="4" w:space="0" w:color="auto"/>
            </w:tcBorders>
            <w:shd w:val="clear" w:color="auto" w:fill="auto"/>
            <w:noWrap/>
            <w:vAlign w:val="center"/>
            <w:hideMark/>
          </w:tcPr>
          <w:p w14:paraId="5DD21536" w14:textId="1E424C8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2</w:t>
            </w:r>
          </w:p>
        </w:tc>
        <w:tc>
          <w:tcPr>
            <w:tcW w:w="703" w:type="dxa"/>
            <w:tcBorders>
              <w:top w:val="nil"/>
              <w:left w:val="nil"/>
              <w:bottom w:val="single" w:sz="4" w:space="0" w:color="auto"/>
              <w:right w:val="single" w:sz="4" w:space="0" w:color="auto"/>
            </w:tcBorders>
            <w:shd w:val="clear" w:color="auto" w:fill="auto"/>
            <w:noWrap/>
            <w:vAlign w:val="center"/>
            <w:hideMark/>
          </w:tcPr>
          <w:p w14:paraId="5F84A88F" w14:textId="4172638A"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0.06</w:t>
            </w:r>
          </w:p>
        </w:tc>
      </w:tr>
      <w:tr w:rsidR="00894BDA" w:rsidRPr="00C553D5" w14:paraId="01016AAE"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7AF17B" w14:textId="77777777"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W8</w:t>
            </w:r>
          </w:p>
        </w:tc>
        <w:tc>
          <w:tcPr>
            <w:tcW w:w="960" w:type="dxa"/>
            <w:tcBorders>
              <w:top w:val="nil"/>
              <w:left w:val="nil"/>
              <w:bottom w:val="single" w:sz="4" w:space="0" w:color="auto"/>
              <w:right w:val="single" w:sz="4" w:space="0" w:color="auto"/>
            </w:tcBorders>
            <w:shd w:val="clear" w:color="auto" w:fill="auto"/>
            <w:noWrap/>
            <w:vAlign w:val="center"/>
            <w:hideMark/>
          </w:tcPr>
          <w:p w14:paraId="458EEBB4" w14:textId="24EED582"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0.07</w:t>
            </w:r>
          </w:p>
        </w:tc>
        <w:tc>
          <w:tcPr>
            <w:tcW w:w="497" w:type="dxa"/>
            <w:tcBorders>
              <w:top w:val="nil"/>
              <w:left w:val="nil"/>
              <w:bottom w:val="single" w:sz="4" w:space="0" w:color="auto"/>
              <w:right w:val="single" w:sz="4" w:space="0" w:color="auto"/>
            </w:tcBorders>
            <w:shd w:val="clear" w:color="auto" w:fill="auto"/>
            <w:noWrap/>
            <w:vAlign w:val="center"/>
            <w:hideMark/>
          </w:tcPr>
          <w:p w14:paraId="16F52113" w14:textId="7D6F5BA9"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550290B8" w14:textId="3CA10021"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c>
          <w:tcPr>
            <w:tcW w:w="506" w:type="dxa"/>
            <w:tcBorders>
              <w:top w:val="nil"/>
              <w:left w:val="nil"/>
              <w:bottom w:val="single" w:sz="4" w:space="0" w:color="auto"/>
              <w:right w:val="single" w:sz="4" w:space="0" w:color="auto"/>
            </w:tcBorders>
            <w:shd w:val="clear" w:color="auto" w:fill="auto"/>
            <w:noWrap/>
            <w:vAlign w:val="center"/>
            <w:hideMark/>
          </w:tcPr>
          <w:p w14:paraId="5E76D33C" w14:textId="08B61DA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14" w:type="dxa"/>
            <w:tcBorders>
              <w:top w:val="nil"/>
              <w:left w:val="nil"/>
              <w:bottom w:val="single" w:sz="4" w:space="0" w:color="auto"/>
              <w:right w:val="single" w:sz="4" w:space="0" w:color="auto"/>
            </w:tcBorders>
            <w:shd w:val="clear" w:color="auto" w:fill="auto"/>
            <w:noWrap/>
            <w:vAlign w:val="center"/>
            <w:hideMark/>
          </w:tcPr>
          <w:p w14:paraId="0F929052" w14:textId="7FD4081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c>
          <w:tcPr>
            <w:tcW w:w="497" w:type="dxa"/>
            <w:tcBorders>
              <w:top w:val="nil"/>
              <w:left w:val="nil"/>
              <w:bottom w:val="single" w:sz="4" w:space="0" w:color="auto"/>
              <w:right w:val="single" w:sz="4" w:space="0" w:color="auto"/>
            </w:tcBorders>
            <w:shd w:val="clear" w:color="auto" w:fill="auto"/>
            <w:noWrap/>
            <w:vAlign w:val="center"/>
            <w:hideMark/>
          </w:tcPr>
          <w:p w14:paraId="04B7665F" w14:textId="34E79655"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0ADEF00E" w14:textId="2A2E6C57"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c>
          <w:tcPr>
            <w:tcW w:w="497" w:type="dxa"/>
            <w:tcBorders>
              <w:top w:val="nil"/>
              <w:left w:val="nil"/>
              <w:bottom w:val="single" w:sz="4" w:space="0" w:color="auto"/>
              <w:right w:val="single" w:sz="4" w:space="0" w:color="auto"/>
            </w:tcBorders>
            <w:shd w:val="clear" w:color="auto" w:fill="auto"/>
            <w:noWrap/>
            <w:vAlign w:val="center"/>
            <w:hideMark/>
          </w:tcPr>
          <w:p w14:paraId="25ABFCA3" w14:textId="41ED9B07"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5207D1DB" w14:textId="53A2DE43"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c>
          <w:tcPr>
            <w:tcW w:w="497" w:type="dxa"/>
            <w:tcBorders>
              <w:top w:val="nil"/>
              <w:left w:val="nil"/>
              <w:bottom w:val="single" w:sz="4" w:space="0" w:color="auto"/>
              <w:right w:val="single" w:sz="4" w:space="0" w:color="auto"/>
            </w:tcBorders>
            <w:shd w:val="clear" w:color="auto" w:fill="auto"/>
            <w:noWrap/>
            <w:vAlign w:val="center"/>
            <w:hideMark/>
          </w:tcPr>
          <w:p w14:paraId="110A93D5" w14:textId="66CB8CCC"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5DD5FA9D" w14:textId="608C72D4"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c>
          <w:tcPr>
            <w:tcW w:w="497" w:type="dxa"/>
            <w:tcBorders>
              <w:top w:val="nil"/>
              <w:left w:val="nil"/>
              <w:bottom w:val="single" w:sz="4" w:space="0" w:color="auto"/>
              <w:right w:val="single" w:sz="4" w:space="0" w:color="auto"/>
            </w:tcBorders>
            <w:shd w:val="clear" w:color="auto" w:fill="auto"/>
            <w:noWrap/>
            <w:vAlign w:val="center"/>
            <w:hideMark/>
          </w:tcPr>
          <w:p w14:paraId="74FC47A0" w14:textId="2A48BD10"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4</w:t>
            </w:r>
          </w:p>
        </w:tc>
        <w:tc>
          <w:tcPr>
            <w:tcW w:w="703" w:type="dxa"/>
            <w:tcBorders>
              <w:top w:val="nil"/>
              <w:left w:val="nil"/>
              <w:bottom w:val="single" w:sz="4" w:space="0" w:color="auto"/>
              <w:right w:val="single" w:sz="4" w:space="0" w:color="auto"/>
            </w:tcBorders>
            <w:shd w:val="clear" w:color="auto" w:fill="auto"/>
            <w:noWrap/>
            <w:vAlign w:val="center"/>
            <w:hideMark/>
          </w:tcPr>
          <w:p w14:paraId="0D54C93A" w14:textId="1A9B5845"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0.28</w:t>
            </w:r>
          </w:p>
        </w:tc>
        <w:tc>
          <w:tcPr>
            <w:tcW w:w="497" w:type="dxa"/>
            <w:tcBorders>
              <w:top w:val="nil"/>
              <w:left w:val="nil"/>
              <w:bottom w:val="single" w:sz="4" w:space="0" w:color="auto"/>
              <w:right w:val="single" w:sz="4" w:space="0" w:color="auto"/>
            </w:tcBorders>
            <w:shd w:val="clear" w:color="auto" w:fill="auto"/>
            <w:noWrap/>
            <w:vAlign w:val="center"/>
            <w:hideMark/>
          </w:tcPr>
          <w:p w14:paraId="08B8728B" w14:textId="1920495A" w:rsidR="00894BDA" w:rsidRPr="00C553D5" w:rsidRDefault="00894BDA" w:rsidP="00894BDA">
            <w:pPr>
              <w:spacing w:after="0" w:line="240" w:lineRule="auto"/>
              <w:jc w:val="center"/>
              <w:rPr>
                <w:rFonts w:ascii="Calibri" w:eastAsia="Times New Roman" w:hAnsi="Calibri" w:cs="Calibri"/>
                <w:b/>
                <w:bCs/>
                <w:color w:val="000000"/>
                <w:kern w:val="0"/>
                <w:sz w:val="20"/>
                <w:szCs w:val="20"/>
                <w:lang w:eastAsia="id-ID"/>
                <w14:ligatures w14:val="none"/>
              </w:rPr>
            </w:pPr>
            <w:r w:rsidRPr="00257E57">
              <w:rPr>
                <w:rFonts w:ascii="Calibri" w:hAnsi="Calibri" w:cs="Calibri"/>
                <w:b/>
                <w:bCs/>
                <w:color w:val="000000"/>
                <w:sz w:val="20"/>
                <w:szCs w:val="20"/>
              </w:rPr>
              <w:t>3</w:t>
            </w:r>
          </w:p>
        </w:tc>
        <w:tc>
          <w:tcPr>
            <w:tcW w:w="703" w:type="dxa"/>
            <w:tcBorders>
              <w:top w:val="nil"/>
              <w:left w:val="nil"/>
              <w:bottom w:val="single" w:sz="4" w:space="0" w:color="auto"/>
              <w:right w:val="single" w:sz="4" w:space="0" w:color="auto"/>
            </w:tcBorders>
            <w:shd w:val="clear" w:color="auto" w:fill="auto"/>
            <w:noWrap/>
            <w:vAlign w:val="center"/>
            <w:hideMark/>
          </w:tcPr>
          <w:p w14:paraId="270EE204" w14:textId="617EA1EB" w:rsidR="00894BDA" w:rsidRPr="00C553D5" w:rsidRDefault="00894BDA" w:rsidP="00894BDA">
            <w:pPr>
              <w:spacing w:after="0" w:line="240" w:lineRule="auto"/>
              <w:jc w:val="center"/>
              <w:rPr>
                <w:rFonts w:ascii="Calibri" w:eastAsia="Times New Roman" w:hAnsi="Calibri" w:cs="Calibri"/>
                <w:color w:val="000000"/>
                <w:kern w:val="0"/>
                <w:sz w:val="20"/>
                <w:szCs w:val="20"/>
                <w:lang w:eastAsia="id-ID"/>
                <w14:ligatures w14:val="none"/>
              </w:rPr>
            </w:pPr>
            <w:r w:rsidRPr="00894BDA">
              <w:rPr>
                <w:rFonts w:ascii="Calibri" w:hAnsi="Calibri" w:cs="Calibri"/>
                <w:color w:val="000000"/>
                <w:sz w:val="20"/>
                <w:szCs w:val="20"/>
              </w:rPr>
              <w:t>0.21</w:t>
            </w:r>
          </w:p>
        </w:tc>
      </w:tr>
      <w:tr w:rsidR="00894BDA" w:rsidRPr="00C553D5" w14:paraId="39CE2BCB" w14:textId="77777777" w:rsidTr="001043F8">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6643AB" w14:textId="41AF8085" w:rsidR="00894BDA" w:rsidRPr="00C553D5" w:rsidRDefault="00894BDA" w:rsidP="00894BDA">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 STAS</w:t>
            </w:r>
          </w:p>
        </w:tc>
        <w:tc>
          <w:tcPr>
            <w:tcW w:w="960" w:type="dxa"/>
            <w:tcBorders>
              <w:top w:val="nil"/>
              <w:left w:val="nil"/>
              <w:bottom w:val="single" w:sz="4" w:space="0" w:color="auto"/>
              <w:right w:val="single" w:sz="4" w:space="0" w:color="auto"/>
            </w:tcBorders>
            <w:shd w:val="clear" w:color="auto" w:fill="auto"/>
            <w:noWrap/>
            <w:vAlign w:val="bottom"/>
            <w:hideMark/>
          </w:tcPr>
          <w:p w14:paraId="243EC247" w14:textId="77777777" w:rsidR="00894BDA" w:rsidRPr="00C553D5" w:rsidRDefault="00894BDA" w:rsidP="00894BDA">
            <w:pPr>
              <w:spacing w:after="0" w:line="240" w:lineRule="auto"/>
              <w:rPr>
                <w:rFonts w:ascii="Calibri" w:eastAsia="Times New Roman" w:hAnsi="Calibri" w:cs="Calibri"/>
                <w:color w:val="000000"/>
                <w:kern w:val="0"/>
                <w:lang w:eastAsia="id-ID"/>
                <w14:ligatures w14:val="none"/>
              </w:rPr>
            </w:pPr>
            <w:r w:rsidRPr="00C553D5">
              <w:rPr>
                <w:rFonts w:ascii="Calibri" w:eastAsia="Times New Roman" w:hAnsi="Calibri" w:cs="Calibri"/>
                <w:color w:val="000000"/>
                <w:kern w:val="0"/>
                <w:lang w:eastAsia="id-ID"/>
                <w14:ligatures w14:val="none"/>
              </w:rPr>
              <w:t> </w:t>
            </w:r>
          </w:p>
        </w:tc>
        <w:tc>
          <w:tcPr>
            <w:tcW w:w="497" w:type="dxa"/>
            <w:tcBorders>
              <w:top w:val="nil"/>
              <w:left w:val="nil"/>
              <w:bottom w:val="single" w:sz="4" w:space="0" w:color="auto"/>
              <w:right w:val="single" w:sz="4" w:space="0" w:color="auto"/>
            </w:tcBorders>
            <w:shd w:val="clear" w:color="auto" w:fill="auto"/>
            <w:noWrap/>
            <w:vAlign w:val="bottom"/>
            <w:hideMark/>
          </w:tcPr>
          <w:p w14:paraId="16AFE3E4" w14:textId="29606B62" w:rsidR="00894BDA" w:rsidRPr="00C553D5" w:rsidRDefault="00894BDA" w:rsidP="00894BDA">
            <w:pPr>
              <w:spacing w:after="0" w:line="240" w:lineRule="auto"/>
              <w:rPr>
                <w:rFonts w:ascii="Calibri" w:eastAsia="Times New Roman" w:hAnsi="Calibri" w:cs="Calibri"/>
                <w:color w:val="000000"/>
                <w:kern w:val="0"/>
                <w:lang w:eastAsia="id-ID"/>
                <w14:ligatures w14:val="none"/>
              </w:rPr>
            </w:pPr>
          </w:p>
        </w:tc>
        <w:tc>
          <w:tcPr>
            <w:tcW w:w="703" w:type="dxa"/>
            <w:tcBorders>
              <w:top w:val="nil"/>
              <w:left w:val="nil"/>
              <w:bottom w:val="single" w:sz="4" w:space="0" w:color="auto"/>
              <w:right w:val="single" w:sz="4" w:space="0" w:color="auto"/>
            </w:tcBorders>
            <w:shd w:val="clear" w:color="auto" w:fill="auto"/>
            <w:noWrap/>
            <w:vAlign w:val="center"/>
            <w:hideMark/>
          </w:tcPr>
          <w:p w14:paraId="74C66599" w14:textId="08E5C2B9" w:rsidR="00894BDA" w:rsidRPr="00C553D5" w:rsidRDefault="00894BDA" w:rsidP="00894BDA">
            <w:pPr>
              <w:spacing w:after="0" w:line="240" w:lineRule="auto"/>
              <w:rPr>
                <w:rFonts w:ascii="Calibri" w:eastAsia="Times New Roman" w:hAnsi="Calibri" w:cs="Calibri"/>
                <w:b/>
                <w:bCs/>
                <w:color w:val="000000"/>
                <w:kern w:val="0"/>
                <w:lang w:eastAsia="id-ID"/>
                <w14:ligatures w14:val="none"/>
              </w:rPr>
            </w:pPr>
            <w:r w:rsidRPr="00257E57">
              <w:rPr>
                <w:rFonts w:ascii="Calibri" w:hAnsi="Calibri" w:cs="Calibri"/>
                <w:b/>
                <w:bCs/>
                <w:color w:val="000000"/>
              </w:rPr>
              <w:t>7.71</w:t>
            </w:r>
          </w:p>
        </w:tc>
        <w:tc>
          <w:tcPr>
            <w:tcW w:w="506" w:type="dxa"/>
            <w:tcBorders>
              <w:top w:val="nil"/>
              <w:left w:val="nil"/>
              <w:bottom w:val="single" w:sz="4" w:space="0" w:color="auto"/>
              <w:right w:val="single" w:sz="4" w:space="0" w:color="auto"/>
            </w:tcBorders>
            <w:shd w:val="clear" w:color="auto" w:fill="auto"/>
            <w:noWrap/>
            <w:vAlign w:val="bottom"/>
            <w:hideMark/>
          </w:tcPr>
          <w:p w14:paraId="7A3496E0" w14:textId="716BD6A5" w:rsidR="00894BDA" w:rsidRPr="00C553D5" w:rsidRDefault="00894BDA" w:rsidP="00894BDA">
            <w:pPr>
              <w:spacing w:after="0" w:line="240" w:lineRule="auto"/>
              <w:rPr>
                <w:rFonts w:ascii="Calibri" w:eastAsia="Times New Roman" w:hAnsi="Calibri" w:cs="Calibri"/>
                <w:b/>
                <w:bCs/>
                <w:color w:val="000000"/>
                <w:kern w:val="0"/>
                <w:lang w:eastAsia="id-ID"/>
                <w14:ligatures w14:val="none"/>
              </w:rPr>
            </w:pPr>
          </w:p>
        </w:tc>
        <w:tc>
          <w:tcPr>
            <w:tcW w:w="714" w:type="dxa"/>
            <w:tcBorders>
              <w:top w:val="nil"/>
              <w:left w:val="nil"/>
              <w:bottom w:val="single" w:sz="4" w:space="0" w:color="auto"/>
              <w:right w:val="single" w:sz="4" w:space="0" w:color="auto"/>
            </w:tcBorders>
            <w:shd w:val="clear" w:color="auto" w:fill="auto"/>
            <w:noWrap/>
            <w:vAlign w:val="center"/>
            <w:hideMark/>
          </w:tcPr>
          <w:p w14:paraId="4E8D145F" w14:textId="65905AAC" w:rsidR="00894BDA" w:rsidRPr="00C553D5" w:rsidRDefault="00894BDA" w:rsidP="00894BDA">
            <w:pPr>
              <w:spacing w:after="0" w:line="240" w:lineRule="auto"/>
              <w:rPr>
                <w:rFonts w:ascii="Calibri" w:eastAsia="Times New Roman" w:hAnsi="Calibri" w:cs="Calibri"/>
                <w:b/>
                <w:bCs/>
                <w:color w:val="000000"/>
                <w:kern w:val="0"/>
                <w:lang w:eastAsia="id-ID"/>
                <w14:ligatures w14:val="none"/>
              </w:rPr>
            </w:pPr>
            <w:r w:rsidRPr="00257E57">
              <w:rPr>
                <w:rFonts w:ascii="Calibri" w:hAnsi="Calibri" w:cs="Calibri"/>
                <w:b/>
                <w:bCs/>
                <w:color w:val="000000"/>
              </w:rPr>
              <w:t>7.4</w:t>
            </w:r>
          </w:p>
        </w:tc>
        <w:tc>
          <w:tcPr>
            <w:tcW w:w="497" w:type="dxa"/>
            <w:tcBorders>
              <w:top w:val="nil"/>
              <w:left w:val="nil"/>
              <w:bottom w:val="single" w:sz="4" w:space="0" w:color="auto"/>
              <w:right w:val="single" w:sz="4" w:space="0" w:color="auto"/>
            </w:tcBorders>
            <w:shd w:val="clear" w:color="auto" w:fill="auto"/>
            <w:noWrap/>
            <w:vAlign w:val="bottom"/>
            <w:hideMark/>
          </w:tcPr>
          <w:p w14:paraId="15536A3D" w14:textId="6DF369A0" w:rsidR="00894BDA" w:rsidRPr="00C553D5" w:rsidRDefault="00894BDA" w:rsidP="00894BDA">
            <w:pPr>
              <w:spacing w:after="0" w:line="240" w:lineRule="auto"/>
              <w:rPr>
                <w:rFonts w:ascii="Calibri" w:eastAsia="Times New Roman" w:hAnsi="Calibri" w:cs="Calibri"/>
                <w:b/>
                <w:bCs/>
                <w:color w:val="000000"/>
                <w:kern w:val="0"/>
                <w:lang w:eastAsia="id-ID"/>
                <w14:ligatures w14:val="none"/>
              </w:rPr>
            </w:pPr>
          </w:p>
        </w:tc>
        <w:tc>
          <w:tcPr>
            <w:tcW w:w="703" w:type="dxa"/>
            <w:tcBorders>
              <w:top w:val="nil"/>
              <w:left w:val="nil"/>
              <w:bottom w:val="single" w:sz="4" w:space="0" w:color="auto"/>
              <w:right w:val="single" w:sz="4" w:space="0" w:color="auto"/>
            </w:tcBorders>
            <w:shd w:val="clear" w:color="auto" w:fill="auto"/>
            <w:noWrap/>
            <w:vAlign w:val="center"/>
            <w:hideMark/>
          </w:tcPr>
          <w:p w14:paraId="3C1F64F3" w14:textId="501F1B1D" w:rsidR="00894BDA" w:rsidRPr="00C553D5" w:rsidRDefault="00894BDA" w:rsidP="00894BDA">
            <w:pPr>
              <w:spacing w:after="0" w:line="240" w:lineRule="auto"/>
              <w:rPr>
                <w:rFonts w:ascii="Calibri" w:eastAsia="Times New Roman" w:hAnsi="Calibri" w:cs="Calibri"/>
                <w:b/>
                <w:bCs/>
                <w:color w:val="000000"/>
                <w:kern w:val="0"/>
                <w:lang w:eastAsia="id-ID"/>
                <w14:ligatures w14:val="none"/>
              </w:rPr>
            </w:pPr>
            <w:r w:rsidRPr="00257E57">
              <w:rPr>
                <w:rFonts w:ascii="Calibri" w:hAnsi="Calibri" w:cs="Calibri"/>
                <w:b/>
                <w:bCs/>
                <w:color w:val="000000"/>
              </w:rPr>
              <w:t>7.86</w:t>
            </w:r>
          </w:p>
        </w:tc>
        <w:tc>
          <w:tcPr>
            <w:tcW w:w="497" w:type="dxa"/>
            <w:tcBorders>
              <w:top w:val="nil"/>
              <w:left w:val="nil"/>
              <w:bottom w:val="single" w:sz="4" w:space="0" w:color="auto"/>
              <w:right w:val="single" w:sz="4" w:space="0" w:color="auto"/>
            </w:tcBorders>
            <w:shd w:val="clear" w:color="auto" w:fill="auto"/>
            <w:noWrap/>
            <w:vAlign w:val="bottom"/>
            <w:hideMark/>
          </w:tcPr>
          <w:p w14:paraId="1B70A05C" w14:textId="545FFE27" w:rsidR="00894BDA" w:rsidRPr="00C553D5" w:rsidRDefault="00894BDA" w:rsidP="00894BDA">
            <w:pPr>
              <w:spacing w:after="0" w:line="240" w:lineRule="auto"/>
              <w:rPr>
                <w:rFonts w:ascii="Calibri" w:eastAsia="Times New Roman" w:hAnsi="Calibri" w:cs="Calibri"/>
                <w:b/>
                <w:bCs/>
                <w:color w:val="000000"/>
                <w:kern w:val="0"/>
                <w:lang w:eastAsia="id-ID"/>
                <w14:ligatures w14:val="none"/>
              </w:rPr>
            </w:pPr>
          </w:p>
        </w:tc>
        <w:tc>
          <w:tcPr>
            <w:tcW w:w="703" w:type="dxa"/>
            <w:tcBorders>
              <w:top w:val="nil"/>
              <w:left w:val="nil"/>
              <w:bottom w:val="single" w:sz="4" w:space="0" w:color="auto"/>
              <w:right w:val="single" w:sz="4" w:space="0" w:color="auto"/>
            </w:tcBorders>
            <w:shd w:val="clear" w:color="auto" w:fill="auto"/>
            <w:noWrap/>
            <w:vAlign w:val="center"/>
            <w:hideMark/>
          </w:tcPr>
          <w:p w14:paraId="4AC4BA58" w14:textId="5705B7F3" w:rsidR="00894BDA" w:rsidRPr="00C553D5" w:rsidRDefault="00894BDA" w:rsidP="00894BDA">
            <w:pPr>
              <w:spacing w:after="0" w:line="240" w:lineRule="auto"/>
              <w:rPr>
                <w:rFonts w:ascii="Calibri" w:eastAsia="Times New Roman" w:hAnsi="Calibri" w:cs="Calibri"/>
                <w:b/>
                <w:bCs/>
                <w:color w:val="000000"/>
                <w:kern w:val="0"/>
                <w:lang w:eastAsia="id-ID"/>
                <w14:ligatures w14:val="none"/>
              </w:rPr>
            </w:pPr>
            <w:r w:rsidRPr="00257E57">
              <w:rPr>
                <w:rFonts w:ascii="Calibri" w:hAnsi="Calibri" w:cs="Calibri"/>
                <w:b/>
                <w:bCs/>
                <w:color w:val="000000"/>
              </w:rPr>
              <w:t>7.65</w:t>
            </w:r>
          </w:p>
        </w:tc>
        <w:tc>
          <w:tcPr>
            <w:tcW w:w="497" w:type="dxa"/>
            <w:tcBorders>
              <w:top w:val="nil"/>
              <w:left w:val="nil"/>
              <w:bottom w:val="single" w:sz="4" w:space="0" w:color="auto"/>
              <w:right w:val="single" w:sz="4" w:space="0" w:color="auto"/>
            </w:tcBorders>
            <w:shd w:val="clear" w:color="auto" w:fill="auto"/>
            <w:noWrap/>
            <w:vAlign w:val="bottom"/>
            <w:hideMark/>
          </w:tcPr>
          <w:p w14:paraId="782DA266" w14:textId="116EC9C3" w:rsidR="00894BDA" w:rsidRPr="00C553D5" w:rsidRDefault="00894BDA" w:rsidP="00894BDA">
            <w:pPr>
              <w:spacing w:after="0" w:line="240" w:lineRule="auto"/>
              <w:rPr>
                <w:rFonts w:ascii="Calibri" w:eastAsia="Times New Roman" w:hAnsi="Calibri" w:cs="Calibri"/>
                <w:b/>
                <w:bCs/>
                <w:color w:val="000000"/>
                <w:kern w:val="0"/>
                <w:lang w:eastAsia="id-ID"/>
                <w14:ligatures w14:val="none"/>
              </w:rPr>
            </w:pPr>
          </w:p>
        </w:tc>
        <w:tc>
          <w:tcPr>
            <w:tcW w:w="703" w:type="dxa"/>
            <w:tcBorders>
              <w:top w:val="nil"/>
              <w:left w:val="nil"/>
              <w:bottom w:val="single" w:sz="4" w:space="0" w:color="auto"/>
              <w:right w:val="single" w:sz="4" w:space="0" w:color="auto"/>
            </w:tcBorders>
            <w:shd w:val="clear" w:color="auto" w:fill="auto"/>
            <w:noWrap/>
            <w:vAlign w:val="center"/>
            <w:hideMark/>
          </w:tcPr>
          <w:p w14:paraId="09BC1A7E" w14:textId="230A4A1E" w:rsidR="00894BDA" w:rsidRPr="00C553D5" w:rsidRDefault="00894BDA" w:rsidP="00894BDA">
            <w:pPr>
              <w:spacing w:after="0" w:line="240" w:lineRule="auto"/>
              <w:rPr>
                <w:rFonts w:ascii="Calibri" w:eastAsia="Times New Roman" w:hAnsi="Calibri" w:cs="Calibri"/>
                <w:b/>
                <w:bCs/>
                <w:color w:val="000000"/>
                <w:kern w:val="0"/>
                <w:lang w:eastAsia="id-ID"/>
                <w14:ligatures w14:val="none"/>
              </w:rPr>
            </w:pPr>
            <w:r w:rsidRPr="00257E57">
              <w:rPr>
                <w:rFonts w:ascii="Calibri" w:hAnsi="Calibri" w:cs="Calibri"/>
                <w:b/>
                <w:bCs/>
                <w:color w:val="000000"/>
              </w:rPr>
              <w:t>7.73</w:t>
            </w:r>
          </w:p>
        </w:tc>
        <w:tc>
          <w:tcPr>
            <w:tcW w:w="497" w:type="dxa"/>
            <w:tcBorders>
              <w:top w:val="nil"/>
              <w:left w:val="nil"/>
              <w:bottom w:val="single" w:sz="4" w:space="0" w:color="auto"/>
              <w:right w:val="single" w:sz="4" w:space="0" w:color="auto"/>
            </w:tcBorders>
            <w:shd w:val="clear" w:color="auto" w:fill="auto"/>
            <w:noWrap/>
            <w:vAlign w:val="bottom"/>
            <w:hideMark/>
          </w:tcPr>
          <w:p w14:paraId="10511BEF" w14:textId="5CCA2D40" w:rsidR="00894BDA" w:rsidRPr="00C553D5" w:rsidRDefault="00894BDA" w:rsidP="00894BDA">
            <w:pPr>
              <w:spacing w:after="0" w:line="240" w:lineRule="auto"/>
              <w:rPr>
                <w:rFonts w:ascii="Calibri" w:eastAsia="Times New Roman" w:hAnsi="Calibri" w:cs="Calibri"/>
                <w:b/>
                <w:bCs/>
                <w:color w:val="000000"/>
                <w:kern w:val="0"/>
                <w:lang w:eastAsia="id-ID"/>
                <w14:ligatures w14:val="none"/>
              </w:rPr>
            </w:pPr>
          </w:p>
        </w:tc>
        <w:tc>
          <w:tcPr>
            <w:tcW w:w="703" w:type="dxa"/>
            <w:tcBorders>
              <w:top w:val="nil"/>
              <w:left w:val="nil"/>
              <w:bottom w:val="single" w:sz="4" w:space="0" w:color="auto"/>
              <w:right w:val="single" w:sz="4" w:space="0" w:color="auto"/>
            </w:tcBorders>
            <w:shd w:val="clear" w:color="auto" w:fill="auto"/>
            <w:noWrap/>
            <w:vAlign w:val="center"/>
            <w:hideMark/>
          </w:tcPr>
          <w:p w14:paraId="12A9503B" w14:textId="787ABFF2" w:rsidR="00894BDA" w:rsidRPr="00C553D5" w:rsidRDefault="00894BDA" w:rsidP="00894BDA">
            <w:pPr>
              <w:spacing w:after="0" w:line="240" w:lineRule="auto"/>
              <w:rPr>
                <w:rFonts w:ascii="Calibri" w:eastAsia="Times New Roman" w:hAnsi="Calibri" w:cs="Calibri"/>
                <w:b/>
                <w:bCs/>
                <w:color w:val="000000"/>
                <w:kern w:val="0"/>
                <w:lang w:eastAsia="id-ID"/>
                <w14:ligatures w14:val="none"/>
              </w:rPr>
            </w:pPr>
            <w:r w:rsidRPr="00257E57">
              <w:rPr>
                <w:rFonts w:ascii="Calibri" w:hAnsi="Calibri" w:cs="Calibri"/>
                <w:b/>
                <w:bCs/>
                <w:color w:val="000000"/>
              </w:rPr>
              <w:t>7.17</w:t>
            </w:r>
          </w:p>
        </w:tc>
        <w:tc>
          <w:tcPr>
            <w:tcW w:w="497" w:type="dxa"/>
            <w:tcBorders>
              <w:top w:val="nil"/>
              <w:left w:val="nil"/>
              <w:bottom w:val="single" w:sz="4" w:space="0" w:color="auto"/>
              <w:right w:val="single" w:sz="4" w:space="0" w:color="auto"/>
            </w:tcBorders>
            <w:shd w:val="clear" w:color="auto" w:fill="auto"/>
            <w:noWrap/>
            <w:vAlign w:val="bottom"/>
            <w:hideMark/>
          </w:tcPr>
          <w:p w14:paraId="0477A7F3" w14:textId="1822A4CC" w:rsidR="00894BDA" w:rsidRPr="00C553D5" w:rsidRDefault="00894BDA" w:rsidP="00894BDA">
            <w:pPr>
              <w:spacing w:after="0" w:line="240" w:lineRule="auto"/>
              <w:rPr>
                <w:rFonts w:ascii="Calibri" w:eastAsia="Times New Roman" w:hAnsi="Calibri" w:cs="Calibri"/>
                <w:b/>
                <w:bCs/>
                <w:color w:val="000000"/>
                <w:kern w:val="0"/>
                <w:lang w:eastAsia="id-ID"/>
                <w14:ligatures w14:val="none"/>
              </w:rPr>
            </w:pPr>
          </w:p>
        </w:tc>
        <w:tc>
          <w:tcPr>
            <w:tcW w:w="703" w:type="dxa"/>
            <w:tcBorders>
              <w:top w:val="nil"/>
              <w:left w:val="nil"/>
              <w:bottom w:val="single" w:sz="4" w:space="0" w:color="auto"/>
              <w:right w:val="single" w:sz="4" w:space="0" w:color="auto"/>
            </w:tcBorders>
            <w:shd w:val="clear" w:color="auto" w:fill="auto"/>
            <w:noWrap/>
            <w:vAlign w:val="center"/>
            <w:hideMark/>
          </w:tcPr>
          <w:p w14:paraId="7D72D7CF" w14:textId="494616D1" w:rsidR="00894BDA" w:rsidRPr="00C553D5" w:rsidRDefault="00894BDA" w:rsidP="00894BDA">
            <w:pPr>
              <w:spacing w:after="0" w:line="240" w:lineRule="auto"/>
              <w:rPr>
                <w:rFonts w:ascii="Calibri" w:eastAsia="Times New Roman" w:hAnsi="Calibri" w:cs="Calibri"/>
                <w:b/>
                <w:bCs/>
                <w:color w:val="000000"/>
                <w:kern w:val="0"/>
                <w:lang w:eastAsia="id-ID"/>
                <w14:ligatures w14:val="none"/>
              </w:rPr>
            </w:pPr>
            <w:r w:rsidRPr="00257E57">
              <w:rPr>
                <w:rFonts w:ascii="Calibri" w:hAnsi="Calibri" w:cs="Calibri"/>
                <w:b/>
                <w:bCs/>
                <w:color w:val="000000"/>
              </w:rPr>
              <w:t>7.61</w:t>
            </w:r>
          </w:p>
        </w:tc>
      </w:tr>
      <w:tr w:rsidR="00C553D5" w:rsidRPr="00C553D5" w14:paraId="685DC685" w14:textId="77777777" w:rsidTr="0019710B">
        <w:trPr>
          <w:trHeight w:val="206"/>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72CD82" w14:textId="54EC6CBA" w:rsidR="00C553D5" w:rsidRPr="00C553D5" w:rsidRDefault="00C553D5" w:rsidP="00C553D5">
            <w:pPr>
              <w:spacing w:after="0" w:line="240" w:lineRule="auto"/>
              <w:jc w:val="center"/>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 Priority</w:t>
            </w:r>
          </w:p>
        </w:tc>
        <w:tc>
          <w:tcPr>
            <w:tcW w:w="960" w:type="dxa"/>
            <w:tcBorders>
              <w:top w:val="nil"/>
              <w:left w:val="nil"/>
              <w:bottom w:val="single" w:sz="4" w:space="0" w:color="auto"/>
              <w:right w:val="single" w:sz="4" w:space="0" w:color="auto"/>
            </w:tcBorders>
            <w:shd w:val="clear" w:color="auto" w:fill="auto"/>
            <w:noWrap/>
            <w:vAlign w:val="bottom"/>
            <w:hideMark/>
          </w:tcPr>
          <w:p w14:paraId="1042C800" w14:textId="77777777" w:rsidR="00C553D5" w:rsidRPr="00C553D5" w:rsidRDefault="00C553D5" w:rsidP="00C553D5">
            <w:pPr>
              <w:spacing w:after="0" w:line="240" w:lineRule="auto"/>
              <w:rPr>
                <w:rFonts w:ascii="Calibri" w:eastAsia="Times New Roman" w:hAnsi="Calibri" w:cs="Calibri"/>
                <w:color w:val="000000"/>
                <w:kern w:val="0"/>
                <w:lang w:eastAsia="id-ID"/>
                <w14:ligatures w14:val="none"/>
              </w:rPr>
            </w:pPr>
            <w:r w:rsidRPr="00C553D5">
              <w:rPr>
                <w:rFonts w:ascii="Calibri" w:eastAsia="Times New Roman" w:hAnsi="Calibri" w:cs="Calibri"/>
                <w:color w:val="000000"/>
                <w:kern w:val="0"/>
                <w:lang w:eastAsia="id-ID"/>
                <w14:ligatures w14:val="none"/>
              </w:rPr>
              <w:t> </w:t>
            </w:r>
          </w:p>
        </w:tc>
        <w:tc>
          <w:tcPr>
            <w:tcW w:w="497" w:type="dxa"/>
            <w:tcBorders>
              <w:top w:val="nil"/>
              <w:left w:val="nil"/>
              <w:bottom w:val="single" w:sz="4" w:space="0" w:color="auto"/>
              <w:right w:val="single" w:sz="4" w:space="0" w:color="auto"/>
            </w:tcBorders>
            <w:shd w:val="clear" w:color="auto" w:fill="auto"/>
            <w:noWrap/>
            <w:vAlign w:val="bottom"/>
            <w:hideMark/>
          </w:tcPr>
          <w:p w14:paraId="6CFF5E52" w14:textId="77777777" w:rsidR="00C553D5" w:rsidRPr="00C553D5" w:rsidRDefault="00C553D5" w:rsidP="00C553D5">
            <w:pPr>
              <w:spacing w:after="0" w:line="240" w:lineRule="auto"/>
              <w:rPr>
                <w:rFonts w:ascii="Calibri" w:eastAsia="Times New Roman" w:hAnsi="Calibri" w:cs="Calibri"/>
                <w:color w:val="000000"/>
                <w:kern w:val="0"/>
                <w:lang w:eastAsia="id-ID"/>
                <w14:ligatures w14:val="none"/>
              </w:rPr>
            </w:pPr>
            <w:r w:rsidRPr="00C553D5">
              <w:rPr>
                <w:rFonts w:ascii="Calibri" w:eastAsia="Times New Roman" w:hAnsi="Calibri" w:cs="Calibri"/>
                <w:color w:val="000000"/>
                <w:kern w:val="0"/>
                <w:lang w:eastAsia="id-ID"/>
                <w14:ligatures w14:val="none"/>
              </w:rPr>
              <w:t> </w:t>
            </w:r>
          </w:p>
        </w:tc>
        <w:tc>
          <w:tcPr>
            <w:tcW w:w="703" w:type="dxa"/>
            <w:tcBorders>
              <w:top w:val="nil"/>
              <w:left w:val="nil"/>
              <w:bottom w:val="single" w:sz="4" w:space="0" w:color="auto"/>
              <w:right w:val="single" w:sz="4" w:space="0" w:color="auto"/>
            </w:tcBorders>
            <w:shd w:val="clear" w:color="auto" w:fill="auto"/>
            <w:noWrap/>
            <w:vAlign w:val="bottom"/>
            <w:hideMark/>
          </w:tcPr>
          <w:p w14:paraId="1BD26415" w14:textId="02107564"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 </w:t>
            </w:r>
            <w:r w:rsidR="00894BDA" w:rsidRPr="00257E57">
              <w:rPr>
                <w:rFonts w:ascii="Calibri" w:eastAsia="Times New Roman" w:hAnsi="Calibri" w:cs="Calibri"/>
                <w:b/>
                <w:bCs/>
                <w:color w:val="000000"/>
                <w:kern w:val="0"/>
                <w:lang w:eastAsia="id-ID"/>
                <w14:ligatures w14:val="none"/>
              </w:rPr>
              <w:t>3</w:t>
            </w:r>
          </w:p>
        </w:tc>
        <w:tc>
          <w:tcPr>
            <w:tcW w:w="506" w:type="dxa"/>
            <w:tcBorders>
              <w:top w:val="nil"/>
              <w:left w:val="nil"/>
              <w:bottom w:val="single" w:sz="4" w:space="0" w:color="auto"/>
              <w:right w:val="single" w:sz="4" w:space="0" w:color="auto"/>
            </w:tcBorders>
            <w:shd w:val="clear" w:color="auto" w:fill="auto"/>
            <w:noWrap/>
            <w:vAlign w:val="bottom"/>
            <w:hideMark/>
          </w:tcPr>
          <w:p w14:paraId="71562981" w14:textId="77777777"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 </w:t>
            </w:r>
          </w:p>
        </w:tc>
        <w:tc>
          <w:tcPr>
            <w:tcW w:w="714" w:type="dxa"/>
            <w:tcBorders>
              <w:top w:val="nil"/>
              <w:left w:val="nil"/>
              <w:bottom w:val="single" w:sz="4" w:space="0" w:color="auto"/>
              <w:right w:val="single" w:sz="4" w:space="0" w:color="auto"/>
            </w:tcBorders>
            <w:shd w:val="clear" w:color="auto" w:fill="auto"/>
            <w:noWrap/>
            <w:vAlign w:val="bottom"/>
            <w:hideMark/>
          </w:tcPr>
          <w:p w14:paraId="11833CB1" w14:textId="17860140"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 </w:t>
            </w:r>
            <w:r w:rsidR="00894BDA" w:rsidRPr="00257E57">
              <w:rPr>
                <w:rFonts w:ascii="Calibri" w:eastAsia="Times New Roman" w:hAnsi="Calibri" w:cs="Calibri"/>
                <w:b/>
                <w:bCs/>
                <w:color w:val="000000"/>
                <w:kern w:val="0"/>
                <w:lang w:eastAsia="id-ID"/>
                <w14:ligatures w14:val="none"/>
              </w:rPr>
              <w:t>6</w:t>
            </w:r>
          </w:p>
        </w:tc>
        <w:tc>
          <w:tcPr>
            <w:tcW w:w="497" w:type="dxa"/>
            <w:tcBorders>
              <w:top w:val="nil"/>
              <w:left w:val="nil"/>
              <w:bottom w:val="single" w:sz="4" w:space="0" w:color="auto"/>
              <w:right w:val="single" w:sz="4" w:space="0" w:color="auto"/>
            </w:tcBorders>
            <w:shd w:val="clear" w:color="auto" w:fill="auto"/>
            <w:noWrap/>
            <w:vAlign w:val="bottom"/>
            <w:hideMark/>
          </w:tcPr>
          <w:p w14:paraId="72BC0B78" w14:textId="77777777"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 </w:t>
            </w:r>
          </w:p>
        </w:tc>
        <w:tc>
          <w:tcPr>
            <w:tcW w:w="703" w:type="dxa"/>
            <w:tcBorders>
              <w:top w:val="nil"/>
              <w:left w:val="nil"/>
              <w:bottom w:val="single" w:sz="4" w:space="0" w:color="auto"/>
              <w:right w:val="single" w:sz="4" w:space="0" w:color="auto"/>
            </w:tcBorders>
            <w:shd w:val="clear" w:color="auto" w:fill="auto"/>
            <w:noWrap/>
            <w:vAlign w:val="bottom"/>
            <w:hideMark/>
          </w:tcPr>
          <w:p w14:paraId="3310EB23" w14:textId="20E638E7"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 </w:t>
            </w:r>
            <w:r w:rsidR="00894BDA" w:rsidRPr="00257E57">
              <w:rPr>
                <w:rFonts w:ascii="Calibri" w:eastAsia="Times New Roman" w:hAnsi="Calibri" w:cs="Calibri"/>
                <w:b/>
                <w:bCs/>
                <w:color w:val="000000"/>
                <w:kern w:val="0"/>
                <w:lang w:eastAsia="id-ID"/>
                <w14:ligatures w14:val="none"/>
              </w:rPr>
              <w:t>1</w:t>
            </w:r>
          </w:p>
        </w:tc>
        <w:tc>
          <w:tcPr>
            <w:tcW w:w="497" w:type="dxa"/>
            <w:tcBorders>
              <w:top w:val="nil"/>
              <w:left w:val="nil"/>
              <w:bottom w:val="single" w:sz="4" w:space="0" w:color="auto"/>
              <w:right w:val="single" w:sz="4" w:space="0" w:color="auto"/>
            </w:tcBorders>
            <w:shd w:val="clear" w:color="auto" w:fill="auto"/>
            <w:noWrap/>
            <w:vAlign w:val="bottom"/>
            <w:hideMark/>
          </w:tcPr>
          <w:p w14:paraId="2B1970F6" w14:textId="77777777"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 </w:t>
            </w:r>
          </w:p>
        </w:tc>
        <w:tc>
          <w:tcPr>
            <w:tcW w:w="703" w:type="dxa"/>
            <w:tcBorders>
              <w:top w:val="nil"/>
              <w:left w:val="nil"/>
              <w:bottom w:val="single" w:sz="4" w:space="0" w:color="auto"/>
              <w:right w:val="single" w:sz="4" w:space="0" w:color="auto"/>
            </w:tcBorders>
            <w:shd w:val="clear" w:color="auto" w:fill="auto"/>
            <w:noWrap/>
            <w:vAlign w:val="bottom"/>
            <w:hideMark/>
          </w:tcPr>
          <w:p w14:paraId="0A0F5FA4" w14:textId="21055A90"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 </w:t>
            </w:r>
            <w:r w:rsidR="00894BDA" w:rsidRPr="00257E57">
              <w:rPr>
                <w:rFonts w:ascii="Calibri" w:eastAsia="Times New Roman" w:hAnsi="Calibri" w:cs="Calibri"/>
                <w:b/>
                <w:bCs/>
                <w:color w:val="000000"/>
                <w:kern w:val="0"/>
                <w:lang w:eastAsia="id-ID"/>
                <w14:ligatures w14:val="none"/>
              </w:rPr>
              <w:t>4</w:t>
            </w:r>
          </w:p>
        </w:tc>
        <w:tc>
          <w:tcPr>
            <w:tcW w:w="497" w:type="dxa"/>
            <w:tcBorders>
              <w:top w:val="nil"/>
              <w:left w:val="nil"/>
              <w:bottom w:val="single" w:sz="4" w:space="0" w:color="auto"/>
              <w:right w:val="single" w:sz="4" w:space="0" w:color="auto"/>
            </w:tcBorders>
            <w:shd w:val="clear" w:color="auto" w:fill="auto"/>
            <w:noWrap/>
            <w:vAlign w:val="bottom"/>
            <w:hideMark/>
          </w:tcPr>
          <w:p w14:paraId="0AD4DAFE" w14:textId="77777777"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 </w:t>
            </w:r>
          </w:p>
        </w:tc>
        <w:tc>
          <w:tcPr>
            <w:tcW w:w="703" w:type="dxa"/>
            <w:tcBorders>
              <w:top w:val="nil"/>
              <w:left w:val="nil"/>
              <w:bottom w:val="single" w:sz="4" w:space="0" w:color="auto"/>
              <w:right w:val="single" w:sz="4" w:space="0" w:color="auto"/>
            </w:tcBorders>
            <w:shd w:val="clear" w:color="auto" w:fill="auto"/>
            <w:noWrap/>
            <w:vAlign w:val="bottom"/>
            <w:hideMark/>
          </w:tcPr>
          <w:p w14:paraId="22E1EF88" w14:textId="4C743440"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 </w:t>
            </w:r>
            <w:r w:rsidR="00894BDA" w:rsidRPr="00257E57">
              <w:rPr>
                <w:rFonts w:ascii="Calibri" w:eastAsia="Times New Roman" w:hAnsi="Calibri" w:cs="Calibri"/>
                <w:b/>
                <w:bCs/>
                <w:color w:val="000000"/>
                <w:kern w:val="0"/>
                <w:lang w:eastAsia="id-ID"/>
                <w14:ligatures w14:val="none"/>
              </w:rPr>
              <w:t>2</w:t>
            </w:r>
          </w:p>
        </w:tc>
        <w:tc>
          <w:tcPr>
            <w:tcW w:w="497" w:type="dxa"/>
            <w:tcBorders>
              <w:top w:val="nil"/>
              <w:left w:val="nil"/>
              <w:bottom w:val="single" w:sz="4" w:space="0" w:color="auto"/>
              <w:right w:val="single" w:sz="4" w:space="0" w:color="auto"/>
            </w:tcBorders>
            <w:shd w:val="clear" w:color="auto" w:fill="auto"/>
            <w:noWrap/>
            <w:vAlign w:val="bottom"/>
            <w:hideMark/>
          </w:tcPr>
          <w:p w14:paraId="50AF0328" w14:textId="77777777"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 </w:t>
            </w:r>
          </w:p>
        </w:tc>
        <w:tc>
          <w:tcPr>
            <w:tcW w:w="703" w:type="dxa"/>
            <w:tcBorders>
              <w:top w:val="nil"/>
              <w:left w:val="nil"/>
              <w:bottom w:val="single" w:sz="4" w:space="0" w:color="auto"/>
              <w:right w:val="single" w:sz="4" w:space="0" w:color="auto"/>
            </w:tcBorders>
            <w:shd w:val="clear" w:color="auto" w:fill="auto"/>
            <w:noWrap/>
            <w:vAlign w:val="bottom"/>
            <w:hideMark/>
          </w:tcPr>
          <w:p w14:paraId="6518EBB2" w14:textId="0AEAB84A"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 </w:t>
            </w:r>
            <w:r w:rsidR="00894BDA" w:rsidRPr="00257E57">
              <w:rPr>
                <w:rFonts w:ascii="Calibri" w:eastAsia="Times New Roman" w:hAnsi="Calibri" w:cs="Calibri"/>
                <w:b/>
                <w:bCs/>
                <w:color w:val="000000"/>
                <w:kern w:val="0"/>
                <w:lang w:eastAsia="id-ID"/>
                <w14:ligatures w14:val="none"/>
              </w:rPr>
              <w:t>7</w:t>
            </w:r>
          </w:p>
        </w:tc>
        <w:tc>
          <w:tcPr>
            <w:tcW w:w="497" w:type="dxa"/>
            <w:tcBorders>
              <w:top w:val="nil"/>
              <w:left w:val="nil"/>
              <w:bottom w:val="single" w:sz="4" w:space="0" w:color="auto"/>
              <w:right w:val="single" w:sz="4" w:space="0" w:color="auto"/>
            </w:tcBorders>
            <w:shd w:val="clear" w:color="auto" w:fill="auto"/>
            <w:noWrap/>
            <w:vAlign w:val="bottom"/>
            <w:hideMark/>
          </w:tcPr>
          <w:p w14:paraId="08170786" w14:textId="77777777"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 </w:t>
            </w:r>
          </w:p>
        </w:tc>
        <w:tc>
          <w:tcPr>
            <w:tcW w:w="703" w:type="dxa"/>
            <w:tcBorders>
              <w:top w:val="nil"/>
              <w:left w:val="nil"/>
              <w:bottom w:val="single" w:sz="4" w:space="0" w:color="auto"/>
              <w:right w:val="single" w:sz="4" w:space="0" w:color="auto"/>
            </w:tcBorders>
            <w:shd w:val="clear" w:color="auto" w:fill="auto"/>
            <w:noWrap/>
            <w:vAlign w:val="bottom"/>
            <w:hideMark/>
          </w:tcPr>
          <w:p w14:paraId="76885CD1" w14:textId="65701296" w:rsidR="00C553D5" w:rsidRPr="00C553D5" w:rsidRDefault="00C553D5" w:rsidP="00C553D5">
            <w:pPr>
              <w:spacing w:after="0" w:line="240" w:lineRule="auto"/>
              <w:rPr>
                <w:rFonts w:ascii="Calibri" w:eastAsia="Times New Roman" w:hAnsi="Calibri" w:cs="Calibri"/>
                <w:b/>
                <w:bCs/>
                <w:color w:val="000000"/>
                <w:kern w:val="0"/>
                <w:lang w:eastAsia="id-ID"/>
                <w14:ligatures w14:val="none"/>
              </w:rPr>
            </w:pPr>
            <w:r w:rsidRPr="00C553D5">
              <w:rPr>
                <w:rFonts w:ascii="Calibri" w:eastAsia="Times New Roman" w:hAnsi="Calibri" w:cs="Calibri"/>
                <w:b/>
                <w:bCs/>
                <w:color w:val="000000"/>
                <w:kern w:val="0"/>
                <w:lang w:eastAsia="id-ID"/>
                <w14:ligatures w14:val="none"/>
              </w:rPr>
              <w:t> </w:t>
            </w:r>
            <w:r w:rsidR="00894BDA" w:rsidRPr="00257E57">
              <w:rPr>
                <w:rFonts w:ascii="Calibri" w:eastAsia="Times New Roman" w:hAnsi="Calibri" w:cs="Calibri"/>
                <w:b/>
                <w:bCs/>
                <w:color w:val="000000"/>
                <w:kern w:val="0"/>
                <w:lang w:eastAsia="id-ID"/>
                <w14:ligatures w14:val="none"/>
              </w:rPr>
              <w:t>5</w:t>
            </w:r>
          </w:p>
        </w:tc>
      </w:tr>
    </w:tbl>
    <w:p w14:paraId="412152C2" w14:textId="77777777" w:rsidR="00BF0688" w:rsidRDefault="00BF0688" w:rsidP="00516506">
      <w:pPr>
        <w:jc w:val="both"/>
        <w:rPr>
          <w:b/>
          <w:bCs/>
          <w:sz w:val="20"/>
          <w:szCs w:val="20"/>
        </w:rPr>
      </w:pPr>
    </w:p>
    <w:p w14:paraId="16411057" w14:textId="77777777" w:rsidR="003A33D6" w:rsidRDefault="003A33D6" w:rsidP="00516506">
      <w:pPr>
        <w:jc w:val="both"/>
        <w:rPr>
          <w:b/>
          <w:bCs/>
          <w:sz w:val="20"/>
          <w:szCs w:val="20"/>
        </w:rPr>
      </w:pPr>
    </w:p>
    <w:p w14:paraId="659BED32" w14:textId="77777777" w:rsidR="0019710B" w:rsidRPr="0019710B" w:rsidRDefault="0019710B" w:rsidP="0019710B">
      <w:pPr>
        <w:jc w:val="both"/>
        <w:rPr>
          <w:b/>
          <w:bCs/>
          <w:sz w:val="20"/>
          <w:szCs w:val="20"/>
        </w:rPr>
      </w:pPr>
      <w:r w:rsidRPr="0019710B">
        <w:rPr>
          <w:b/>
          <w:bCs/>
          <w:sz w:val="20"/>
          <w:szCs w:val="20"/>
        </w:rPr>
        <w:t>SO1: Fokus pada Segmentasi Pasar dan Pengembangan Produk Berkualitas Tinggi</w:t>
      </w:r>
    </w:p>
    <w:p w14:paraId="30B01079" w14:textId="0885C6A9" w:rsidR="0019710B" w:rsidRPr="0019710B" w:rsidRDefault="003A33D6" w:rsidP="0019710B">
      <w:pPr>
        <w:jc w:val="both"/>
        <w:rPr>
          <w:sz w:val="20"/>
          <w:szCs w:val="20"/>
        </w:rPr>
      </w:pPr>
      <w:r>
        <w:rPr>
          <w:sz w:val="20"/>
          <w:szCs w:val="20"/>
        </w:rPr>
        <w:t xml:space="preserve"> </w:t>
      </w:r>
      <w:r>
        <w:rPr>
          <w:sz w:val="20"/>
          <w:szCs w:val="20"/>
        </w:rPr>
        <w:tab/>
      </w:r>
      <w:r w:rsidR="0019710B" w:rsidRPr="0019710B">
        <w:rPr>
          <w:sz w:val="20"/>
          <w:szCs w:val="20"/>
        </w:rPr>
        <w:t xml:space="preserve">Strategi pertama yang diusulkan adalah fokus pada segmentasi pasar dan pengembangan produk berkualitas tinggi untuk menarik pelanggan baru. </w:t>
      </w:r>
      <w:r w:rsidR="00257E57">
        <w:rPr>
          <w:sz w:val="20"/>
          <w:szCs w:val="20"/>
        </w:rPr>
        <w:t>Sartika ratu</w:t>
      </w:r>
      <w:r w:rsidR="0019710B" w:rsidRPr="0019710B">
        <w:rPr>
          <w:sz w:val="20"/>
          <w:szCs w:val="20"/>
        </w:rPr>
        <w:t xml:space="preserve"> harus melakukan analisis mendalam terhadap pasar untuk mengidentifikasi segmen pelanggan yang memiliki </w:t>
      </w:r>
      <w:r w:rsidR="00257E57">
        <w:rPr>
          <w:sz w:val="20"/>
          <w:szCs w:val="20"/>
        </w:rPr>
        <w:t>preferensi</w:t>
      </w:r>
      <w:r w:rsidR="0019710B" w:rsidRPr="0019710B">
        <w:rPr>
          <w:sz w:val="20"/>
          <w:szCs w:val="20"/>
        </w:rPr>
        <w:t xml:space="preserve"> khusus dan nilai tinggi terhadap kualitas produk. Dengan menawarkan produk berkualitas tinggi yang sesuai dengan </w:t>
      </w:r>
      <w:r w:rsidR="00257E57">
        <w:rPr>
          <w:sz w:val="20"/>
          <w:szCs w:val="20"/>
        </w:rPr>
        <w:t xml:space="preserve">preferensi </w:t>
      </w:r>
      <w:r w:rsidR="0019710B" w:rsidRPr="0019710B">
        <w:rPr>
          <w:sz w:val="20"/>
          <w:szCs w:val="20"/>
        </w:rPr>
        <w:t xml:space="preserve">spesifik </w:t>
      </w:r>
      <w:r w:rsidR="00257E57">
        <w:rPr>
          <w:sz w:val="20"/>
          <w:szCs w:val="20"/>
        </w:rPr>
        <w:t>konsumen</w:t>
      </w:r>
      <w:r w:rsidR="0019710B" w:rsidRPr="0019710B">
        <w:rPr>
          <w:sz w:val="20"/>
          <w:szCs w:val="20"/>
        </w:rPr>
        <w:t xml:space="preserve">, </w:t>
      </w:r>
      <w:r w:rsidR="00257E57">
        <w:rPr>
          <w:sz w:val="20"/>
          <w:szCs w:val="20"/>
        </w:rPr>
        <w:t>sartika ratu</w:t>
      </w:r>
      <w:r w:rsidR="0019710B" w:rsidRPr="0019710B">
        <w:rPr>
          <w:sz w:val="20"/>
          <w:szCs w:val="20"/>
        </w:rPr>
        <w:t xml:space="preserve"> dapat meningkatkan loyalitas pelanggan dan menarik lebih banyak pelanggan baru. Strategi ini memanfaatkan kekuatan perusahaan </w:t>
      </w:r>
      <w:r w:rsidR="00257E57">
        <w:rPr>
          <w:sz w:val="20"/>
          <w:szCs w:val="20"/>
        </w:rPr>
        <w:t>dengan</w:t>
      </w:r>
      <w:r w:rsidR="0019710B" w:rsidRPr="0019710B">
        <w:rPr>
          <w:sz w:val="20"/>
          <w:szCs w:val="20"/>
        </w:rPr>
        <w:t xml:space="preserve"> memiliki sumber daya manusia yang terampil dan kemampuan untuk menghasilkan produk dengan kualitas tinggi. Dengan demikian, perusahaan dapat memperkuat posisinya di pasar dengan menarik segmen pelanggan yang lebih luas dan lebih menghargai kualitas.</w:t>
      </w:r>
    </w:p>
    <w:p w14:paraId="6D74C846" w14:textId="77777777" w:rsidR="0019710B" w:rsidRPr="0019710B" w:rsidRDefault="0019710B" w:rsidP="0019710B">
      <w:pPr>
        <w:jc w:val="both"/>
        <w:rPr>
          <w:b/>
          <w:bCs/>
          <w:sz w:val="20"/>
          <w:szCs w:val="20"/>
        </w:rPr>
      </w:pPr>
      <w:r w:rsidRPr="0019710B">
        <w:rPr>
          <w:b/>
          <w:bCs/>
          <w:sz w:val="20"/>
          <w:szCs w:val="20"/>
        </w:rPr>
        <w:t>SO2: Menawarkan Layanan Personalisasi dan Paket Lengkap untuk Jemaah Haji dan Umrah</w:t>
      </w:r>
    </w:p>
    <w:p w14:paraId="4B44BB42" w14:textId="4E23DDA3" w:rsidR="0019710B" w:rsidRPr="0019710B" w:rsidRDefault="003A33D6" w:rsidP="0019710B">
      <w:pPr>
        <w:jc w:val="both"/>
        <w:rPr>
          <w:sz w:val="20"/>
          <w:szCs w:val="20"/>
        </w:rPr>
      </w:pPr>
      <w:r>
        <w:rPr>
          <w:sz w:val="20"/>
          <w:szCs w:val="20"/>
        </w:rPr>
        <w:t xml:space="preserve"> </w:t>
      </w:r>
      <w:r>
        <w:rPr>
          <w:sz w:val="20"/>
          <w:szCs w:val="20"/>
        </w:rPr>
        <w:tab/>
      </w:r>
      <w:r w:rsidR="0019710B" w:rsidRPr="0019710B">
        <w:rPr>
          <w:sz w:val="20"/>
          <w:szCs w:val="20"/>
        </w:rPr>
        <w:t xml:space="preserve">Strategi kedua adalah menawarkan layanan personalisasi dan paket lengkap untuk jemaah haji dan umrah, sehingga memenuhi peningkatan permintaan di sektor ini. Dengan meningkatkan layanan personalisasi, </w:t>
      </w:r>
      <w:r w:rsidR="00257E57">
        <w:rPr>
          <w:sz w:val="20"/>
          <w:szCs w:val="20"/>
        </w:rPr>
        <w:t>sartika ratu</w:t>
      </w:r>
      <w:r w:rsidR="0019710B" w:rsidRPr="0019710B">
        <w:rPr>
          <w:sz w:val="20"/>
          <w:szCs w:val="20"/>
        </w:rPr>
        <w:t xml:space="preserve"> dapat memberikan pengalaman yang lebih baik bagi </w:t>
      </w:r>
      <w:r w:rsidR="00257E57">
        <w:rPr>
          <w:sz w:val="20"/>
          <w:szCs w:val="20"/>
        </w:rPr>
        <w:t xml:space="preserve">jamaah </w:t>
      </w:r>
      <w:r w:rsidR="0019710B" w:rsidRPr="0019710B">
        <w:rPr>
          <w:sz w:val="20"/>
          <w:szCs w:val="20"/>
        </w:rPr>
        <w:t xml:space="preserve">yang menjalankan ibadah haji dan umrah. Layanan ini dapat mencakup berbagai aspek, mulai dari </w:t>
      </w:r>
      <w:r w:rsidR="00257E57">
        <w:rPr>
          <w:sz w:val="20"/>
          <w:szCs w:val="20"/>
        </w:rPr>
        <w:t>kualitas produk, layanan purna jual dan servies produk apabila mengalami kerusakan</w:t>
      </w:r>
      <w:r w:rsidR="0019710B" w:rsidRPr="0019710B">
        <w:rPr>
          <w:sz w:val="20"/>
          <w:szCs w:val="20"/>
        </w:rPr>
        <w:t xml:space="preserve">. Dengan menawarkan paket lengkap yang disesuaikan dengan kebutuhan </w:t>
      </w:r>
      <w:r w:rsidR="00257E57">
        <w:rPr>
          <w:sz w:val="20"/>
          <w:szCs w:val="20"/>
        </w:rPr>
        <w:t>konsumen</w:t>
      </w:r>
      <w:r w:rsidR="0019710B" w:rsidRPr="0019710B">
        <w:rPr>
          <w:sz w:val="20"/>
          <w:szCs w:val="20"/>
        </w:rPr>
        <w:t>, perusahaan dapat meningkatkan kepuasan pelanggan dan membangun hubungan jangka panjang yang lebih kuat. Strategi ini memanfaatkan kekuatan perusahaan dalam manajemen hubungan pelanggan yang kuat dan layanan pengiriman dengan jangkauan nasional, sehingga dapat memenuhi permintaan yang semakin meningkat di sektor ini.</w:t>
      </w:r>
    </w:p>
    <w:p w14:paraId="26D0BCED" w14:textId="77777777" w:rsidR="0019710B" w:rsidRPr="0019710B" w:rsidRDefault="0019710B" w:rsidP="0019710B">
      <w:pPr>
        <w:jc w:val="both"/>
        <w:rPr>
          <w:b/>
          <w:bCs/>
          <w:sz w:val="20"/>
          <w:szCs w:val="20"/>
        </w:rPr>
      </w:pPr>
      <w:r w:rsidRPr="0019710B">
        <w:rPr>
          <w:b/>
          <w:bCs/>
          <w:sz w:val="20"/>
          <w:szCs w:val="20"/>
        </w:rPr>
        <w:t>SO3: Meningkatkan Penggunaan Teknologi Pemasaran Digital</w:t>
      </w:r>
    </w:p>
    <w:p w14:paraId="01547878" w14:textId="36C022E8" w:rsidR="0019710B" w:rsidRPr="0019710B" w:rsidRDefault="003A33D6" w:rsidP="0019710B">
      <w:pPr>
        <w:jc w:val="both"/>
        <w:rPr>
          <w:sz w:val="20"/>
          <w:szCs w:val="20"/>
        </w:rPr>
      </w:pPr>
      <w:r>
        <w:rPr>
          <w:sz w:val="20"/>
          <w:szCs w:val="20"/>
        </w:rPr>
        <w:t xml:space="preserve"> </w:t>
      </w:r>
      <w:r>
        <w:rPr>
          <w:sz w:val="20"/>
          <w:szCs w:val="20"/>
        </w:rPr>
        <w:tab/>
      </w:r>
      <w:r w:rsidR="0019710B" w:rsidRPr="0019710B">
        <w:rPr>
          <w:sz w:val="20"/>
          <w:szCs w:val="20"/>
        </w:rPr>
        <w:t>Strategi ketiga adalah meningkatkan penggunaan teknologi pemasaran digital untuk meningkatkan kesadaran dan keterlibatan pelanggan dalam era digital. Dengan memanfaatkan kemajuan teknologi,</w:t>
      </w:r>
      <w:r w:rsidR="00257E57">
        <w:rPr>
          <w:sz w:val="20"/>
          <w:szCs w:val="20"/>
        </w:rPr>
        <w:t xml:space="preserve"> sartika ratu</w:t>
      </w:r>
      <w:r w:rsidR="0019710B" w:rsidRPr="0019710B">
        <w:rPr>
          <w:sz w:val="20"/>
          <w:szCs w:val="20"/>
        </w:rPr>
        <w:t xml:space="preserve"> dapat memperluas jangkauan pemasarannya dan berinteraksi dengan pelanggan secara lebih efektif. Teknologi pemasaran digital, seperti media sosial, pemasaran email, dan iklan digital, memungkinkan perusahaan untuk mencapai audiens yang lebih luas dan meningkatkan kesadaran merek. Selain itu, teknologi ini juga memungkinkan perusahaan untuk berinteraksi langsung dengan pelanggan, meningkatkan keterlibatan, dan membangun hubungan </w:t>
      </w:r>
      <w:r w:rsidR="0019710B" w:rsidRPr="0019710B">
        <w:rPr>
          <w:sz w:val="20"/>
          <w:szCs w:val="20"/>
        </w:rPr>
        <w:lastRenderedPageBreak/>
        <w:t>yang lebih kuat. Strategi ini memanfaatkan kekuatan perusahaan dalam memiliki produk berkualitas tinggi dan teknologi manufaktur yang terbarukan, sehingga dapat meningkatkan daya saing perusahaan di pasar digital.</w:t>
      </w:r>
    </w:p>
    <w:p w14:paraId="209E3F47" w14:textId="77777777" w:rsidR="0019710B" w:rsidRPr="0019710B" w:rsidRDefault="0019710B" w:rsidP="0019710B">
      <w:pPr>
        <w:jc w:val="both"/>
        <w:rPr>
          <w:b/>
          <w:bCs/>
          <w:sz w:val="20"/>
          <w:szCs w:val="20"/>
        </w:rPr>
      </w:pPr>
      <w:r w:rsidRPr="0019710B">
        <w:rPr>
          <w:b/>
          <w:bCs/>
          <w:sz w:val="20"/>
          <w:szCs w:val="20"/>
        </w:rPr>
        <w:t>SO4: Mengoptimalkan Layanan Pengiriman dengan Kerjasama Logistik</w:t>
      </w:r>
    </w:p>
    <w:p w14:paraId="6065AAE1" w14:textId="24FE9CA1" w:rsidR="0019710B" w:rsidRPr="0019710B" w:rsidRDefault="0019710B" w:rsidP="0019710B">
      <w:pPr>
        <w:jc w:val="both"/>
        <w:rPr>
          <w:sz w:val="20"/>
          <w:szCs w:val="20"/>
        </w:rPr>
      </w:pPr>
      <w:r w:rsidRPr="0019710B">
        <w:rPr>
          <w:sz w:val="20"/>
          <w:szCs w:val="20"/>
        </w:rPr>
        <w:t>Strategi keempat adalah mengoptimalkan layanan pengiriman melalui kerjasama dengan perusahaan logistik,</w:t>
      </w:r>
      <w:r w:rsidR="00257E57">
        <w:rPr>
          <w:sz w:val="20"/>
          <w:szCs w:val="20"/>
        </w:rPr>
        <w:t xml:space="preserve"> dan </w:t>
      </w:r>
      <w:r w:rsidRPr="0019710B">
        <w:rPr>
          <w:sz w:val="20"/>
          <w:szCs w:val="20"/>
        </w:rPr>
        <w:t xml:space="preserve">mendukung inisiatif pemerintah dalam sektor haji dan umrah. Dengan menjalin kerjasama strategis dengan perusahaan logistik besar, </w:t>
      </w:r>
      <w:r w:rsidR="00257E57">
        <w:rPr>
          <w:sz w:val="20"/>
          <w:szCs w:val="20"/>
        </w:rPr>
        <w:t>sartika ratu</w:t>
      </w:r>
      <w:r w:rsidRPr="0019710B">
        <w:rPr>
          <w:sz w:val="20"/>
          <w:szCs w:val="20"/>
        </w:rPr>
        <w:t xml:space="preserve"> dapat memastikan bahwa layanan pengiriman berjalan dengan lancar dan efisien. Kerjasama ini juga dapat membantu perusahaan dalam mengurangi biaya pengiriman dan meningkatkan kecepatan pengiriman, sehingga dapat memberikan layanan yang lebih baik kepada pelanggan. Strategi ini memanfaatkan kekuatan perusahaan dalam memiliki jaringan layanan pengiriman yang luas dan kerja sama dengan pemasok berkualitas tinggi, sehingga dapat mendukung inisiatif pemerintah dan memenuhi kebutuhan pelanggan dengan lebih baik.</w:t>
      </w:r>
    </w:p>
    <w:p w14:paraId="37595620" w14:textId="32BE0E8F" w:rsidR="0019710B" w:rsidRPr="0019710B" w:rsidRDefault="0019710B" w:rsidP="0019710B">
      <w:pPr>
        <w:jc w:val="both"/>
        <w:rPr>
          <w:b/>
          <w:bCs/>
          <w:sz w:val="20"/>
          <w:szCs w:val="20"/>
        </w:rPr>
      </w:pPr>
      <w:r w:rsidRPr="0019710B">
        <w:rPr>
          <w:b/>
          <w:bCs/>
          <w:sz w:val="20"/>
          <w:szCs w:val="20"/>
        </w:rPr>
        <w:t>SO5: Memanfaatkan Peningkatan Kuota Haji dan Umrah dengan Alat Modern</w:t>
      </w:r>
      <w:r w:rsidR="00257E57">
        <w:rPr>
          <w:b/>
          <w:bCs/>
          <w:sz w:val="20"/>
          <w:szCs w:val="20"/>
        </w:rPr>
        <w:t xml:space="preserve"> seperti CRM</w:t>
      </w:r>
    </w:p>
    <w:p w14:paraId="2271805D" w14:textId="2D221EDB" w:rsidR="0019710B" w:rsidRDefault="0019710B" w:rsidP="0019710B">
      <w:pPr>
        <w:jc w:val="both"/>
        <w:rPr>
          <w:sz w:val="20"/>
          <w:szCs w:val="20"/>
        </w:rPr>
      </w:pPr>
      <w:r w:rsidRPr="0019710B">
        <w:rPr>
          <w:sz w:val="20"/>
          <w:szCs w:val="20"/>
        </w:rPr>
        <w:t xml:space="preserve">Strategi kelima adalah memanfaatkan peningkatan kuota haji dan umrah dengan menggunakan </w:t>
      </w:r>
      <w:r w:rsidR="00257E57">
        <w:rPr>
          <w:sz w:val="20"/>
          <w:szCs w:val="20"/>
        </w:rPr>
        <w:t>CRM</w:t>
      </w:r>
      <w:r w:rsidRPr="0019710B">
        <w:rPr>
          <w:sz w:val="20"/>
          <w:szCs w:val="20"/>
        </w:rPr>
        <w:t xml:space="preserve"> untuk mengembangkan hubungan </w:t>
      </w:r>
      <w:r w:rsidR="00257E57">
        <w:rPr>
          <w:sz w:val="20"/>
          <w:szCs w:val="20"/>
        </w:rPr>
        <w:t>konsumen</w:t>
      </w:r>
      <w:r w:rsidRPr="0019710B">
        <w:rPr>
          <w:sz w:val="20"/>
          <w:szCs w:val="20"/>
        </w:rPr>
        <w:t xml:space="preserve"> yang lebih personal. Dengan peningkatan kuota</w:t>
      </w:r>
      <w:r w:rsidR="00257E57">
        <w:rPr>
          <w:sz w:val="20"/>
          <w:szCs w:val="20"/>
        </w:rPr>
        <w:t xml:space="preserve"> jamaah haji dan peningkatan jamaah umroh</w:t>
      </w:r>
      <w:r w:rsidRPr="0019710B">
        <w:rPr>
          <w:sz w:val="20"/>
          <w:szCs w:val="20"/>
        </w:rPr>
        <w:t xml:space="preserve">, </w:t>
      </w:r>
      <w:r w:rsidR="00C83CDE">
        <w:rPr>
          <w:sz w:val="20"/>
          <w:szCs w:val="20"/>
        </w:rPr>
        <w:t>sartika ratu</w:t>
      </w:r>
      <w:r w:rsidRPr="0019710B">
        <w:rPr>
          <w:sz w:val="20"/>
          <w:szCs w:val="20"/>
        </w:rPr>
        <w:t xml:space="preserve"> memiliki kesempatan untuk meningkatkan jumlah </w:t>
      </w:r>
      <w:r w:rsidR="00C83CDE">
        <w:rPr>
          <w:sz w:val="20"/>
          <w:szCs w:val="20"/>
        </w:rPr>
        <w:t>konsumen</w:t>
      </w:r>
      <w:r w:rsidRPr="0019710B">
        <w:rPr>
          <w:sz w:val="20"/>
          <w:szCs w:val="20"/>
        </w:rPr>
        <w:t xml:space="preserve"> yang </w:t>
      </w:r>
      <w:r w:rsidR="00C83CDE">
        <w:rPr>
          <w:sz w:val="20"/>
          <w:szCs w:val="20"/>
        </w:rPr>
        <w:t xml:space="preserve">menjadi target market. </w:t>
      </w:r>
      <w:r w:rsidRPr="0019710B">
        <w:rPr>
          <w:sz w:val="20"/>
          <w:szCs w:val="20"/>
        </w:rPr>
        <w:t xml:space="preserve">Strategi ini memanfaatkan kekuatan perusahaan dalam manajemen hubungan pelanggan yang kuat dan teknologi </w:t>
      </w:r>
      <w:r w:rsidR="00C83CDE">
        <w:rPr>
          <w:sz w:val="20"/>
          <w:szCs w:val="20"/>
        </w:rPr>
        <w:t>informasi</w:t>
      </w:r>
      <w:r w:rsidRPr="0019710B">
        <w:rPr>
          <w:sz w:val="20"/>
          <w:szCs w:val="20"/>
        </w:rPr>
        <w:t>, sehingga dapat meningkatkan kepuasan dan loyalitas pelanggan.</w:t>
      </w:r>
    </w:p>
    <w:p w14:paraId="3B5C8243" w14:textId="77777777" w:rsidR="003A33D6" w:rsidRPr="0019710B" w:rsidRDefault="003A33D6" w:rsidP="0019710B">
      <w:pPr>
        <w:jc w:val="both"/>
        <w:rPr>
          <w:sz w:val="20"/>
          <w:szCs w:val="20"/>
        </w:rPr>
      </w:pPr>
    </w:p>
    <w:p w14:paraId="77562475" w14:textId="77777777" w:rsidR="0019710B" w:rsidRPr="0019710B" w:rsidRDefault="0019710B" w:rsidP="0019710B">
      <w:pPr>
        <w:jc w:val="both"/>
        <w:rPr>
          <w:b/>
          <w:bCs/>
          <w:sz w:val="20"/>
          <w:szCs w:val="20"/>
        </w:rPr>
      </w:pPr>
      <w:r w:rsidRPr="0019710B">
        <w:rPr>
          <w:b/>
          <w:bCs/>
          <w:sz w:val="20"/>
          <w:szCs w:val="20"/>
        </w:rPr>
        <w:t>SO6: Mengikuti dan Menyesuaikan dengan Perubahan Regulasi dan Standar Pasar</w:t>
      </w:r>
    </w:p>
    <w:p w14:paraId="22E251E2" w14:textId="5B7B3120" w:rsidR="0019710B" w:rsidRPr="0019710B" w:rsidRDefault="0019710B" w:rsidP="0019710B">
      <w:pPr>
        <w:jc w:val="both"/>
        <w:rPr>
          <w:sz w:val="20"/>
          <w:szCs w:val="20"/>
        </w:rPr>
      </w:pPr>
      <w:r w:rsidRPr="0019710B">
        <w:rPr>
          <w:sz w:val="20"/>
          <w:szCs w:val="20"/>
        </w:rPr>
        <w:t xml:space="preserve">Strategi keenam adalah mengikuti dan menyesuaikan dengan perubahan regulasi dan standar pasar untuk memastikan pertumbuhan yang berkelanjutan di pasar yang stabil. </w:t>
      </w:r>
      <w:r w:rsidR="00C83CDE">
        <w:rPr>
          <w:sz w:val="20"/>
          <w:szCs w:val="20"/>
        </w:rPr>
        <w:t xml:space="preserve">Sartika ratu </w:t>
      </w:r>
      <w:r w:rsidRPr="0019710B">
        <w:rPr>
          <w:sz w:val="20"/>
          <w:szCs w:val="20"/>
        </w:rPr>
        <w:t xml:space="preserve">harus selalu up-to-date dengan perubahan regulasi yang dapat mempengaruhi operasional bisnisnya. Hal ini termasuk memahami dan mematuhi standar baru yang diterapkan oleh pemerintah atau badan pengatur lainnya. Dengan menyesuaikan produk dan layanan sesuai dengan regulasi terbaru, perusahaan dapat menghindari risiko hukum dan menjaga kepercayaan pelanggan. </w:t>
      </w:r>
    </w:p>
    <w:p w14:paraId="5F6C06E5" w14:textId="77777777" w:rsidR="0019710B" w:rsidRPr="0019710B" w:rsidRDefault="0019710B" w:rsidP="0019710B">
      <w:pPr>
        <w:jc w:val="both"/>
        <w:rPr>
          <w:b/>
          <w:bCs/>
          <w:sz w:val="20"/>
          <w:szCs w:val="20"/>
        </w:rPr>
      </w:pPr>
      <w:r w:rsidRPr="0019710B">
        <w:rPr>
          <w:b/>
          <w:bCs/>
          <w:sz w:val="20"/>
          <w:szCs w:val="20"/>
        </w:rPr>
        <w:t>SO7: Membangun Citra Perusahaan melalui Kolaborasi dengan Perusahaan Logistik Besar</w:t>
      </w:r>
    </w:p>
    <w:p w14:paraId="64AA14CF" w14:textId="70611B08" w:rsidR="00516506" w:rsidRPr="00516506" w:rsidRDefault="0019710B" w:rsidP="00516506">
      <w:pPr>
        <w:jc w:val="both"/>
        <w:rPr>
          <w:sz w:val="20"/>
          <w:szCs w:val="20"/>
        </w:rPr>
      </w:pPr>
      <w:r w:rsidRPr="0019710B">
        <w:rPr>
          <w:sz w:val="20"/>
          <w:szCs w:val="20"/>
        </w:rPr>
        <w:t>Strategi ketujuh adalah membangun citra perusahaan yang kuat melalui kolaborasi dengan perusahaan logistik besar, memperkuat posisi di pasar lokal dan regional. Dengan menjalin kemitraan strategis dengan perusahaan logistik terkemuka, perusahaan dapat meningkatkan efisiensi operasional dan memberikan layanan yang lebih baik kepada pelanggan. Kolaborasi ini juga dapat membantu perusahaan dalam memperluas jangkauan pasarnya dan meningkatkan citra merek di mata pelanggan</w:t>
      </w:r>
      <w:r w:rsidR="00C83CDE">
        <w:rPr>
          <w:sz w:val="20"/>
          <w:szCs w:val="20"/>
        </w:rPr>
        <w:t xml:space="preserve">. </w:t>
      </w:r>
      <w:r w:rsidRPr="0019710B">
        <w:rPr>
          <w:sz w:val="20"/>
          <w:szCs w:val="20"/>
        </w:rPr>
        <w:t>Dengan citra perusahaan yang kuat, perusahaan dapat menarik lebih banyak pelanggan dan meningkatkan daya saingnya di industri.</w:t>
      </w:r>
    </w:p>
    <w:p w14:paraId="7B4B2308" w14:textId="77777777" w:rsidR="00516506" w:rsidRPr="00516506" w:rsidRDefault="00516506" w:rsidP="00516506">
      <w:pPr>
        <w:jc w:val="both"/>
        <w:rPr>
          <w:b/>
          <w:bCs/>
          <w:sz w:val="24"/>
          <w:szCs w:val="24"/>
          <w:u w:val="single"/>
          <w:lang w:val="en-US"/>
        </w:rPr>
      </w:pPr>
      <w:r w:rsidRPr="00516506">
        <w:rPr>
          <w:b/>
          <w:bCs/>
          <w:sz w:val="24"/>
          <w:szCs w:val="24"/>
          <w:u w:val="single"/>
          <w:lang w:val="en-US"/>
        </w:rPr>
        <w:t>Analisis Lima Kekuatan Porter</w:t>
      </w:r>
    </w:p>
    <w:p w14:paraId="0C8BE9BD" w14:textId="77777777" w:rsidR="00516506" w:rsidRPr="00516506" w:rsidRDefault="00516506" w:rsidP="00516506">
      <w:pPr>
        <w:jc w:val="both"/>
        <w:rPr>
          <w:b/>
          <w:bCs/>
          <w:sz w:val="20"/>
          <w:szCs w:val="20"/>
          <w:lang w:val="en-US"/>
        </w:rPr>
      </w:pPr>
      <w:r w:rsidRPr="00516506">
        <w:rPr>
          <w:b/>
          <w:bCs/>
          <w:sz w:val="20"/>
          <w:szCs w:val="20"/>
          <w:lang w:val="en-US"/>
        </w:rPr>
        <w:t>Ancaman Pendatang Baru</w:t>
      </w:r>
      <w:r w:rsidRPr="00516506">
        <w:rPr>
          <w:sz w:val="20"/>
          <w:szCs w:val="20"/>
          <w:lang w:val="en-US"/>
        </w:rPr>
        <w:t xml:space="preserve">: </w:t>
      </w:r>
      <w:r w:rsidRPr="00516506">
        <w:rPr>
          <w:b/>
          <w:bCs/>
          <w:sz w:val="20"/>
          <w:szCs w:val="20"/>
          <w:lang w:val="en-US"/>
        </w:rPr>
        <w:t>Tinggi</w:t>
      </w:r>
    </w:p>
    <w:p w14:paraId="0B0FB726" w14:textId="5856FCF0" w:rsidR="00516506" w:rsidRPr="00516506" w:rsidRDefault="00516506" w:rsidP="00516506">
      <w:pPr>
        <w:jc w:val="both"/>
        <w:rPr>
          <w:sz w:val="20"/>
          <w:szCs w:val="20"/>
        </w:rPr>
      </w:pPr>
      <w:r w:rsidRPr="00516506">
        <w:rPr>
          <w:sz w:val="20"/>
          <w:szCs w:val="20"/>
        </w:rPr>
        <w:t xml:space="preserve">Ancaman pendatang baru dalam industri ini relatif tinggi, yang dapat dijelaskan oleh beberapa faktor. </w:t>
      </w:r>
      <w:r w:rsidRPr="00516506">
        <w:rPr>
          <w:b/>
          <w:bCs/>
          <w:sz w:val="20"/>
          <w:szCs w:val="20"/>
        </w:rPr>
        <w:t>Pertama</w:t>
      </w:r>
      <w:r w:rsidRPr="00516506">
        <w:rPr>
          <w:sz w:val="20"/>
          <w:szCs w:val="20"/>
        </w:rPr>
        <w:t xml:space="preserve">, modal awal yang diperlukan untuk memulai bisnis perlengkapan haji dan umroh tidak besar, sehingga memungkinkan pendatang baru masuk ke pasar tanpa hambatan finansial yang signifikan. </w:t>
      </w:r>
      <w:r w:rsidRPr="00516506">
        <w:rPr>
          <w:b/>
          <w:bCs/>
          <w:sz w:val="20"/>
          <w:szCs w:val="20"/>
        </w:rPr>
        <w:t>Kedua</w:t>
      </w:r>
      <w:r w:rsidRPr="00516506">
        <w:rPr>
          <w:sz w:val="20"/>
          <w:szCs w:val="20"/>
        </w:rPr>
        <w:t xml:space="preserve">, meskipun ada regulasi dan perizinan yang harus dipenuhi, seperti perpajakan dan kualitas produk, hambatan ini tidak terlalu ketat atau mahal untuk diatasi, membuka peluang bagi lebih banyak pemain untuk memasuki pasar. </w:t>
      </w:r>
      <w:r w:rsidRPr="00516506">
        <w:rPr>
          <w:b/>
          <w:bCs/>
          <w:sz w:val="20"/>
          <w:szCs w:val="20"/>
        </w:rPr>
        <w:t>Ketiga,</w:t>
      </w:r>
      <w:r w:rsidRPr="00516506">
        <w:rPr>
          <w:sz w:val="20"/>
          <w:szCs w:val="20"/>
        </w:rPr>
        <w:t xml:space="preserve"> perkembangan e-commerce dan digital marketing memungkinkan pendatang baru menjangkau konsumen dengan mudah tanpa memerlukan jaringan distribusi fisik yang luas, menurunkan hambatan masuk. </w:t>
      </w:r>
      <w:r w:rsidRPr="00516506">
        <w:rPr>
          <w:b/>
          <w:bCs/>
          <w:sz w:val="20"/>
          <w:szCs w:val="20"/>
        </w:rPr>
        <w:t>Keempat</w:t>
      </w:r>
      <w:r w:rsidRPr="00516506">
        <w:rPr>
          <w:sz w:val="20"/>
          <w:szCs w:val="20"/>
        </w:rPr>
        <w:t xml:space="preserve">, pendatang baru dapat </w:t>
      </w:r>
      <w:r w:rsidRPr="00516506">
        <w:rPr>
          <w:sz w:val="20"/>
          <w:szCs w:val="20"/>
        </w:rPr>
        <w:lastRenderedPageBreak/>
        <w:t>dengan cepat bersaing dengan perusahaan yang sudah lama dalam industri ini, berkat teknologi manufaktur modern dan efisien. Faktor-faktor ini, yaitu modal awal yang rendah, kemudahan regulasi, akses ke saluran distribusi online, dan kemampuan mencapai skala ekonomi dengan cepat, semuanya berkontribusi pada rendahnya hambatan masuk. Akibatnya, perusahaan yang sudah ada harus terus berinovasi, meningkatkan efisiensi operasional, dan memperkuat hubungan dengan pelanggan untuk mempertahankan pangsa pasar mereka di tengah meningkatnya persaingan dari pendatang baru.</w:t>
      </w:r>
    </w:p>
    <w:p w14:paraId="74F1F110" w14:textId="77777777" w:rsidR="00516506" w:rsidRPr="00516506" w:rsidRDefault="00516506" w:rsidP="00516506">
      <w:pPr>
        <w:jc w:val="both"/>
        <w:rPr>
          <w:b/>
          <w:bCs/>
          <w:sz w:val="20"/>
          <w:szCs w:val="20"/>
          <w:lang w:val="en-US"/>
        </w:rPr>
      </w:pPr>
      <w:r w:rsidRPr="00516506">
        <w:rPr>
          <w:b/>
          <w:bCs/>
          <w:sz w:val="20"/>
          <w:szCs w:val="20"/>
          <w:lang w:val="en-US"/>
        </w:rPr>
        <w:t>Produk Pengganti (Ancaman Pengganti): Sedang</w:t>
      </w:r>
    </w:p>
    <w:p w14:paraId="00B9DEDD" w14:textId="77777777" w:rsidR="00516506" w:rsidRDefault="00516506" w:rsidP="00516506">
      <w:pPr>
        <w:jc w:val="both"/>
        <w:rPr>
          <w:sz w:val="20"/>
          <w:szCs w:val="20"/>
        </w:rPr>
      </w:pPr>
      <w:r w:rsidRPr="00516506">
        <w:rPr>
          <w:sz w:val="20"/>
          <w:szCs w:val="20"/>
        </w:rPr>
        <w:t xml:space="preserve">Ancaman produk pengganti dalam industri ini berada pada tingkat sedang, yang dapat dijelaskan oleh beberapa faktor. </w:t>
      </w:r>
      <w:r w:rsidRPr="00516506">
        <w:rPr>
          <w:b/>
          <w:bCs/>
          <w:sz w:val="20"/>
          <w:szCs w:val="20"/>
        </w:rPr>
        <w:t>Pertama</w:t>
      </w:r>
      <w:r w:rsidRPr="00516506">
        <w:rPr>
          <w:sz w:val="20"/>
          <w:szCs w:val="20"/>
        </w:rPr>
        <w:t xml:space="preserve">, konsumen memiliki banyak pilihan untuk membeli perlengkapan haji dan umroh dari berbagai merek lain yang tersedia di pasar. Keberagaman merek ini memberikan konsumen alternatif yang luas dan meningkatkan kemungkinan mereka beralih ke produk lain. </w:t>
      </w:r>
      <w:r w:rsidRPr="00516506">
        <w:rPr>
          <w:b/>
          <w:bCs/>
          <w:sz w:val="20"/>
          <w:szCs w:val="20"/>
        </w:rPr>
        <w:t>Kedua</w:t>
      </w:r>
      <w:r w:rsidRPr="00516506">
        <w:rPr>
          <w:sz w:val="20"/>
          <w:szCs w:val="20"/>
        </w:rPr>
        <w:t xml:space="preserve">, terdapat produk substitusi yang menawarkan fungsi serupa dengan harga yang kompetitif. Produk-produk ini dapat menggantikan produk sartika ratu jika konsumen merasa mereka mendapatkan nilai yang lebih baik. </w:t>
      </w:r>
      <w:r w:rsidRPr="00516506">
        <w:rPr>
          <w:b/>
          <w:bCs/>
          <w:sz w:val="20"/>
          <w:szCs w:val="20"/>
        </w:rPr>
        <w:t>Ketiga,</w:t>
      </w:r>
      <w:r w:rsidRPr="00516506">
        <w:rPr>
          <w:sz w:val="20"/>
          <w:szCs w:val="20"/>
        </w:rPr>
        <w:t xml:space="preserve"> preferensi konsumen terhadap merek dan kualitas sangat mempengaruhi pilihan mereka. Konsumen yang lebih memilih merek tertentu dengan reputasi kualitas yang diakui dapat beralih ke produk substitusi jika mereka merasa produk tersebut lebih baik atau lebih ekonomis. Akibatnya, sartika ratu harus terus berinovasi dalam desain dan kualitas produk serta menawarkan harga yang kompetitif untuk mengurangi risiko kehilangan pangsa pasar akibat produk substitusi.</w:t>
      </w:r>
    </w:p>
    <w:p w14:paraId="3C62ED32" w14:textId="77777777" w:rsidR="003A33D6" w:rsidRDefault="003A33D6" w:rsidP="00516506">
      <w:pPr>
        <w:jc w:val="both"/>
        <w:rPr>
          <w:sz w:val="20"/>
          <w:szCs w:val="20"/>
        </w:rPr>
      </w:pPr>
    </w:p>
    <w:p w14:paraId="3BE10824" w14:textId="77777777" w:rsidR="003A33D6" w:rsidRPr="00516506" w:rsidRDefault="003A33D6" w:rsidP="00516506">
      <w:pPr>
        <w:jc w:val="both"/>
        <w:rPr>
          <w:sz w:val="20"/>
          <w:szCs w:val="20"/>
        </w:rPr>
      </w:pPr>
    </w:p>
    <w:p w14:paraId="75A7750F" w14:textId="77777777" w:rsidR="00516506" w:rsidRPr="00516506" w:rsidRDefault="00516506" w:rsidP="00516506">
      <w:pPr>
        <w:jc w:val="both"/>
        <w:rPr>
          <w:sz w:val="20"/>
          <w:szCs w:val="20"/>
          <w:lang w:val="en-US"/>
        </w:rPr>
      </w:pPr>
      <w:r w:rsidRPr="00516506">
        <w:rPr>
          <w:b/>
          <w:bCs/>
          <w:sz w:val="20"/>
          <w:szCs w:val="20"/>
          <w:lang w:val="en-US"/>
        </w:rPr>
        <w:t>Kekuatan Tawar Pemasok</w:t>
      </w:r>
      <w:r w:rsidRPr="00516506">
        <w:rPr>
          <w:sz w:val="20"/>
          <w:szCs w:val="20"/>
          <w:lang w:val="en-US"/>
        </w:rPr>
        <w:t xml:space="preserve">: </w:t>
      </w:r>
      <w:r w:rsidRPr="00516506">
        <w:rPr>
          <w:b/>
          <w:bCs/>
          <w:sz w:val="20"/>
          <w:szCs w:val="20"/>
          <w:lang w:val="en-US"/>
        </w:rPr>
        <w:t>Rendah</w:t>
      </w:r>
    </w:p>
    <w:p w14:paraId="06B0426A" w14:textId="1C3266EB" w:rsidR="00516506" w:rsidRPr="00C83CDE" w:rsidRDefault="00516506" w:rsidP="00516506">
      <w:pPr>
        <w:jc w:val="both"/>
        <w:rPr>
          <w:sz w:val="20"/>
          <w:szCs w:val="20"/>
        </w:rPr>
      </w:pPr>
      <w:r w:rsidRPr="00516506">
        <w:rPr>
          <w:sz w:val="20"/>
          <w:szCs w:val="20"/>
        </w:rPr>
        <w:t xml:space="preserve">Daya tawar pemasok dalam industri ini tergolong rendah, yang dapat dijelaskan oleh beberapa faktor. </w:t>
      </w:r>
      <w:r w:rsidRPr="00516506">
        <w:rPr>
          <w:b/>
          <w:bCs/>
          <w:sz w:val="20"/>
          <w:szCs w:val="20"/>
        </w:rPr>
        <w:t>Pertama</w:t>
      </w:r>
      <w:r w:rsidRPr="00516506">
        <w:rPr>
          <w:sz w:val="20"/>
          <w:szCs w:val="20"/>
        </w:rPr>
        <w:t xml:space="preserve">, banyaknya pemasok bahan baku seperti kain, aksesoris produk, dan fiber, baik dari pemasok lokal maupun nasional, memberikan sartiika ratu berbagai pilihan. Ketersediaan bahan baku dari banyak sumber ini mengurangi ketergantungan perusahaan pada satu atau beberapa pemasok tertentu. </w:t>
      </w:r>
      <w:r w:rsidRPr="00516506">
        <w:rPr>
          <w:b/>
          <w:bCs/>
          <w:sz w:val="20"/>
          <w:szCs w:val="20"/>
        </w:rPr>
        <w:t>Kedua,</w:t>
      </w:r>
      <w:r w:rsidRPr="00516506">
        <w:rPr>
          <w:sz w:val="20"/>
          <w:szCs w:val="20"/>
        </w:rPr>
        <w:t xml:space="preserve"> adanya alternatif pemasok yang menawarkan bahan baku dengan kualitas dan harga yang kompetitif memungkinkan sartika ratu untuk memilih pemasok yang menawarkan nilai terbaik. Kemampuan untuk beralih di antara berbagai pemasok memberikan perusahaan kekuatan negosiasi yang lebih besar dalam memperoleh harga yang lebih rendah dan kualitas yang lebih baik. Oleh karena itu, sartika ratu dapat memanfaatkan posisi mereka untuk menekan biaya bahan baku, meningkatkan margin keuntungan, dan mengurangi risiko gangguan pasokan.</w:t>
      </w:r>
    </w:p>
    <w:p w14:paraId="0152B375" w14:textId="77777777" w:rsidR="00516506" w:rsidRPr="00516506" w:rsidRDefault="00516506" w:rsidP="00516506">
      <w:pPr>
        <w:jc w:val="both"/>
        <w:rPr>
          <w:sz w:val="20"/>
          <w:szCs w:val="20"/>
          <w:lang w:val="en-US"/>
        </w:rPr>
      </w:pPr>
      <w:r w:rsidRPr="00516506">
        <w:rPr>
          <w:b/>
          <w:bCs/>
          <w:sz w:val="20"/>
          <w:szCs w:val="20"/>
          <w:lang w:val="en-US"/>
        </w:rPr>
        <w:t>Daya tawar pembeli</w:t>
      </w:r>
      <w:r w:rsidRPr="00516506">
        <w:rPr>
          <w:sz w:val="20"/>
          <w:szCs w:val="20"/>
          <w:lang w:val="en-US"/>
        </w:rPr>
        <w:t xml:space="preserve">: </w:t>
      </w:r>
      <w:r w:rsidRPr="00516506">
        <w:rPr>
          <w:b/>
          <w:bCs/>
          <w:sz w:val="20"/>
          <w:szCs w:val="20"/>
          <w:lang w:val="en-US"/>
        </w:rPr>
        <w:t>Tinggi</w:t>
      </w:r>
      <w:r w:rsidRPr="00516506">
        <w:rPr>
          <w:sz w:val="20"/>
          <w:szCs w:val="20"/>
          <w:lang w:val="en-US"/>
        </w:rPr>
        <w:t xml:space="preserve"> </w:t>
      </w:r>
    </w:p>
    <w:p w14:paraId="18D9F3C7" w14:textId="0F3BD427" w:rsidR="00516506" w:rsidRPr="00516506" w:rsidRDefault="00516506" w:rsidP="00516506">
      <w:pPr>
        <w:jc w:val="both"/>
        <w:rPr>
          <w:sz w:val="20"/>
          <w:szCs w:val="20"/>
        </w:rPr>
      </w:pPr>
      <w:r w:rsidRPr="00516506">
        <w:rPr>
          <w:sz w:val="20"/>
          <w:szCs w:val="20"/>
        </w:rPr>
        <w:t xml:space="preserve">Daya tawar pembeli dalam industri ini tergolong tinggi, yang dapat dijelaskan oleh beberapa faktor. </w:t>
      </w:r>
      <w:r w:rsidRPr="00516506">
        <w:rPr>
          <w:b/>
          <w:bCs/>
          <w:sz w:val="20"/>
          <w:szCs w:val="20"/>
        </w:rPr>
        <w:t>Pertama</w:t>
      </w:r>
      <w:r w:rsidRPr="00516506">
        <w:rPr>
          <w:sz w:val="20"/>
          <w:szCs w:val="20"/>
        </w:rPr>
        <w:t xml:space="preserve">, banyaknya pilihan produk yang tersedia meningkatkan daya tawar konsumen, seperti pada segmen perusahaan travel haji dan umroh. Mereka memiliki akses ke berbagai pemasok yang menawarkan perlengkapan dengan kualitas dan harga yang beragam, sehingga mereka dapat memilih produk yang paling sesuai dengan kebutuhan mereka. </w:t>
      </w:r>
      <w:r w:rsidRPr="00516506">
        <w:rPr>
          <w:b/>
          <w:bCs/>
          <w:sz w:val="20"/>
          <w:szCs w:val="20"/>
        </w:rPr>
        <w:t>Kedua</w:t>
      </w:r>
      <w:r w:rsidRPr="00516506">
        <w:rPr>
          <w:sz w:val="20"/>
          <w:szCs w:val="20"/>
        </w:rPr>
        <w:t xml:space="preserve">, konsumen sangat sensitif terhadap harga karena produk yang serupa tersedia dari banyak penyedia. Hal ini memungkinkan mereka untuk dengan mudah beralih ke pemasok lain yang menawarkan harga lebih rendah, sehingga menekan margin keuntungan pemasok. </w:t>
      </w:r>
      <w:r w:rsidRPr="00516506">
        <w:rPr>
          <w:b/>
          <w:bCs/>
          <w:sz w:val="20"/>
          <w:szCs w:val="20"/>
        </w:rPr>
        <w:t>Ketiga</w:t>
      </w:r>
      <w:r w:rsidRPr="00516506">
        <w:rPr>
          <w:sz w:val="20"/>
          <w:szCs w:val="20"/>
        </w:rPr>
        <w:t>, biaya peralihan yang rendah mempermudah pembeli untuk mengganti pemasok jika ada penawaran yang lebih baik. Biaya yang minimal untuk beralih dari satu pemasok ke pemasok lain membuat konsumen lebih fleksibel dalam memilih produk yang memberikan nilai terbaik. Oleh karena itu, sartika ratu harus fokus pada strategi harga yang kompetitif, menjaga kualitas produk, dan membangun hubungan yang kuat dengan konsumen untuk mempertahankan pangsa pasar mereka di tengah tingginya daya tawar pembeli.</w:t>
      </w:r>
    </w:p>
    <w:p w14:paraId="7C69EA96" w14:textId="77777777" w:rsidR="00516506" w:rsidRPr="00516506" w:rsidRDefault="00516506" w:rsidP="00516506">
      <w:pPr>
        <w:jc w:val="both"/>
        <w:rPr>
          <w:b/>
          <w:bCs/>
          <w:sz w:val="20"/>
          <w:szCs w:val="20"/>
          <w:lang w:val="en-US"/>
        </w:rPr>
      </w:pPr>
      <w:r w:rsidRPr="00516506">
        <w:rPr>
          <w:b/>
          <w:bCs/>
          <w:sz w:val="20"/>
          <w:szCs w:val="20"/>
          <w:lang w:val="en-US"/>
        </w:rPr>
        <w:t>Persaingan Industri (Industry Rivalry</w:t>
      </w:r>
      <w:r w:rsidRPr="00516506">
        <w:rPr>
          <w:sz w:val="20"/>
          <w:szCs w:val="20"/>
          <w:lang w:val="en-US"/>
        </w:rPr>
        <w:t xml:space="preserve">): </w:t>
      </w:r>
      <w:r w:rsidRPr="00516506">
        <w:rPr>
          <w:b/>
          <w:bCs/>
          <w:sz w:val="20"/>
          <w:szCs w:val="20"/>
          <w:lang w:val="en-US"/>
        </w:rPr>
        <w:t>Tinggi</w:t>
      </w:r>
    </w:p>
    <w:p w14:paraId="06597FC5" w14:textId="77777777" w:rsidR="00516506" w:rsidRPr="00516506" w:rsidRDefault="00516506" w:rsidP="00516506">
      <w:pPr>
        <w:jc w:val="both"/>
        <w:rPr>
          <w:sz w:val="20"/>
          <w:szCs w:val="20"/>
          <w:lang w:val="en-US"/>
        </w:rPr>
      </w:pPr>
      <w:r w:rsidRPr="00516506">
        <w:rPr>
          <w:sz w:val="20"/>
          <w:szCs w:val="20"/>
          <w:lang w:val="en-US"/>
        </w:rPr>
        <w:lastRenderedPageBreak/>
        <w:t xml:space="preserve"> Jumlah Pesaing pada Industri perlengkapan haji dan umrah sangat kompetitif, dengan banyak perusahaan yang menyediakan produk serupa. Pengaruh dari fakor ini berdampak pada strategi perusahaan Untuk mempertahankan dan menarik konsumen, perusahaan dituntut untuk terus berinovasi dan meningkatkan kualitas produk dan layanannya karena ketatnya persaingan.</w:t>
      </w:r>
    </w:p>
    <w:p w14:paraId="34C817F0" w14:textId="0123D4F6" w:rsidR="00516506" w:rsidRPr="00516506" w:rsidRDefault="00516506" w:rsidP="00516506">
      <w:pPr>
        <w:jc w:val="both"/>
        <w:rPr>
          <w:sz w:val="20"/>
          <w:szCs w:val="20"/>
          <w:lang w:val="en-US"/>
        </w:rPr>
      </w:pPr>
      <w:r w:rsidRPr="00516506">
        <w:rPr>
          <w:sz w:val="20"/>
          <w:szCs w:val="20"/>
          <w:lang w:val="en-US"/>
        </w:rPr>
        <w:t xml:space="preserve"> </w:t>
      </w:r>
      <w:r w:rsidRPr="00516506">
        <w:rPr>
          <w:sz w:val="20"/>
          <w:szCs w:val="20"/>
          <w:lang w:val="en-US"/>
        </w:rPr>
        <w:tab/>
        <w:t xml:space="preserve">Dalam analisis </w:t>
      </w:r>
      <w:r w:rsidRPr="00516506">
        <w:rPr>
          <w:b/>
          <w:bCs/>
          <w:i/>
          <w:iCs/>
          <w:sz w:val="20"/>
          <w:szCs w:val="20"/>
          <w:lang w:val="en-US"/>
        </w:rPr>
        <w:t>Porter Five Forces</w:t>
      </w:r>
      <w:r w:rsidRPr="00516506">
        <w:rPr>
          <w:sz w:val="20"/>
          <w:szCs w:val="20"/>
          <w:lang w:val="en-US"/>
        </w:rPr>
        <w:t xml:space="preserve"> untuk perusahaan Sartika Ratu, ancaman pendatang baru dinilai tinggi karena modal awal yang rendah, kemudahan regulasi, dan akses mudah ke e-commerce memungkinkan masuknya pemain baru dengan cepat. Ancaman produk pengganti berada pada tingkat sedang, dengan banyaknya pilihan merek dan produk substitusi yang kompetitif. Daya tawar pemasok tergolong rendah karena banyaknya alternatif pemasok, sementara daya tawar pembeli tinggi akibat banyaknya pilihan produk dan sensitivitas harga konsumen. Persaingan industri juga sangat tinggi, memaksa perusahaan untuk terus berinovasi dan meningkatkan kualitas produk serta layanan guna mempertahankan pangsa pasar. Perusahaan harus fokus pada inovasi, efisiensi operasional, dan strategi pemasaran yang kuat untuk tetap kompetitif dalam lingkungan industri yang dinamis ini.</w:t>
      </w:r>
    </w:p>
    <w:p w14:paraId="5D36843A" w14:textId="5D47E7BA" w:rsidR="00F66C5F" w:rsidRPr="00516506" w:rsidRDefault="00516506" w:rsidP="00516506">
      <w:pPr>
        <w:jc w:val="both"/>
        <w:rPr>
          <w:sz w:val="20"/>
          <w:szCs w:val="20"/>
        </w:rPr>
      </w:pPr>
      <w:r>
        <w:rPr>
          <w:sz w:val="20"/>
          <w:szCs w:val="20"/>
        </w:rPr>
        <w:t xml:space="preserve"> </w:t>
      </w:r>
      <w:r>
        <w:rPr>
          <w:sz w:val="20"/>
          <w:szCs w:val="20"/>
        </w:rPr>
        <w:tab/>
      </w:r>
      <w:r w:rsidR="00F66C5F" w:rsidRPr="00516506">
        <w:rPr>
          <w:sz w:val="20"/>
          <w:szCs w:val="20"/>
        </w:rPr>
        <w:t>Dalam analisis strategi pemasaran B2B untuk perusahaan Sartika Ratu, ditemukan bahwa perusahaan memiliki potensi posisi terdepan di pasar kompetitif, dan menunjukkan pertumbuhan yang stabil. Oleh karena itu, diputuskan untuk menerapkan strategi agresif dengan tujuan strategis berdasarkan kekuatan dan peluang. Strategi ini mengadopsi prinsip Consumer-driven marketing strategy, meliputi segmentasi, penargetan, diferensiasi, dan pemosisian untuk menciptakan proposisi nilai yang unik dan memperkuat posisi pasar perusahaan. Selain itu, elemen marketing Relationship dan marketing Personalized akan digunakan untuk mempertahankan posisi kompetitif, meningkatkan pangsa pasar, dan mengeksplorasi segmen baru. Perusahaan diharapkan memfokuskan pada peningkatan proses internal, kegiatan promosi yang lebih intensif, dan mengadopsi tools modern untuk mencapai tujuan strategisnya.</w:t>
      </w:r>
    </w:p>
    <w:p w14:paraId="1654135C" w14:textId="30471333" w:rsidR="00D45E7A" w:rsidRPr="00516506" w:rsidRDefault="00D45E7A" w:rsidP="00516506">
      <w:pPr>
        <w:jc w:val="both"/>
        <w:rPr>
          <w:sz w:val="24"/>
          <w:szCs w:val="24"/>
          <w:u w:val="single"/>
          <w:lang w:val="en-US"/>
        </w:rPr>
      </w:pPr>
      <w:r w:rsidRPr="00516506">
        <w:rPr>
          <w:b/>
          <w:bCs/>
          <w:sz w:val="24"/>
          <w:szCs w:val="24"/>
          <w:u w:val="single"/>
        </w:rPr>
        <w:t>Consumer-driven marketing strategy</w:t>
      </w:r>
      <w:r w:rsidRPr="00516506">
        <w:rPr>
          <w:sz w:val="24"/>
          <w:szCs w:val="24"/>
          <w:u w:val="single"/>
          <w:lang w:val="en-US"/>
        </w:rPr>
        <w:t>:</w:t>
      </w:r>
    </w:p>
    <w:p w14:paraId="327764A6" w14:textId="10A93975" w:rsidR="00D45E7A" w:rsidRPr="00516506" w:rsidRDefault="00516506" w:rsidP="00516506">
      <w:pPr>
        <w:jc w:val="both"/>
        <w:rPr>
          <w:sz w:val="20"/>
          <w:szCs w:val="20"/>
          <w:lang w:val="en-US"/>
        </w:rPr>
      </w:pPr>
      <w:r>
        <w:rPr>
          <w:sz w:val="20"/>
          <w:szCs w:val="20"/>
          <w:lang w:val="en-US"/>
        </w:rPr>
        <w:t xml:space="preserve"> </w:t>
      </w:r>
      <w:r>
        <w:rPr>
          <w:sz w:val="20"/>
          <w:szCs w:val="20"/>
          <w:lang w:val="en-US"/>
        </w:rPr>
        <w:tab/>
        <w:t>Sartika raru</w:t>
      </w:r>
      <w:r w:rsidR="00D45E7A" w:rsidRPr="00516506">
        <w:rPr>
          <w:sz w:val="20"/>
          <w:szCs w:val="20"/>
          <w:lang w:val="en-US"/>
        </w:rPr>
        <w:t xml:space="preserve"> </w:t>
      </w:r>
      <w:r w:rsidR="00D92F55" w:rsidRPr="00516506">
        <w:rPr>
          <w:sz w:val="20"/>
          <w:szCs w:val="20"/>
          <w:lang w:val="en-US"/>
        </w:rPr>
        <w:t>meningkatkan</w:t>
      </w:r>
      <w:r w:rsidR="00D45E7A" w:rsidRPr="00516506">
        <w:rPr>
          <w:sz w:val="20"/>
          <w:szCs w:val="20"/>
          <w:lang w:val="en-US"/>
        </w:rPr>
        <w:t xml:space="preserve"> efektif</w:t>
      </w:r>
      <w:r w:rsidR="00D92F55" w:rsidRPr="00516506">
        <w:rPr>
          <w:sz w:val="20"/>
          <w:szCs w:val="20"/>
          <w:lang w:val="en-US"/>
        </w:rPr>
        <w:t>itas dalam</w:t>
      </w:r>
      <w:r w:rsidR="00D45E7A" w:rsidRPr="00516506">
        <w:rPr>
          <w:sz w:val="20"/>
          <w:szCs w:val="20"/>
          <w:lang w:val="en-US"/>
        </w:rPr>
        <w:t xml:space="preserve"> melakukan</w:t>
      </w:r>
      <w:r w:rsidR="00D92F55" w:rsidRPr="00516506">
        <w:rPr>
          <w:sz w:val="20"/>
          <w:szCs w:val="20"/>
          <w:lang w:val="en-US"/>
        </w:rPr>
        <w:t xml:space="preserve"> strategi</w:t>
      </w:r>
      <w:r w:rsidR="00D45E7A" w:rsidRPr="00516506">
        <w:rPr>
          <w:sz w:val="20"/>
          <w:szCs w:val="20"/>
          <w:lang w:val="en-US"/>
        </w:rPr>
        <w:t xml:space="preserve"> segmentasi pasar dengan berkonsentrasi pada segmen konsumen yang membutuhkan perlengkapan haji dan umroh. Namun demikian, penilaian ulang perlu dilakukan untuk mengidentifikasi segmen pasar baru yang potensial. Segmentasi ini memungkinkan organisasi untuk memahami preferensi dan kebutuhan unik setiap segmen konsumen.</w:t>
      </w:r>
    </w:p>
    <w:p w14:paraId="6FACED5D" w14:textId="74AA7C86" w:rsidR="00D45E7A" w:rsidRPr="00516506" w:rsidRDefault="00D45E7A" w:rsidP="00516506">
      <w:pPr>
        <w:jc w:val="both"/>
        <w:rPr>
          <w:sz w:val="20"/>
          <w:szCs w:val="20"/>
          <w:lang w:val="en-US"/>
        </w:rPr>
      </w:pPr>
      <w:r w:rsidRPr="00516506">
        <w:rPr>
          <w:sz w:val="20"/>
          <w:szCs w:val="20"/>
          <w:lang w:val="en-US"/>
        </w:rPr>
        <w:t>Penargetan: Efektivitas pemasaran dapat ditingkatkan dengan penargetan yang lebih tepat pada kategori konsumen tertentu. Misalnya, berkonsentrasi pada demografi generasi muda yang semakin tertarik untuk menunaikan umroh.</w:t>
      </w:r>
    </w:p>
    <w:p w14:paraId="581B011E" w14:textId="77777777" w:rsidR="00D45E7A" w:rsidRPr="00516506" w:rsidRDefault="00D45E7A" w:rsidP="00516506">
      <w:pPr>
        <w:jc w:val="both"/>
        <w:rPr>
          <w:sz w:val="20"/>
          <w:szCs w:val="20"/>
          <w:lang w:val="en-US"/>
        </w:rPr>
      </w:pPr>
      <w:r w:rsidRPr="00516506">
        <w:rPr>
          <w:sz w:val="20"/>
          <w:szCs w:val="20"/>
          <w:lang w:val="en-US"/>
        </w:rPr>
        <w:t>Positioning: Untuk membedakan dirinya dari pesaing, perusahaan harus menekankan kualitas unggul dan inovasi produknya di pasar. Penentuan posisi strategis mungkin memerlukan modifikasi besar terhadap produk atau posisi pasarnya.</w:t>
      </w:r>
    </w:p>
    <w:p w14:paraId="4B7CC4C9" w14:textId="77777777" w:rsidR="00AE5EE0" w:rsidRPr="00516506" w:rsidRDefault="00AE5EE0" w:rsidP="00516506">
      <w:pPr>
        <w:jc w:val="both"/>
        <w:rPr>
          <w:b/>
          <w:bCs/>
          <w:sz w:val="20"/>
          <w:szCs w:val="20"/>
          <w:lang w:val="en-US"/>
        </w:rPr>
      </w:pPr>
      <w:r w:rsidRPr="00516506">
        <w:rPr>
          <w:b/>
          <w:bCs/>
          <w:sz w:val="20"/>
          <w:szCs w:val="20"/>
          <w:lang w:val="en-US"/>
        </w:rPr>
        <w:t>Segmentation (Segmentasi)</w:t>
      </w:r>
    </w:p>
    <w:p w14:paraId="79ED3273" w14:textId="378C95B8" w:rsidR="00AE5EE0" w:rsidRPr="00516506" w:rsidRDefault="00AE5EE0" w:rsidP="00516506">
      <w:pPr>
        <w:jc w:val="both"/>
        <w:rPr>
          <w:b/>
          <w:bCs/>
          <w:sz w:val="20"/>
          <w:szCs w:val="20"/>
          <w:lang w:val="en-US"/>
        </w:rPr>
      </w:pPr>
      <w:r w:rsidRPr="00516506">
        <w:rPr>
          <w:b/>
          <w:bCs/>
          <w:sz w:val="20"/>
          <w:szCs w:val="20"/>
          <w:lang w:val="en-US"/>
        </w:rPr>
        <w:t>Dimensi Demografis dan Firmografis</w:t>
      </w:r>
    </w:p>
    <w:p w14:paraId="1BB5696E" w14:textId="54A31625" w:rsidR="00AE5EE0" w:rsidRPr="00516506" w:rsidRDefault="00AE5EE0" w:rsidP="00516506">
      <w:pPr>
        <w:pStyle w:val="DaftarParagraf"/>
        <w:numPr>
          <w:ilvl w:val="0"/>
          <w:numId w:val="7"/>
        </w:numPr>
        <w:jc w:val="both"/>
        <w:rPr>
          <w:sz w:val="20"/>
          <w:szCs w:val="20"/>
          <w:lang w:val="en-US"/>
        </w:rPr>
      </w:pPr>
      <w:r w:rsidRPr="00C83CDE">
        <w:rPr>
          <w:b/>
          <w:bCs/>
          <w:sz w:val="20"/>
          <w:szCs w:val="20"/>
          <w:lang w:val="en-US"/>
        </w:rPr>
        <w:t>Ukuran Perusahaan</w:t>
      </w:r>
      <w:r w:rsidRPr="00516506">
        <w:rPr>
          <w:sz w:val="20"/>
          <w:szCs w:val="20"/>
          <w:lang w:val="en-US"/>
        </w:rPr>
        <w:t>: Usaha menengah, dan besar.</w:t>
      </w:r>
    </w:p>
    <w:p w14:paraId="199A59FC" w14:textId="798E83DC" w:rsidR="00AE5EE0" w:rsidRPr="00516506" w:rsidRDefault="00AE5EE0" w:rsidP="00516506">
      <w:pPr>
        <w:pStyle w:val="DaftarParagraf"/>
        <w:numPr>
          <w:ilvl w:val="0"/>
          <w:numId w:val="7"/>
        </w:numPr>
        <w:jc w:val="both"/>
        <w:rPr>
          <w:sz w:val="20"/>
          <w:szCs w:val="20"/>
          <w:lang w:val="en-US"/>
        </w:rPr>
      </w:pPr>
      <w:r w:rsidRPr="00C83CDE">
        <w:rPr>
          <w:b/>
          <w:bCs/>
          <w:sz w:val="20"/>
          <w:szCs w:val="20"/>
          <w:lang w:val="en-US"/>
        </w:rPr>
        <w:t>Industri:</w:t>
      </w:r>
      <w:r w:rsidRPr="00516506">
        <w:rPr>
          <w:sz w:val="20"/>
          <w:szCs w:val="20"/>
          <w:lang w:val="en-US"/>
        </w:rPr>
        <w:t xml:space="preserve"> Agen travel umroh dan haji</w:t>
      </w:r>
      <w:r w:rsidR="00C83CDE">
        <w:rPr>
          <w:sz w:val="20"/>
          <w:szCs w:val="20"/>
          <w:lang w:val="en-US"/>
        </w:rPr>
        <w:t>,</w:t>
      </w:r>
      <w:r w:rsidRPr="00516506">
        <w:rPr>
          <w:sz w:val="20"/>
          <w:szCs w:val="20"/>
          <w:lang w:val="en-US"/>
        </w:rPr>
        <w:t xml:space="preserve"> pemerintah dan </w:t>
      </w:r>
      <w:r w:rsidR="00C83CDE">
        <w:rPr>
          <w:sz w:val="20"/>
          <w:szCs w:val="20"/>
          <w:lang w:val="en-US"/>
        </w:rPr>
        <w:t xml:space="preserve">corporate </w:t>
      </w:r>
      <w:r w:rsidRPr="00516506">
        <w:rPr>
          <w:sz w:val="20"/>
          <w:szCs w:val="20"/>
          <w:lang w:val="en-US"/>
        </w:rPr>
        <w:t>swasta.</w:t>
      </w:r>
    </w:p>
    <w:p w14:paraId="517AD4CA" w14:textId="77777777" w:rsidR="00AE5EE0" w:rsidRPr="00516506" w:rsidRDefault="00AE5EE0" w:rsidP="00516506">
      <w:pPr>
        <w:pStyle w:val="DaftarParagraf"/>
        <w:numPr>
          <w:ilvl w:val="0"/>
          <w:numId w:val="7"/>
        </w:numPr>
        <w:jc w:val="both"/>
        <w:rPr>
          <w:sz w:val="20"/>
          <w:szCs w:val="20"/>
          <w:lang w:val="en-US"/>
        </w:rPr>
      </w:pPr>
      <w:r w:rsidRPr="00C83CDE">
        <w:rPr>
          <w:b/>
          <w:bCs/>
          <w:sz w:val="20"/>
          <w:szCs w:val="20"/>
          <w:lang w:val="en-US"/>
        </w:rPr>
        <w:t>Lokasi</w:t>
      </w:r>
      <w:r w:rsidRPr="00516506">
        <w:rPr>
          <w:sz w:val="20"/>
          <w:szCs w:val="20"/>
          <w:lang w:val="en-US"/>
        </w:rPr>
        <w:t>: Berdasarkan wilayah operasional seperti kota-kota besar di Indonesia dengan konsentrasi jamaah umrah dan haji yang tinggi.</w:t>
      </w:r>
    </w:p>
    <w:p w14:paraId="704224B8" w14:textId="555FE1C2" w:rsidR="00AE5EE0" w:rsidRPr="00516506" w:rsidRDefault="00AE5EE0" w:rsidP="00516506">
      <w:pPr>
        <w:pStyle w:val="DaftarParagraf"/>
        <w:numPr>
          <w:ilvl w:val="0"/>
          <w:numId w:val="7"/>
        </w:numPr>
        <w:jc w:val="both"/>
        <w:rPr>
          <w:sz w:val="20"/>
          <w:szCs w:val="20"/>
          <w:lang w:val="en-US"/>
        </w:rPr>
      </w:pPr>
      <w:r w:rsidRPr="00C83CDE">
        <w:rPr>
          <w:b/>
          <w:bCs/>
          <w:sz w:val="20"/>
          <w:szCs w:val="20"/>
          <w:lang w:val="en-US"/>
        </w:rPr>
        <w:t>Pendapatan</w:t>
      </w:r>
      <w:r w:rsidRPr="00516506">
        <w:rPr>
          <w:sz w:val="20"/>
          <w:szCs w:val="20"/>
          <w:lang w:val="en-US"/>
        </w:rPr>
        <w:t xml:space="preserve">: </w:t>
      </w:r>
      <w:r w:rsidR="00C83CDE">
        <w:rPr>
          <w:sz w:val="20"/>
          <w:szCs w:val="20"/>
          <w:lang w:val="en-US"/>
        </w:rPr>
        <w:t>Biro Jasa Umroh dan haji</w:t>
      </w:r>
      <w:r w:rsidRPr="00516506">
        <w:rPr>
          <w:sz w:val="20"/>
          <w:szCs w:val="20"/>
          <w:lang w:val="en-US"/>
        </w:rPr>
        <w:t xml:space="preserve"> dengan </w:t>
      </w:r>
      <w:r w:rsidR="00C83CDE">
        <w:rPr>
          <w:sz w:val="20"/>
          <w:szCs w:val="20"/>
          <w:lang w:val="en-US"/>
        </w:rPr>
        <w:t>jumlah jamaah yang meningkat tiap</w:t>
      </w:r>
      <w:r w:rsidRPr="00516506">
        <w:rPr>
          <w:sz w:val="20"/>
          <w:szCs w:val="20"/>
          <w:lang w:val="en-US"/>
        </w:rPr>
        <w:t xml:space="preserve"> tahun</w:t>
      </w:r>
      <w:r w:rsidR="00C83CDE">
        <w:rPr>
          <w:sz w:val="20"/>
          <w:szCs w:val="20"/>
          <w:lang w:val="en-US"/>
        </w:rPr>
        <w:t>nya</w:t>
      </w:r>
      <w:r w:rsidRPr="00516506">
        <w:rPr>
          <w:sz w:val="20"/>
          <w:szCs w:val="20"/>
          <w:lang w:val="en-US"/>
        </w:rPr>
        <w:t xml:space="preserve"> </w:t>
      </w:r>
      <w:r w:rsidR="00C83CDE">
        <w:rPr>
          <w:sz w:val="20"/>
          <w:szCs w:val="20"/>
          <w:lang w:val="en-US"/>
        </w:rPr>
        <w:t>sehingga dapat</w:t>
      </w:r>
      <w:r w:rsidRPr="00516506">
        <w:rPr>
          <w:sz w:val="20"/>
          <w:szCs w:val="20"/>
          <w:lang w:val="en-US"/>
        </w:rPr>
        <w:t xml:space="preserve"> yang mampu melakukan pembelian dalam volume besar.</w:t>
      </w:r>
    </w:p>
    <w:p w14:paraId="4FCA8F97" w14:textId="77777777" w:rsidR="00AE5EE0" w:rsidRPr="00516506" w:rsidRDefault="00AE5EE0" w:rsidP="00516506">
      <w:pPr>
        <w:pStyle w:val="DaftarParagraf"/>
        <w:numPr>
          <w:ilvl w:val="0"/>
          <w:numId w:val="8"/>
        </w:numPr>
        <w:jc w:val="both"/>
        <w:rPr>
          <w:sz w:val="20"/>
          <w:szCs w:val="20"/>
          <w:lang w:val="en-US"/>
        </w:rPr>
      </w:pPr>
      <w:r w:rsidRPr="00516506">
        <w:rPr>
          <w:sz w:val="20"/>
          <w:szCs w:val="20"/>
          <w:lang w:val="en-US"/>
        </w:rPr>
        <w:t>Agen travel dan umroh kecil hingga menengah.</w:t>
      </w:r>
    </w:p>
    <w:p w14:paraId="28F37783" w14:textId="277B7977" w:rsidR="00AE5EE0" w:rsidRPr="00516506" w:rsidRDefault="00C83CDE" w:rsidP="00516506">
      <w:pPr>
        <w:pStyle w:val="DaftarParagraf"/>
        <w:numPr>
          <w:ilvl w:val="0"/>
          <w:numId w:val="8"/>
        </w:numPr>
        <w:jc w:val="both"/>
        <w:rPr>
          <w:sz w:val="20"/>
          <w:szCs w:val="20"/>
          <w:lang w:val="en-US"/>
        </w:rPr>
      </w:pPr>
      <w:r>
        <w:rPr>
          <w:sz w:val="20"/>
          <w:szCs w:val="20"/>
          <w:lang w:val="en-US"/>
        </w:rPr>
        <w:t>Lembaga keagamaan</w:t>
      </w:r>
      <w:r w:rsidR="00AE5EE0" w:rsidRPr="00516506">
        <w:rPr>
          <w:sz w:val="20"/>
          <w:szCs w:val="20"/>
          <w:lang w:val="en-US"/>
        </w:rPr>
        <w:t xml:space="preserve"> dan organisasi non-profit.</w:t>
      </w:r>
    </w:p>
    <w:p w14:paraId="1F3CA666" w14:textId="094E6B1E" w:rsidR="00AE5EE0" w:rsidRPr="00516506" w:rsidRDefault="00516506" w:rsidP="00516506">
      <w:pPr>
        <w:pStyle w:val="DaftarParagraf"/>
        <w:numPr>
          <w:ilvl w:val="0"/>
          <w:numId w:val="8"/>
        </w:numPr>
        <w:jc w:val="both"/>
        <w:rPr>
          <w:sz w:val="20"/>
          <w:szCs w:val="20"/>
          <w:lang w:val="en-US"/>
        </w:rPr>
      </w:pPr>
      <w:r>
        <w:rPr>
          <w:sz w:val="20"/>
          <w:szCs w:val="20"/>
          <w:lang w:val="en-US"/>
        </w:rPr>
        <w:t xml:space="preserve">konsumen dengan jangkauan </w:t>
      </w:r>
      <w:r w:rsidR="00AE5EE0" w:rsidRPr="00516506">
        <w:rPr>
          <w:sz w:val="20"/>
          <w:szCs w:val="20"/>
          <w:lang w:val="en-US"/>
        </w:rPr>
        <w:t>kargo dan logistik.</w:t>
      </w:r>
    </w:p>
    <w:p w14:paraId="74C8474E" w14:textId="4DA59713" w:rsidR="00AE5EE0" w:rsidRPr="00516506" w:rsidRDefault="00AE5EE0" w:rsidP="00516506">
      <w:pPr>
        <w:pStyle w:val="DaftarParagraf"/>
        <w:numPr>
          <w:ilvl w:val="0"/>
          <w:numId w:val="8"/>
        </w:numPr>
        <w:jc w:val="both"/>
        <w:rPr>
          <w:sz w:val="20"/>
          <w:szCs w:val="20"/>
          <w:lang w:val="en-US"/>
        </w:rPr>
      </w:pPr>
      <w:r w:rsidRPr="00516506">
        <w:rPr>
          <w:sz w:val="20"/>
          <w:szCs w:val="20"/>
          <w:lang w:val="en-US"/>
        </w:rPr>
        <w:t>Perusahaan manufaktur</w:t>
      </w:r>
      <w:r w:rsidR="00516506">
        <w:rPr>
          <w:sz w:val="20"/>
          <w:szCs w:val="20"/>
          <w:lang w:val="en-US"/>
        </w:rPr>
        <w:t>.</w:t>
      </w:r>
    </w:p>
    <w:p w14:paraId="42647AA4" w14:textId="56D1795E" w:rsidR="00AE5EE0" w:rsidRPr="00516506" w:rsidRDefault="00AE5EE0" w:rsidP="00516506">
      <w:pPr>
        <w:pStyle w:val="DaftarParagraf"/>
        <w:numPr>
          <w:ilvl w:val="0"/>
          <w:numId w:val="8"/>
        </w:numPr>
        <w:jc w:val="both"/>
        <w:rPr>
          <w:sz w:val="20"/>
          <w:szCs w:val="20"/>
          <w:lang w:val="en-US"/>
        </w:rPr>
      </w:pPr>
      <w:r w:rsidRPr="00516506">
        <w:rPr>
          <w:sz w:val="20"/>
          <w:szCs w:val="20"/>
          <w:lang w:val="en-US"/>
        </w:rPr>
        <w:lastRenderedPageBreak/>
        <w:t xml:space="preserve">Pemerintah lokal dan </w:t>
      </w:r>
      <w:r w:rsidR="00C83CDE">
        <w:rPr>
          <w:sz w:val="20"/>
          <w:szCs w:val="20"/>
          <w:lang w:val="en-US"/>
        </w:rPr>
        <w:t>nasional</w:t>
      </w:r>
      <w:r w:rsidRPr="00516506">
        <w:rPr>
          <w:sz w:val="20"/>
          <w:szCs w:val="20"/>
          <w:lang w:val="en-US"/>
        </w:rPr>
        <w:t>.</w:t>
      </w:r>
    </w:p>
    <w:p w14:paraId="589A5768" w14:textId="42D46021" w:rsidR="00AE5EE0" w:rsidRPr="00516506" w:rsidRDefault="00AE5EE0" w:rsidP="00516506">
      <w:pPr>
        <w:jc w:val="both"/>
        <w:rPr>
          <w:b/>
          <w:bCs/>
          <w:sz w:val="20"/>
          <w:szCs w:val="20"/>
          <w:lang w:val="en-US"/>
        </w:rPr>
      </w:pPr>
      <w:r w:rsidRPr="00516506">
        <w:rPr>
          <w:b/>
          <w:bCs/>
          <w:sz w:val="20"/>
          <w:szCs w:val="20"/>
          <w:lang w:val="en-US"/>
        </w:rPr>
        <w:t>Psikografis:</w:t>
      </w:r>
    </w:p>
    <w:p w14:paraId="106386D0" w14:textId="103F5638" w:rsidR="00AE5EE0" w:rsidRPr="00C83CDE" w:rsidRDefault="00AE5EE0" w:rsidP="00C83CDE">
      <w:pPr>
        <w:pStyle w:val="DaftarParagraf"/>
        <w:numPr>
          <w:ilvl w:val="0"/>
          <w:numId w:val="10"/>
        </w:numPr>
        <w:jc w:val="both"/>
        <w:rPr>
          <w:sz w:val="20"/>
          <w:szCs w:val="20"/>
          <w:lang w:val="en-US"/>
        </w:rPr>
      </w:pPr>
      <w:r w:rsidRPr="00516506">
        <w:rPr>
          <w:sz w:val="20"/>
          <w:szCs w:val="20"/>
          <w:lang w:val="en-US"/>
        </w:rPr>
        <w:t>Memahami nilai-nilai dan budaya lokal yang mempengaruhi keputusan pembelian.</w:t>
      </w:r>
    </w:p>
    <w:p w14:paraId="1C13E824" w14:textId="77777777" w:rsidR="00AE5EE0" w:rsidRPr="00516506" w:rsidRDefault="00AE5EE0" w:rsidP="00516506">
      <w:pPr>
        <w:jc w:val="both"/>
        <w:rPr>
          <w:b/>
          <w:bCs/>
          <w:sz w:val="20"/>
          <w:szCs w:val="20"/>
          <w:lang w:val="en-US"/>
        </w:rPr>
      </w:pPr>
      <w:r w:rsidRPr="00516506">
        <w:rPr>
          <w:b/>
          <w:bCs/>
          <w:sz w:val="20"/>
          <w:szCs w:val="20"/>
          <w:lang w:val="en-US"/>
        </w:rPr>
        <w:t>Behavioral:</w:t>
      </w:r>
    </w:p>
    <w:p w14:paraId="34C7FEBB" w14:textId="51583137" w:rsidR="00AE5EE0" w:rsidRPr="00516506" w:rsidRDefault="00AE5EE0" w:rsidP="00516506">
      <w:pPr>
        <w:pStyle w:val="DaftarParagraf"/>
        <w:numPr>
          <w:ilvl w:val="0"/>
          <w:numId w:val="11"/>
        </w:numPr>
        <w:jc w:val="both"/>
        <w:rPr>
          <w:sz w:val="20"/>
          <w:szCs w:val="20"/>
          <w:lang w:val="en-US"/>
        </w:rPr>
      </w:pPr>
      <w:r w:rsidRPr="00516506">
        <w:rPr>
          <w:sz w:val="20"/>
          <w:szCs w:val="20"/>
          <w:lang w:val="en-US"/>
        </w:rPr>
        <w:t>Menganalisis pola pembelian berulang dan kebutuhan khusus dari pelanggan utama.</w:t>
      </w:r>
    </w:p>
    <w:p w14:paraId="778425B2" w14:textId="6A1B12CC" w:rsidR="00AE5EE0" w:rsidRPr="00516506" w:rsidRDefault="00C83CDE" w:rsidP="00516506">
      <w:pPr>
        <w:pStyle w:val="DaftarParagraf"/>
        <w:numPr>
          <w:ilvl w:val="0"/>
          <w:numId w:val="11"/>
        </w:numPr>
        <w:jc w:val="both"/>
        <w:rPr>
          <w:sz w:val="20"/>
          <w:szCs w:val="20"/>
          <w:lang w:val="en-US"/>
        </w:rPr>
      </w:pPr>
      <w:r>
        <w:rPr>
          <w:sz w:val="20"/>
          <w:szCs w:val="20"/>
          <w:lang w:val="en-US"/>
        </w:rPr>
        <w:t>Pola pembelian konsumen</w:t>
      </w:r>
      <w:r w:rsidR="00AE5EE0" w:rsidRPr="00516506">
        <w:rPr>
          <w:sz w:val="20"/>
          <w:szCs w:val="20"/>
          <w:lang w:val="en-US"/>
        </w:rPr>
        <w:t xml:space="preserve"> yang melakukan pembelian berulang dan memiliki kebutuhan kustomisasi produk.</w:t>
      </w:r>
    </w:p>
    <w:p w14:paraId="23A70EBC" w14:textId="6C31FC70" w:rsidR="00AE5EE0" w:rsidRDefault="00C83CDE" w:rsidP="00516506">
      <w:pPr>
        <w:pStyle w:val="DaftarParagraf"/>
        <w:numPr>
          <w:ilvl w:val="0"/>
          <w:numId w:val="11"/>
        </w:numPr>
        <w:jc w:val="both"/>
        <w:rPr>
          <w:sz w:val="20"/>
          <w:szCs w:val="20"/>
          <w:lang w:val="en-US"/>
        </w:rPr>
      </w:pPr>
      <w:r>
        <w:rPr>
          <w:sz w:val="20"/>
          <w:szCs w:val="20"/>
          <w:lang w:val="en-US"/>
        </w:rPr>
        <w:t>konsumen</w:t>
      </w:r>
      <w:r w:rsidR="00AE5EE0" w:rsidRPr="00516506">
        <w:rPr>
          <w:sz w:val="20"/>
          <w:szCs w:val="20"/>
          <w:lang w:val="en-US"/>
        </w:rPr>
        <w:t xml:space="preserve"> dengan sejarah hubungan bisnis yang panjang atau potensi untuk menjadi pelanggan jangka panjang.</w:t>
      </w:r>
    </w:p>
    <w:p w14:paraId="537FC647" w14:textId="77777777" w:rsidR="00516506" w:rsidRPr="00516506" w:rsidRDefault="00516506" w:rsidP="00516506">
      <w:pPr>
        <w:jc w:val="both"/>
        <w:rPr>
          <w:b/>
          <w:bCs/>
          <w:sz w:val="20"/>
          <w:szCs w:val="20"/>
          <w:lang w:val="en-US"/>
        </w:rPr>
      </w:pPr>
      <w:r w:rsidRPr="00516506">
        <w:rPr>
          <w:b/>
          <w:bCs/>
          <w:sz w:val="20"/>
          <w:szCs w:val="20"/>
          <w:lang w:val="en-US"/>
        </w:rPr>
        <w:t>Jenis Perusahaan:</w:t>
      </w:r>
    </w:p>
    <w:p w14:paraId="67E675D3" w14:textId="77777777" w:rsidR="00516506" w:rsidRPr="00516506" w:rsidRDefault="00516506" w:rsidP="00516506">
      <w:pPr>
        <w:pStyle w:val="DaftarParagraf"/>
        <w:numPr>
          <w:ilvl w:val="0"/>
          <w:numId w:val="54"/>
        </w:numPr>
        <w:jc w:val="both"/>
        <w:rPr>
          <w:sz w:val="20"/>
          <w:szCs w:val="20"/>
          <w:lang w:val="en-US"/>
        </w:rPr>
      </w:pPr>
      <w:r w:rsidRPr="00516506">
        <w:rPr>
          <w:sz w:val="20"/>
          <w:szCs w:val="20"/>
          <w:lang w:val="en-US"/>
        </w:rPr>
        <w:t>Membuat materi pemasaran terpisah dengan membagi aspek pada travel umroh dan haji, perusahaan korporat, dan institusi pemerintahan.</w:t>
      </w:r>
    </w:p>
    <w:p w14:paraId="17EE6280" w14:textId="5C583A0D" w:rsidR="00516506" w:rsidRPr="00516506" w:rsidRDefault="00516506" w:rsidP="00516506">
      <w:pPr>
        <w:pStyle w:val="DaftarParagraf"/>
        <w:numPr>
          <w:ilvl w:val="0"/>
          <w:numId w:val="54"/>
        </w:numPr>
        <w:jc w:val="both"/>
        <w:rPr>
          <w:sz w:val="20"/>
          <w:szCs w:val="20"/>
          <w:lang w:val="en-US"/>
        </w:rPr>
      </w:pPr>
      <w:r w:rsidRPr="00516506">
        <w:rPr>
          <w:sz w:val="20"/>
          <w:szCs w:val="20"/>
          <w:lang w:val="en-US"/>
        </w:rPr>
        <w:t>Menawarkan paket yang disesuaikan khusus untuk kebutuhan operasional setiap perusahaan-perusahaan yang menjadi target market.</w:t>
      </w:r>
    </w:p>
    <w:p w14:paraId="2F457DC6" w14:textId="77777777" w:rsidR="00516506" w:rsidRPr="00516506" w:rsidRDefault="00516506" w:rsidP="00516506">
      <w:pPr>
        <w:jc w:val="both"/>
        <w:rPr>
          <w:b/>
          <w:bCs/>
          <w:sz w:val="20"/>
          <w:szCs w:val="20"/>
          <w:lang w:val="en-US"/>
        </w:rPr>
      </w:pPr>
      <w:r w:rsidRPr="00516506">
        <w:rPr>
          <w:b/>
          <w:bCs/>
          <w:sz w:val="20"/>
          <w:szCs w:val="20"/>
          <w:lang w:val="en-US"/>
        </w:rPr>
        <w:t>Ukuran Perusahaan:</w:t>
      </w:r>
    </w:p>
    <w:p w14:paraId="17F6F464" w14:textId="77777777" w:rsidR="00516506" w:rsidRPr="00516506" w:rsidRDefault="00516506" w:rsidP="00516506">
      <w:pPr>
        <w:pStyle w:val="DaftarParagraf"/>
        <w:numPr>
          <w:ilvl w:val="0"/>
          <w:numId w:val="55"/>
        </w:numPr>
        <w:jc w:val="both"/>
        <w:rPr>
          <w:sz w:val="20"/>
          <w:szCs w:val="20"/>
          <w:lang w:val="en-US"/>
        </w:rPr>
      </w:pPr>
      <w:r w:rsidRPr="00516506">
        <w:rPr>
          <w:sz w:val="20"/>
          <w:szCs w:val="20"/>
          <w:lang w:val="en-US"/>
        </w:rPr>
        <w:t>Memberikan layanan khusus yang disesuaikan untuk setiap konsumen berdasarkan kebutuhan spesifik mereka.</w:t>
      </w:r>
    </w:p>
    <w:p w14:paraId="41997C59" w14:textId="0690430D" w:rsidR="00516506" w:rsidRPr="00516506" w:rsidRDefault="00516506" w:rsidP="00516506">
      <w:pPr>
        <w:pStyle w:val="DaftarParagraf"/>
        <w:numPr>
          <w:ilvl w:val="0"/>
          <w:numId w:val="55"/>
        </w:numPr>
        <w:jc w:val="both"/>
        <w:rPr>
          <w:sz w:val="20"/>
          <w:szCs w:val="20"/>
          <w:lang w:val="en-US"/>
        </w:rPr>
      </w:pPr>
      <w:r w:rsidRPr="00516506">
        <w:rPr>
          <w:sz w:val="20"/>
          <w:szCs w:val="20"/>
          <w:lang w:val="en-US"/>
        </w:rPr>
        <w:t>Menawarkan solusi yang dapat diskalakan dengan penyesuaian kebutuhan konsumen.</w:t>
      </w:r>
    </w:p>
    <w:p w14:paraId="38444CA8" w14:textId="77777777" w:rsidR="00516506" w:rsidRPr="00516506" w:rsidRDefault="00516506" w:rsidP="00516506">
      <w:pPr>
        <w:jc w:val="both"/>
        <w:rPr>
          <w:b/>
          <w:bCs/>
          <w:sz w:val="20"/>
          <w:szCs w:val="20"/>
          <w:lang w:val="en-US"/>
        </w:rPr>
      </w:pPr>
      <w:r w:rsidRPr="00516506">
        <w:rPr>
          <w:b/>
          <w:bCs/>
          <w:sz w:val="20"/>
          <w:szCs w:val="20"/>
          <w:lang w:val="en-US"/>
        </w:rPr>
        <w:t>Prioritas Strategis:</w:t>
      </w:r>
    </w:p>
    <w:p w14:paraId="2F3D9935" w14:textId="77777777" w:rsidR="00516506" w:rsidRPr="00516506" w:rsidRDefault="00516506" w:rsidP="00516506">
      <w:pPr>
        <w:pStyle w:val="DaftarParagraf"/>
        <w:numPr>
          <w:ilvl w:val="0"/>
          <w:numId w:val="56"/>
        </w:numPr>
        <w:jc w:val="both"/>
        <w:rPr>
          <w:sz w:val="20"/>
          <w:szCs w:val="20"/>
          <w:lang w:val="en-US"/>
        </w:rPr>
      </w:pPr>
      <w:r w:rsidRPr="00516506">
        <w:rPr>
          <w:sz w:val="20"/>
          <w:szCs w:val="20"/>
          <w:lang w:val="en-US"/>
        </w:rPr>
        <w:t>Mengembangkan program loyalitas untuk konsumen jangka panjang untuk meningkatkan marketing relationship.</w:t>
      </w:r>
    </w:p>
    <w:p w14:paraId="3C5DB512" w14:textId="27593CD2" w:rsidR="00516506" w:rsidRPr="00516506" w:rsidRDefault="00516506" w:rsidP="00516506">
      <w:pPr>
        <w:pStyle w:val="DaftarParagraf"/>
        <w:numPr>
          <w:ilvl w:val="0"/>
          <w:numId w:val="56"/>
        </w:numPr>
        <w:jc w:val="both"/>
        <w:rPr>
          <w:sz w:val="20"/>
          <w:szCs w:val="20"/>
          <w:lang w:val="en-US"/>
        </w:rPr>
      </w:pPr>
      <w:r w:rsidRPr="00516506">
        <w:rPr>
          <w:sz w:val="20"/>
          <w:szCs w:val="20"/>
          <w:lang w:val="en-US"/>
        </w:rPr>
        <w:t>Mengimplementasikan layanan cepat dan tanggap untuk konsumen dengan skala kecil yang bersifat transaksional untuk memastikan efisiensi.</w:t>
      </w:r>
    </w:p>
    <w:p w14:paraId="71F837CC" w14:textId="77777777" w:rsidR="00516506" w:rsidRPr="00516506" w:rsidRDefault="00516506" w:rsidP="00516506">
      <w:pPr>
        <w:jc w:val="both"/>
        <w:rPr>
          <w:b/>
          <w:bCs/>
          <w:sz w:val="20"/>
          <w:szCs w:val="20"/>
          <w:lang w:val="en-US"/>
        </w:rPr>
      </w:pPr>
      <w:r w:rsidRPr="00516506">
        <w:rPr>
          <w:b/>
          <w:bCs/>
          <w:sz w:val="20"/>
          <w:szCs w:val="20"/>
          <w:lang w:val="en-US"/>
        </w:rPr>
        <w:t>Situasi Pembelian:</w:t>
      </w:r>
    </w:p>
    <w:p w14:paraId="5A817928" w14:textId="77777777" w:rsidR="00516506" w:rsidRPr="00516506" w:rsidRDefault="00516506" w:rsidP="00516506">
      <w:pPr>
        <w:pStyle w:val="DaftarParagraf"/>
        <w:numPr>
          <w:ilvl w:val="0"/>
          <w:numId w:val="57"/>
        </w:numPr>
        <w:jc w:val="both"/>
        <w:rPr>
          <w:sz w:val="20"/>
          <w:szCs w:val="20"/>
          <w:lang w:val="en-US"/>
        </w:rPr>
      </w:pPr>
      <w:r w:rsidRPr="00516506">
        <w:rPr>
          <w:sz w:val="20"/>
          <w:szCs w:val="20"/>
          <w:lang w:val="en-US"/>
        </w:rPr>
        <w:t>Memberikan diskon dan dukungan penyesuaian yang komprehensif, bertujuan untuk Menarik konsumen baru dengan insentif harga sehingga dapat memastikan mereka dapat menggunakan produk dan layanan secara efektif.</w:t>
      </w:r>
    </w:p>
    <w:p w14:paraId="3411CAAD" w14:textId="77777777" w:rsidR="00516506" w:rsidRPr="00516506" w:rsidRDefault="00516506" w:rsidP="00516506">
      <w:pPr>
        <w:pStyle w:val="DaftarParagraf"/>
        <w:numPr>
          <w:ilvl w:val="0"/>
          <w:numId w:val="57"/>
        </w:numPr>
        <w:jc w:val="both"/>
        <w:rPr>
          <w:sz w:val="20"/>
          <w:szCs w:val="20"/>
          <w:lang w:val="en-US"/>
        </w:rPr>
      </w:pPr>
      <w:r w:rsidRPr="00516506">
        <w:rPr>
          <w:sz w:val="20"/>
          <w:szCs w:val="20"/>
          <w:lang w:val="en-US"/>
        </w:rPr>
        <w:t>Menawarkan solusi yang disesuaikan berdasarkan pembelian sebelumnya dan umpan balik.</w:t>
      </w:r>
    </w:p>
    <w:p w14:paraId="29990BD7" w14:textId="77777777" w:rsidR="00516506" w:rsidRDefault="00516506" w:rsidP="00516506">
      <w:pPr>
        <w:pStyle w:val="DaftarParagraf"/>
        <w:numPr>
          <w:ilvl w:val="0"/>
          <w:numId w:val="57"/>
        </w:numPr>
        <w:jc w:val="both"/>
        <w:rPr>
          <w:sz w:val="20"/>
          <w:szCs w:val="20"/>
          <w:lang w:val="en-US"/>
        </w:rPr>
      </w:pPr>
      <w:r w:rsidRPr="00516506">
        <w:rPr>
          <w:sz w:val="20"/>
          <w:szCs w:val="20"/>
          <w:lang w:val="en-US"/>
        </w:rPr>
        <w:t>Memastikan layanan pengulangan yang mulus dengan opsi peningkatan bertahap.</w:t>
      </w:r>
    </w:p>
    <w:tbl>
      <w:tblPr>
        <w:tblStyle w:val="KisiTabel"/>
        <w:tblW w:w="0" w:type="auto"/>
        <w:tblLook w:val="04A0" w:firstRow="1" w:lastRow="0" w:firstColumn="1" w:lastColumn="0" w:noHBand="0" w:noVBand="1"/>
      </w:tblPr>
      <w:tblGrid>
        <w:gridCol w:w="1885"/>
        <w:gridCol w:w="3420"/>
        <w:gridCol w:w="4045"/>
      </w:tblGrid>
      <w:tr w:rsidR="00CE7046" w14:paraId="23A2CCC2" w14:textId="77777777" w:rsidTr="00CE7046">
        <w:tc>
          <w:tcPr>
            <w:tcW w:w="1885" w:type="dxa"/>
          </w:tcPr>
          <w:p w14:paraId="1FDA23C8" w14:textId="6193F411" w:rsidR="00CE7046" w:rsidRPr="00CE7046" w:rsidRDefault="00CE7046" w:rsidP="00CE7046">
            <w:pPr>
              <w:jc w:val="both"/>
              <w:rPr>
                <w:b/>
                <w:bCs/>
                <w:i/>
                <w:iCs/>
                <w:sz w:val="20"/>
                <w:szCs w:val="20"/>
                <w:lang w:val="en-US"/>
              </w:rPr>
            </w:pPr>
            <w:r w:rsidRPr="00CE7046">
              <w:rPr>
                <w:b/>
                <w:bCs/>
                <w:i/>
                <w:iCs/>
                <w:sz w:val="20"/>
                <w:szCs w:val="20"/>
                <w:lang w:val="en-US"/>
              </w:rPr>
              <w:t>Dimensi Segmentasi</w:t>
            </w:r>
          </w:p>
        </w:tc>
        <w:tc>
          <w:tcPr>
            <w:tcW w:w="3420" w:type="dxa"/>
          </w:tcPr>
          <w:p w14:paraId="0E9B8288" w14:textId="62EF8FB7" w:rsidR="00CE7046" w:rsidRPr="00CE7046" w:rsidRDefault="00CE7046" w:rsidP="00CE7046">
            <w:pPr>
              <w:jc w:val="both"/>
              <w:rPr>
                <w:b/>
                <w:bCs/>
                <w:i/>
                <w:iCs/>
                <w:sz w:val="20"/>
                <w:szCs w:val="20"/>
                <w:lang w:val="en-US"/>
              </w:rPr>
            </w:pPr>
            <w:r w:rsidRPr="00CE7046">
              <w:rPr>
                <w:b/>
                <w:bCs/>
                <w:i/>
                <w:iCs/>
                <w:sz w:val="20"/>
                <w:szCs w:val="20"/>
                <w:lang w:val="en-US"/>
              </w:rPr>
              <w:t>Deskripsi</w:t>
            </w:r>
          </w:p>
        </w:tc>
        <w:tc>
          <w:tcPr>
            <w:tcW w:w="4045" w:type="dxa"/>
          </w:tcPr>
          <w:p w14:paraId="7EEB4AD5" w14:textId="5C9D6A95" w:rsidR="00CE7046" w:rsidRPr="00CE7046" w:rsidRDefault="00CE7046" w:rsidP="00CE7046">
            <w:pPr>
              <w:jc w:val="both"/>
              <w:rPr>
                <w:b/>
                <w:bCs/>
                <w:i/>
                <w:iCs/>
                <w:sz w:val="20"/>
                <w:szCs w:val="20"/>
                <w:lang w:val="en-US"/>
              </w:rPr>
            </w:pPr>
            <w:r w:rsidRPr="00CE7046">
              <w:rPr>
                <w:b/>
                <w:bCs/>
                <w:i/>
                <w:iCs/>
                <w:sz w:val="20"/>
                <w:szCs w:val="20"/>
                <w:lang w:val="en-US"/>
              </w:rPr>
              <w:t>Rincian segmentasi</w:t>
            </w:r>
          </w:p>
        </w:tc>
      </w:tr>
      <w:tr w:rsidR="00CE7046" w14:paraId="652BD748" w14:textId="77777777" w:rsidTr="00CE7046">
        <w:tc>
          <w:tcPr>
            <w:tcW w:w="1885" w:type="dxa"/>
          </w:tcPr>
          <w:p w14:paraId="37960039" w14:textId="1AFE14B8" w:rsidR="00CE7046" w:rsidRPr="00CE7046" w:rsidRDefault="00CE7046" w:rsidP="00CE7046">
            <w:pPr>
              <w:jc w:val="both"/>
              <w:rPr>
                <w:b/>
                <w:bCs/>
                <w:sz w:val="16"/>
                <w:szCs w:val="16"/>
                <w:lang w:val="en-US"/>
              </w:rPr>
            </w:pPr>
            <w:r w:rsidRPr="00CE7046">
              <w:rPr>
                <w:b/>
                <w:bCs/>
                <w:sz w:val="16"/>
                <w:szCs w:val="16"/>
              </w:rPr>
              <w:t>Firmografis</w:t>
            </w:r>
          </w:p>
        </w:tc>
        <w:tc>
          <w:tcPr>
            <w:tcW w:w="3420" w:type="dxa"/>
          </w:tcPr>
          <w:p w14:paraId="10936B11" w14:textId="2EC1A4C7" w:rsidR="00CE7046" w:rsidRPr="00CE7046" w:rsidRDefault="00CE7046" w:rsidP="00CE7046">
            <w:pPr>
              <w:jc w:val="both"/>
              <w:rPr>
                <w:sz w:val="16"/>
                <w:szCs w:val="16"/>
                <w:lang w:val="en-US"/>
              </w:rPr>
            </w:pPr>
            <w:r w:rsidRPr="00CE7046">
              <w:rPr>
                <w:sz w:val="16"/>
                <w:szCs w:val="16"/>
              </w:rPr>
              <w:t>Segmentasi konsumen</w:t>
            </w:r>
            <w:r>
              <w:rPr>
                <w:sz w:val="16"/>
                <w:szCs w:val="16"/>
              </w:rPr>
              <w:t xml:space="preserve"> </w:t>
            </w:r>
            <w:r w:rsidRPr="00CE7046">
              <w:rPr>
                <w:sz w:val="16"/>
                <w:szCs w:val="16"/>
              </w:rPr>
              <w:t>berdasarkan ukuran perusahaan, industri, lokasi, dan pendapatan.</w:t>
            </w:r>
          </w:p>
        </w:tc>
        <w:tc>
          <w:tcPr>
            <w:tcW w:w="4045" w:type="dxa"/>
          </w:tcPr>
          <w:p w14:paraId="027F3549" w14:textId="4F4F352B" w:rsidR="00CE7046" w:rsidRPr="00CE7046" w:rsidRDefault="00CE7046" w:rsidP="00CE7046">
            <w:pPr>
              <w:jc w:val="both"/>
              <w:rPr>
                <w:sz w:val="16"/>
                <w:szCs w:val="16"/>
                <w:lang w:val="en-US"/>
              </w:rPr>
            </w:pPr>
            <w:r w:rsidRPr="00CE7046">
              <w:rPr>
                <w:sz w:val="16"/>
                <w:szCs w:val="16"/>
              </w:rPr>
              <w:t>Ukuran perusahaan: usaha menengah dan besar. Industri: agen travel umroh dan haji, pemerintah, corporate swasta. Lokasi: kota-kota besar di Indonesia dengan konsentrasi jamaah umrah dan haji yang tinggi. Pendapatan: biro jasa umroh dan haji dengan jumlah jamaah yang meningkat setiap tahunnya.</w:t>
            </w:r>
          </w:p>
        </w:tc>
      </w:tr>
      <w:tr w:rsidR="00CE7046" w14:paraId="6B23E3C9" w14:textId="77777777" w:rsidTr="00CE7046">
        <w:tc>
          <w:tcPr>
            <w:tcW w:w="1885" w:type="dxa"/>
          </w:tcPr>
          <w:p w14:paraId="5DEED3FA" w14:textId="2CB79813" w:rsidR="00CE7046" w:rsidRPr="00CE7046" w:rsidRDefault="00CE7046" w:rsidP="00CE7046">
            <w:pPr>
              <w:jc w:val="both"/>
              <w:rPr>
                <w:b/>
                <w:bCs/>
                <w:sz w:val="16"/>
                <w:szCs w:val="16"/>
                <w:lang w:val="en-US"/>
              </w:rPr>
            </w:pPr>
            <w:r w:rsidRPr="00CE7046">
              <w:rPr>
                <w:b/>
                <w:bCs/>
                <w:sz w:val="16"/>
                <w:szCs w:val="16"/>
              </w:rPr>
              <w:t>Berdasarkan Kebutuhan</w:t>
            </w:r>
          </w:p>
        </w:tc>
        <w:tc>
          <w:tcPr>
            <w:tcW w:w="3420" w:type="dxa"/>
          </w:tcPr>
          <w:p w14:paraId="2E47011A" w14:textId="099EF22A" w:rsidR="00CE7046" w:rsidRPr="00CE7046" w:rsidRDefault="00CE7046" w:rsidP="00CE7046">
            <w:pPr>
              <w:jc w:val="both"/>
              <w:rPr>
                <w:sz w:val="16"/>
                <w:szCs w:val="16"/>
                <w:lang w:val="en-US"/>
              </w:rPr>
            </w:pPr>
            <w:r w:rsidRPr="00CE7046">
              <w:rPr>
                <w:sz w:val="16"/>
                <w:szCs w:val="16"/>
              </w:rPr>
              <w:t xml:space="preserve">Membagi konsumen berdasarkan </w:t>
            </w:r>
            <w:r>
              <w:rPr>
                <w:sz w:val="16"/>
                <w:szCs w:val="16"/>
              </w:rPr>
              <w:t>preferensi kebutuhan konsumen.</w:t>
            </w:r>
          </w:p>
        </w:tc>
        <w:tc>
          <w:tcPr>
            <w:tcW w:w="4045" w:type="dxa"/>
          </w:tcPr>
          <w:p w14:paraId="75020FC5" w14:textId="53511093" w:rsidR="00CE7046" w:rsidRPr="00CE7046" w:rsidRDefault="00CE7046" w:rsidP="00CE7046">
            <w:pPr>
              <w:jc w:val="both"/>
              <w:rPr>
                <w:sz w:val="16"/>
                <w:szCs w:val="16"/>
                <w:lang w:val="en-US"/>
              </w:rPr>
            </w:pPr>
            <w:r w:rsidRPr="00CE7046">
              <w:rPr>
                <w:sz w:val="16"/>
                <w:szCs w:val="16"/>
              </w:rPr>
              <w:t>Agen travel umroh dan haji menengah dan besar yang membutuhkan produk berkualitas tinggi dan inovatif. Perusahaan korporat yang membutuhkan perlengkapan promosi untuk event. Institusi pemerintah yang memerlukan merchandise untuk acara resmi dan promosi.</w:t>
            </w:r>
          </w:p>
        </w:tc>
      </w:tr>
      <w:tr w:rsidR="00CE7046" w14:paraId="3690D54E" w14:textId="77777777" w:rsidTr="00CE7046">
        <w:tc>
          <w:tcPr>
            <w:tcW w:w="1885" w:type="dxa"/>
          </w:tcPr>
          <w:p w14:paraId="5AE69386" w14:textId="67F5B955" w:rsidR="00CE7046" w:rsidRPr="00CE7046" w:rsidRDefault="00CE7046" w:rsidP="00CE7046">
            <w:pPr>
              <w:jc w:val="both"/>
              <w:rPr>
                <w:b/>
                <w:bCs/>
                <w:sz w:val="16"/>
                <w:szCs w:val="16"/>
                <w:lang w:val="en-US"/>
              </w:rPr>
            </w:pPr>
            <w:r w:rsidRPr="00CE7046">
              <w:rPr>
                <w:b/>
                <w:bCs/>
                <w:sz w:val="16"/>
                <w:szCs w:val="16"/>
              </w:rPr>
              <w:t>Teknografis</w:t>
            </w:r>
          </w:p>
        </w:tc>
        <w:tc>
          <w:tcPr>
            <w:tcW w:w="3420" w:type="dxa"/>
          </w:tcPr>
          <w:p w14:paraId="5AB65F1C" w14:textId="58D3DB3A" w:rsidR="00CE7046" w:rsidRPr="00CE7046" w:rsidRDefault="00CE7046" w:rsidP="00CE7046">
            <w:pPr>
              <w:jc w:val="both"/>
              <w:rPr>
                <w:sz w:val="16"/>
                <w:szCs w:val="16"/>
                <w:lang w:val="en-US"/>
              </w:rPr>
            </w:pPr>
            <w:r w:rsidRPr="00CE7046">
              <w:rPr>
                <w:sz w:val="16"/>
                <w:szCs w:val="16"/>
              </w:rPr>
              <w:t>Segmentasi konsumen berdasarkan teknologi yang digunakan dan preferensi teknologi</w:t>
            </w:r>
          </w:p>
        </w:tc>
        <w:tc>
          <w:tcPr>
            <w:tcW w:w="4045" w:type="dxa"/>
          </w:tcPr>
          <w:p w14:paraId="216B9070" w14:textId="528E28BF" w:rsidR="00CE7046" w:rsidRPr="00CE7046" w:rsidRDefault="00CE7046" w:rsidP="00CE7046">
            <w:pPr>
              <w:jc w:val="both"/>
              <w:rPr>
                <w:sz w:val="16"/>
                <w:szCs w:val="16"/>
                <w:lang w:val="en-US"/>
              </w:rPr>
            </w:pPr>
            <w:r w:rsidRPr="00CE7046">
              <w:rPr>
                <w:sz w:val="16"/>
                <w:szCs w:val="16"/>
              </w:rPr>
              <w:t xml:space="preserve">Agen travel dan perusahaan yang menggunakan sistem pemesanan online dan teknologi manajemen inventori </w:t>
            </w:r>
            <w:r w:rsidRPr="00CE7046">
              <w:rPr>
                <w:sz w:val="16"/>
                <w:szCs w:val="16"/>
              </w:rPr>
              <w:lastRenderedPageBreak/>
              <w:t>canggih. Perusahaan dengan tingkat adopsi teknologi yang tinggi dalam operasional mereka.</w:t>
            </w:r>
          </w:p>
        </w:tc>
      </w:tr>
      <w:tr w:rsidR="00CE7046" w14:paraId="219965E1" w14:textId="77777777" w:rsidTr="00CE7046">
        <w:tc>
          <w:tcPr>
            <w:tcW w:w="1885" w:type="dxa"/>
          </w:tcPr>
          <w:p w14:paraId="6D53E926" w14:textId="32BDF7B6" w:rsidR="00CE7046" w:rsidRPr="00CE7046" w:rsidRDefault="00CE7046" w:rsidP="00CE7046">
            <w:pPr>
              <w:jc w:val="both"/>
              <w:rPr>
                <w:b/>
                <w:bCs/>
                <w:sz w:val="16"/>
                <w:szCs w:val="16"/>
                <w:lang w:val="en-US"/>
              </w:rPr>
            </w:pPr>
            <w:r w:rsidRPr="00CE7046">
              <w:rPr>
                <w:b/>
                <w:bCs/>
                <w:sz w:val="16"/>
                <w:szCs w:val="16"/>
              </w:rPr>
              <w:lastRenderedPageBreak/>
              <w:t>Perilaku</w:t>
            </w:r>
          </w:p>
        </w:tc>
        <w:tc>
          <w:tcPr>
            <w:tcW w:w="3420" w:type="dxa"/>
          </w:tcPr>
          <w:p w14:paraId="47245283" w14:textId="3CD4D02B" w:rsidR="00CE7046" w:rsidRPr="00CE7046" w:rsidRDefault="00CE7046" w:rsidP="00CE7046">
            <w:pPr>
              <w:jc w:val="both"/>
              <w:rPr>
                <w:sz w:val="16"/>
                <w:szCs w:val="16"/>
                <w:lang w:val="en-US"/>
              </w:rPr>
            </w:pPr>
            <w:r w:rsidRPr="00CE7046">
              <w:rPr>
                <w:sz w:val="16"/>
                <w:szCs w:val="16"/>
              </w:rPr>
              <w:t>Segmentasi konsumen berdasarkan niat atau sinyal niat konsumen</w:t>
            </w:r>
          </w:p>
        </w:tc>
        <w:tc>
          <w:tcPr>
            <w:tcW w:w="4045" w:type="dxa"/>
          </w:tcPr>
          <w:p w14:paraId="577E413B" w14:textId="4B42CD4C" w:rsidR="00CE7046" w:rsidRPr="00CE7046" w:rsidRDefault="00CE7046" w:rsidP="00CE7046">
            <w:pPr>
              <w:jc w:val="both"/>
              <w:rPr>
                <w:sz w:val="16"/>
                <w:szCs w:val="16"/>
                <w:lang w:val="en-US"/>
              </w:rPr>
            </w:pPr>
            <w:r w:rsidRPr="00CE7046">
              <w:rPr>
                <w:sz w:val="16"/>
                <w:szCs w:val="16"/>
              </w:rPr>
              <w:t>Konsumen yang menunjukkan pola pembelian berulang dan kebutuhan kustomisasi produk. Konsumen dengan sejarah hubungan bisnis yang panjang atau potensi untuk menjadi pelanggan jangka panjang.</w:t>
            </w:r>
          </w:p>
        </w:tc>
      </w:tr>
      <w:tr w:rsidR="00CE7046" w14:paraId="60A46114" w14:textId="77777777" w:rsidTr="00CE7046">
        <w:tc>
          <w:tcPr>
            <w:tcW w:w="1885" w:type="dxa"/>
          </w:tcPr>
          <w:p w14:paraId="14E61C5E" w14:textId="5CCAC7FB" w:rsidR="00CE7046" w:rsidRPr="00CE7046" w:rsidRDefault="00CE7046" w:rsidP="00CE7046">
            <w:pPr>
              <w:jc w:val="both"/>
              <w:rPr>
                <w:b/>
                <w:bCs/>
                <w:sz w:val="16"/>
                <w:szCs w:val="16"/>
                <w:lang w:val="en-US"/>
              </w:rPr>
            </w:pPr>
            <w:r w:rsidRPr="00CE7046">
              <w:rPr>
                <w:b/>
                <w:bCs/>
                <w:sz w:val="16"/>
                <w:szCs w:val="16"/>
              </w:rPr>
              <w:t>Tiering</w:t>
            </w:r>
          </w:p>
        </w:tc>
        <w:tc>
          <w:tcPr>
            <w:tcW w:w="3420" w:type="dxa"/>
          </w:tcPr>
          <w:p w14:paraId="5ADAFB64" w14:textId="6A66CD2F" w:rsidR="00CE7046" w:rsidRPr="00CE7046" w:rsidRDefault="00CE7046" w:rsidP="00CE7046">
            <w:pPr>
              <w:jc w:val="both"/>
              <w:rPr>
                <w:sz w:val="16"/>
                <w:szCs w:val="16"/>
                <w:lang w:val="en-US"/>
              </w:rPr>
            </w:pPr>
            <w:r w:rsidRPr="00CE7046">
              <w:rPr>
                <w:sz w:val="16"/>
                <w:szCs w:val="16"/>
              </w:rPr>
              <w:t>Membagi kelompok berdasarkan nilai mereka bagi bisnis dan nilai seumur hidup yang diharapkan</w:t>
            </w:r>
          </w:p>
        </w:tc>
        <w:tc>
          <w:tcPr>
            <w:tcW w:w="4045" w:type="dxa"/>
          </w:tcPr>
          <w:p w14:paraId="1DEB22D7" w14:textId="04DA7E96" w:rsidR="00CE7046" w:rsidRPr="00CE7046" w:rsidRDefault="00CE7046" w:rsidP="00CE7046">
            <w:pPr>
              <w:jc w:val="both"/>
              <w:rPr>
                <w:sz w:val="16"/>
                <w:szCs w:val="16"/>
                <w:lang w:val="en-US"/>
              </w:rPr>
            </w:pPr>
            <w:r w:rsidRPr="00CE7046">
              <w:rPr>
                <w:sz w:val="16"/>
                <w:szCs w:val="16"/>
              </w:rPr>
              <w:t>Travel umroh dan haji yang sering melakukan pembelian besar. Perusahaan korporat dengan pengadaan rutin. Institusi pemerintah dengan kebutuhan perlengkapan dalam jumlah besar secara berulang.</w:t>
            </w:r>
          </w:p>
        </w:tc>
      </w:tr>
      <w:tr w:rsidR="00CE7046" w14:paraId="1424D0C4" w14:textId="77777777" w:rsidTr="00CE7046">
        <w:tc>
          <w:tcPr>
            <w:tcW w:w="1885" w:type="dxa"/>
          </w:tcPr>
          <w:p w14:paraId="1D2D2757" w14:textId="4D36F34B" w:rsidR="00CE7046" w:rsidRPr="00CE7046" w:rsidRDefault="00CE7046" w:rsidP="00CE7046">
            <w:pPr>
              <w:jc w:val="both"/>
              <w:rPr>
                <w:b/>
                <w:bCs/>
                <w:sz w:val="16"/>
                <w:szCs w:val="16"/>
                <w:lang w:val="en-US"/>
              </w:rPr>
            </w:pPr>
            <w:r w:rsidRPr="00CE7046">
              <w:rPr>
                <w:b/>
                <w:bCs/>
                <w:sz w:val="16"/>
                <w:szCs w:val="16"/>
              </w:rPr>
              <w:t>Sofistikasi</w:t>
            </w:r>
          </w:p>
        </w:tc>
        <w:tc>
          <w:tcPr>
            <w:tcW w:w="3420" w:type="dxa"/>
          </w:tcPr>
          <w:p w14:paraId="684AFDBC" w14:textId="502063EE" w:rsidR="00CE7046" w:rsidRPr="00CE7046" w:rsidRDefault="00CE7046" w:rsidP="00CE7046">
            <w:pPr>
              <w:jc w:val="both"/>
              <w:rPr>
                <w:sz w:val="16"/>
                <w:szCs w:val="16"/>
                <w:lang w:val="en-US"/>
              </w:rPr>
            </w:pPr>
            <w:r w:rsidRPr="00CE7046">
              <w:rPr>
                <w:sz w:val="16"/>
                <w:szCs w:val="16"/>
              </w:rPr>
              <w:t>Mengkategorikan bisnis berdasarkan tingkat kematangan dalam industri</w:t>
            </w:r>
          </w:p>
        </w:tc>
        <w:tc>
          <w:tcPr>
            <w:tcW w:w="4045" w:type="dxa"/>
          </w:tcPr>
          <w:p w14:paraId="1FF4F9EE" w14:textId="05A67995" w:rsidR="00CE7046" w:rsidRPr="00CE7046" w:rsidRDefault="00CE7046" w:rsidP="00CE7046">
            <w:pPr>
              <w:jc w:val="both"/>
              <w:rPr>
                <w:sz w:val="16"/>
                <w:szCs w:val="16"/>
                <w:lang w:val="en-US"/>
              </w:rPr>
            </w:pPr>
            <w:r w:rsidRPr="00CE7046">
              <w:rPr>
                <w:sz w:val="16"/>
                <w:szCs w:val="16"/>
              </w:rPr>
              <w:t>Agen travel umroh dan haji yang memiliki reputasi baik dan telah lama beroperasi. Perusahaan korporat yang memiliki struktur organisasi yang matang. Institusi pemerintah dengan prosedur pengadaan yang terstandarisasi.</w:t>
            </w:r>
          </w:p>
        </w:tc>
      </w:tr>
      <w:tr w:rsidR="00CE7046" w14:paraId="790AAEEE" w14:textId="77777777" w:rsidTr="00CE7046">
        <w:tc>
          <w:tcPr>
            <w:tcW w:w="1885" w:type="dxa"/>
          </w:tcPr>
          <w:p w14:paraId="6369B69C" w14:textId="5E92ED9E" w:rsidR="00CE7046" w:rsidRPr="00CE7046" w:rsidRDefault="00CE7046" w:rsidP="00CE7046">
            <w:pPr>
              <w:jc w:val="both"/>
              <w:rPr>
                <w:b/>
                <w:bCs/>
                <w:sz w:val="16"/>
                <w:szCs w:val="16"/>
                <w:lang w:val="en-US"/>
              </w:rPr>
            </w:pPr>
            <w:r w:rsidRPr="00CE7046">
              <w:rPr>
                <w:b/>
                <w:bCs/>
                <w:sz w:val="16"/>
                <w:szCs w:val="16"/>
              </w:rPr>
              <w:t>TAM (Total Addressable Market)</w:t>
            </w:r>
          </w:p>
        </w:tc>
        <w:tc>
          <w:tcPr>
            <w:tcW w:w="3420" w:type="dxa"/>
          </w:tcPr>
          <w:p w14:paraId="698F5C7B" w14:textId="45B2B1D8" w:rsidR="00CE7046" w:rsidRPr="00CE7046" w:rsidRDefault="00CE7046" w:rsidP="00CE7046">
            <w:pPr>
              <w:jc w:val="both"/>
              <w:rPr>
                <w:sz w:val="16"/>
                <w:szCs w:val="16"/>
                <w:lang w:val="en-US"/>
              </w:rPr>
            </w:pPr>
            <w:r w:rsidRPr="00CE7046">
              <w:rPr>
                <w:sz w:val="16"/>
                <w:szCs w:val="16"/>
              </w:rPr>
              <w:t>Seluruh pasar potensial untuk produk perlengkapan umroh dan haji</w:t>
            </w:r>
          </w:p>
        </w:tc>
        <w:tc>
          <w:tcPr>
            <w:tcW w:w="4045" w:type="dxa"/>
          </w:tcPr>
          <w:p w14:paraId="3BDBC468" w14:textId="735D9770" w:rsidR="00CE7046" w:rsidRPr="00CE7046" w:rsidRDefault="00CE7046" w:rsidP="00CE7046">
            <w:pPr>
              <w:jc w:val="both"/>
              <w:rPr>
                <w:sz w:val="16"/>
                <w:szCs w:val="16"/>
                <w:lang w:val="en-US"/>
              </w:rPr>
            </w:pPr>
            <w:r w:rsidRPr="00CE7046">
              <w:rPr>
                <w:sz w:val="16"/>
                <w:szCs w:val="16"/>
              </w:rPr>
              <w:t>Semua konsumen dan organisasi yang mungkin membutuhkan perlengkapan umroh dan haji, termasuk individu, travel umroh dan haji, perusahaan korporat, dan institusi pemerintahan di seluruh Indonesia.</w:t>
            </w:r>
          </w:p>
        </w:tc>
      </w:tr>
      <w:tr w:rsidR="00CE7046" w14:paraId="4A039488" w14:textId="77777777" w:rsidTr="00CE7046">
        <w:tc>
          <w:tcPr>
            <w:tcW w:w="1885" w:type="dxa"/>
          </w:tcPr>
          <w:p w14:paraId="4D913FD1" w14:textId="68879A12" w:rsidR="00CE7046" w:rsidRPr="00CE7046" w:rsidRDefault="00CE7046" w:rsidP="00CE7046">
            <w:pPr>
              <w:jc w:val="both"/>
              <w:rPr>
                <w:b/>
                <w:bCs/>
                <w:sz w:val="16"/>
                <w:szCs w:val="16"/>
                <w:lang w:val="en-US"/>
              </w:rPr>
            </w:pPr>
            <w:r w:rsidRPr="00CE7046">
              <w:rPr>
                <w:b/>
                <w:bCs/>
                <w:sz w:val="16"/>
                <w:szCs w:val="16"/>
              </w:rPr>
              <w:t>Target Market</w:t>
            </w:r>
          </w:p>
        </w:tc>
        <w:tc>
          <w:tcPr>
            <w:tcW w:w="3420" w:type="dxa"/>
          </w:tcPr>
          <w:p w14:paraId="584A149C" w14:textId="352EA471" w:rsidR="00CE7046" w:rsidRPr="00CE7046" w:rsidRDefault="00CE7046" w:rsidP="00CE7046">
            <w:pPr>
              <w:jc w:val="both"/>
              <w:rPr>
                <w:sz w:val="16"/>
                <w:szCs w:val="16"/>
                <w:lang w:val="en-US"/>
              </w:rPr>
            </w:pPr>
            <w:r w:rsidRPr="00CE7046">
              <w:rPr>
                <w:sz w:val="16"/>
                <w:szCs w:val="16"/>
              </w:rPr>
              <w:t>Pasar yang menjadi fokus utama dari strategi pemasaran Perusahaan XYZ</w:t>
            </w:r>
          </w:p>
        </w:tc>
        <w:tc>
          <w:tcPr>
            <w:tcW w:w="4045" w:type="dxa"/>
          </w:tcPr>
          <w:p w14:paraId="2D0593CB" w14:textId="59675F36" w:rsidR="00CE7046" w:rsidRPr="00CE7046" w:rsidRDefault="00CE7046" w:rsidP="00CE7046">
            <w:pPr>
              <w:jc w:val="both"/>
              <w:rPr>
                <w:sz w:val="16"/>
                <w:szCs w:val="16"/>
                <w:lang w:val="en-US"/>
              </w:rPr>
            </w:pPr>
            <w:r w:rsidRPr="00CE7046">
              <w:rPr>
                <w:sz w:val="16"/>
                <w:szCs w:val="16"/>
              </w:rPr>
              <w:t>Travel umroh dan haji menengah dan besar, perusahaan korporat yang sering mengadakan event, serta institusi pemerintahan dengan kebutuhan perlengkapan promosi.</w:t>
            </w:r>
          </w:p>
        </w:tc>
      </w:tr>
      <w:tr w:rsidR="00CE7046" w14:paraId="25D681B7" w14:textId="77777777" w:rsidTr="00CE7046">
        <w:tc>
          <w:tcPr>
            <w:tcW w:w="1885" w:type="dxa"/>
          </w:tcPr>
          <w:p w14:paraId="066611AE" w14:textId="6DBC847D" w:rsidR="00CE7046" w:rsidRPr="00CE7046" w:rsidRDefault="00CE7046" w:rsidP="00CE7046">
            <w:pPr>
              <w:jc w:val="both"/>
              <w:rPr>
                <w:b/>
                <w:bCs/>
                <w:sz w:val="16"/>
                <w:szCs w:val="16"/>
                <w:lang w:val="en-US"/>
              </w:rPr>
            </w:pPr>
            <w:r w:rsidRPr="00CE7046">
              <w:rPr>
                <w:b/>
                <w:bCs/>
                <w:sz w:val="16"/>
                <w:szCs w:val="16"/>
              </w:rPr>
              <w:t>Target Accounts</w:t>
            </w:r>
          </w:p>
        </w:tc>
        <w:tc>
          <w:tcPr>
            <w:tcW w:w="3420" w:type="dxa"/>
          </w:tcPr>
          <w:p w14:paraId="14C105BF" w14:textId="7433A27F" w:rsidR="00CE7046" w:rsidRPr="00CE7046" w:rsidRDefault="00CE7046" w:rsidP="00CE7046">
            <w:pPr>
              <w:jc w:val="both"/>
              <w:rPr>
                <w:sz w:val="16"/>
                <w:szCs w:val="16"/>
                <w:lang w:val="en-US"/>
              </w:rPr>
            </w:pPr>
            <w:r w:rsidRPr="00CE7046">
              <w:rPr>
                <w:sz w:val="16"/>
                <w:szCs w:val="16"/>
              </w:rPr>
              <w:t>Akun atau organisasi spesifik yang diidentifikasi sebagai prospek potensial dengan peluang bisnis tinggi</w:t>
            </w:r>
          </w:p>
        </w:tc>
        <w:tc>
          <w:tcPr>
            <w:tcW w:w="4045" w:type="dxa"/>
          </w:tcPr>
          <w:p w14:paraId="4C063971" w14:textId="7BEDE256" w:rsidR="00CE7046" w:rsidRPr="00CE7046" w:rsidRDefault="00CE7046" w:rsidP="00CE7046">
            <w:pPr>
              <w:jc w:val="both"/>
              <w:rPr>
                <w:sz w:val="16"/>
                <w:szCs w:val="16"/>
                <w:lang w:val="en-US"/>
              </w:rPr>
            </w:pPr>
            <w:r w:rsidRPr="00CE7046">
              <w:rPr>
                <w:sz w:val="16"/>
                <w:szCs w:val="16"/>
              </w:rPr>
              <w:t>Agen travel umroh dan haji besar, perusahaan besar yang mengadakan banyak acara korporat, serta instansi pemerintah dengan agenda rutin yang membutuhkan merchandise dalam jumlah besar.</w:t>
            </w:r>
          </w:p>
        </w:tc>
      </w:tr>
      <w:tr w:rsidR="00CE7046" w14:paraId="31A2B9A9" w14:textId="77777777" w:rsidTr="00CE7046">
        <w:tc>
          <w:tcPr>
            <w:tcW w:w="1885" w:type="dxa"/>
          </w:tcPr>
          <w:p w14:paraId="313AFEE8" w14:textId="7010F55A" w:rsidR="00CE7046" w:rsidRPr="00CE7046" w:rsidRDefault="00CE7046" w:rsidP="00CE7046">
            <w:pPr>
              <w:jc w:val="both"/>
              <w:rPr>
                <w:b/>
                <w:bCs/>
                <w:sz w:val="16"/>
                <w:szCs w:val="16"/>
                <w:lang w:val="en-US"/>
              </w:rPr>
            </w:pPr>
            <w:r w:rsidRPr="00CE7046">
              <w:rPr>
                <w:b/>
                <w:bCs/>
                <w:sz w:val="16"/>
                <w:szCs w:val="16"/>
              </w:rPr>
              <w:t>Engaged Accounts</w:t>
            </w:r>
          </w:p>
        </w:tc>
        <w:tc>
          <w:tcPr>
            <w:tcW w:w="3420" w:type="dxa"/>
          </w:tcPr>
          <w:p w14:paraId="3F51D150" w14:textId="55A15E21" w:rsidR="00CE7046" w:rsidRPr="00CE7046" w:rsidRDefault="00CE7046" w:rsidP="00CE7046">
            <w:pPr>
              <w:jc w:val="both"/>
              <w:rPr>
                <w:sz w:val="16"/>
                <w:szCs w:val="16"/>
                <w:lang w:val="en-US"/>
              </w:rPr>
            </w:pPr>
            <w:r w:rsidRPr="00CE7046">
              <w:rPr>
                <w:sz w:val="16"/>
                <w:szCs w:val="16"/>
              </w:rPr>
              <w:t>Akun yang telah menunjukkan minat dan telah mulai berinteraksi dengan Perusahaan XYZ</w:t>
            </w:r>
          </w:p>
        </w:tc>
        <w:tc>
          <w:tcPr>
            <w:tcW w:w="4045" w:type="dxa"/>
          </w:tcPr>
          <w:p w14:paraId="40D7CB65" w14:textId="2AA4E923" w:rsidR="00CE7046" w:rsidRPr="00CE7046" w:rsidRDefault="00CE7046" w:rsidP="00CE7046">
            <w:pPr>
              <w:jc w:val="both"/>
              <w:rPr>
                <w:sz w:val="16"/>
                <w:szCs w:val="16"/>
                <w:lang w:val="en-US"/>
              </w:rPr>
            </w:pPr>
            <w:r w:rsidRPr="00CE7046">
              <w:rPr>
                <w:sz w:val="16"/>
                <w:szCs w:val="16"/>
              </w:rPr>
              <w:t>Agen travel umroh dan haji yang telah menghubungi untuk penawaran, perusahaan korporat yang sedang dalam pembicaraan untuk pengadaan produk, dan institusi pemerintah yang telah meminta sampel atau informasi lebih lanjut.</w:t>
            </w:r>
          </w:p>
        </w:tc>
      </w:tr>
      <w:tr w:rsidR="00CE7046" w14:paraId="6EEE1880" w14:textId="77777777" w:rsidTr="00CE7046">
        <w:tc>
          <w:tcPr>
            <w:tcW w:w="1885" w:type="dxa"/>
          </w:tcPr>
          <w:p w14:paraId="4AB94550" w14:textId="1390B2B1" w:rsidR="00CE7046" w:rsidRPr="00CE7046" w:rsidRDefault="00CE7046" w:rsidP="00CE7046">
            <w:pPr>
              <w:jc w:val="both"/>
              <w:rPr>
                <w:b/>
                <w:bCs/>
                <w:sz w:val="16"/>
                <w:szCs w:val="16"/>
                <w:lang w:val="en-US"/>
              </w:rPr>
            </w:pPr>
            <w:r w:rsidRPr="00CE7046">
              <w:rPr>
                <w:b/>
                <w:bCs/>
                <w:sz w:val="16"/>
                <w:szCs w:val="16"/>
              </w:rPr>
              <w:t>Opportunities</w:t>
            </w:r>
          </w:p>
        </w:tc>
        <w:tc>
          <w:tcPr>
            <w:tcW w:w="3420" w:type="dxa"/>
          </w:tcPr>
          <w:p w14:paraId="40A4DB64" w14:textId="3123F503" w:rsidR="00CE7046" w:rsidRPr="00CE7046" w:rsidRDefault="00CE7046" w:rsidP="00CE7046">
            <w:pPr>
              <w:jc w:val="both"/>
              <w:rPr>
                <w:sz w:val="16"/>
                <w:szCs w:val="16"/>
                <w:lang w:val="en-US"/>
              </w:rPr>
            </w:pPr>
            <w:r w:rsidRPr="00CE7046">
              <w:rPr>
                <w:sz w:val="16"/>
                <w:szCs w:val="16"/>
              </w:rPr>
              <w:t>Peluang bisnis konkret yang sedang dalam proses negosiasi atau pengembangan</w:t>
            </w:r>
          </w:p>
        </w:tc>
        <w:tc>
          <w:tcPr>
            <w:tcW w:w="4045" w:type="dxa"/>
          </w:tcPr>
          <w:p w14:paraId="0F815031" w14:textId="4B7B3D38" w:rsidR="00CE7046" w:rsidRPr="00CE7046" w:rsidRDefault="00CE7046" w:rsidP="00CE7046">
            <w:pPr>
              <w:jc w:val="both"/>
              <w:rPr>
                <w:sz w:val="16"/>
                <w:szCs w:val="16"/>
                <w:lang w:val="en-US"/>
              </w:rPr>
            </w:pPr>
            <w:r w:rsidRPr="00CE7046">
              <w:rPr>
                <w:sz w:val="16"/>
                <w:szCs w:val="16"/>
              </w:rPr>
              <w:t>Agen travel umroh dan haji yang sedang dalam tahap finalisasi kontrak, perusahaan korporat yang sudah hampir mencapai kesepakatan untuk pembelian produk, dan instansi pemerintah yang sedang dalam proses pengadaan perlengkapan promosi.</w:t>
            </w:r>
          </w:p>
        </w:tc>
      </w:tr>
      <w:tr w:rsidR="00CE7046" w14:paraId="2B196DE7" w14:textId="77777777" w:rsidTr="00CE7046">
        <w:tc>
          <w:tcPr>
            <w:tcW w:w="1885" w:type="dxa"/>
          </w:tcPr>
          <w:p w14:paraId="3F2EE940" w14:textId="51E871F9" w:rsidR="00CE7046" w:rsidRPr="00CE7046" w:rsidRDefault="00CE7046" w:rsidP="00CE7046">
            <w:pPr>
              <w:jc w:val="both"/>
              <w:rPr>
                <w:b/>
                <w:bCs/>
                <w:sz w:val="16"/>
                <w:szCs w:val="16"/>
                <w:lang w:val="en-US"/>
              </w:rPr>
            </w:pPr>
            <w:r w:rsidRPr="00CE7046">
              <w:rPr>
                <w:b/>
                <w:bCs/>
                <w:sz w:val="16"/>
                <w:szCs w:val="16"/>
              </w:rPr>
              <w:t>Customers</w:t>
            </w:r>
          </w:p>
        </w:tc>
        <w:tc>
          <w:tcPr>
            <w:tcW w:w="3420" w:type="dxa"/>
          </w:tcPr>
          <w:p w14:paraId="05B714BF" w14:textId="5D69351F" w:rsidR="00CE7046" w:rsidRPr="00CE7046" w:rsidRDefault="00CE7046" w:rsidP="00CE7046">
            <w:pPr>
              <w:jc w:val="both"/>
              <w:rPr>
                <w:sz w:val="16"/>
                <w:szCs w:val="16"/>
                <w:lang w:val="en-US"/>
              </w:rPr>
            </w:pPr>
            <w:r w:rsidRPr="00CE7046">
              <w:rPr>
                <w:sz w:val="16"/>
                <w:szCs w:val="16"/>
              </w:rPr>
              <w:t>Pelanggan yang telah membeli produk dan menggunakan layanan Perusahaan XYZ</w:t>
            </w:r>
          </w:p>
        </w:tc>
        <w:tc>
          <w:tcPr>
            <w:tcW w:w="4045" w:type="dxa"/>
          </w:tcPr>
          <w:p w14:paraId="5BA3845B" w14:textId="2827D409" w:rsidR="00CE7046" w:rsidRPr="00CE7046" w:rsidRDefault="00CE7046" w:rsidP="00CE7046">
            <w:pPr>
              <w:jc w:val="both"/>
              <w:rPr>
                <w:sz w:val="16"/>
                <w:szCs w:val="16"/>
                <w:lang w:val="en-US"/>
              </w:rPr>
            </w:pPr>
            <w:r w:rsidRPr="00CE7046">
              <w:rPr>
                <w:sz w:val="16"/>
                <w:szCs w:val="16"/>
              </w:rPr>
              <w:t>Agen travel umroh dan haji yang sudah menjadi pelanggan tetap, perusahaan korporat yang secara rutin membeli produk untuk acara mereka, serta instansi pemerintah yang telah melakukan beberapa kali pembelian produk promosi dari Perusahaan XYZ.</w:t>
            </w:r>
          </w:p>
        </w:tc>
      </w:tr>
    </w:tbl>
    <w:p w14:paraId="2647FDEE" w14:textId="77777777" w:rsidR="00CE7046" w:rsidRPr="00CE7046" w:rsidRDefault="00CE7046" w:rsidP="00CE7046">
      <w:pPr>
        <w:jc w:val="both"/>
        <w:rPr>
          <w:sz w:val="20"/>
          <w:szCs w:val="20"/>
          <w:lang w:val="en-US"/>
        </w:rPr>
      </w:pPr>
    </w:p>
    <w:p w14:paraId="5AECF985" w14:textId="2674BB69" w:rsidR="00AE5EE0" w:rsidRPr="00516506" w:rsidRDefault="00516506" w:rsidP="00516506">
      <w:pPr>
        <w:jc w:val="both"/>
        <w:rPr>
          <w:sz w:val="20"/>
          <w:szCs w:val="20"/>
          <w:lang w:val="en-US"/>
        </w:rPr>
      </w:pPr>
      <w:r>
        <w:rPr>
          <w:sz w:val="20"/>
          <w:szCs w:val="20"/>
          <w:lang w:val="en-US"/>
        </w:rPr>
        <w:t xml:space="preserve"> </w:t>
      </w:r>
      <w:r>
        <w:rPr>
          <w:sz w:val="20"/>
          <w:szCs w:val="20"/>
          <w:lang w:val="en-US"/>
        </w:rPr>
        <w:tab/>
      </w:r>
      <w:r w:rsidRPr="00516506">
        <w:rPr>
          <w:sz w:val="20"/>
          <w:szCs w:val="20"/>
          <w:lang w:val="en-US"/>
        </w:rPr>
        <w:t>Sartika Ratu mengidentifikasi tiga segmen utama yang akan menjadi fokus utama dalam strategi pemasarannya: Travel  umroh dan haji, perusahaan korporat, dan institusi pemerintahan. Target utama adalah travel umroh dan haji menengah dan besar di seluruh Indonesia, terutama mereka yang memiliki volume pelanggan tinggi. Segmen ini merupakan pasar potensial besar yang membutuhkan produk perlengkapan umroh dan haji berkualitas tinggi dan inovatif. Selain itu, perusahaan korporat yang sering mengadakan event. Institusi pemerintahan yang memerlukan produksi merchandise untuk acara resmi dan promosi juga menjadi target, khususnya institusi yang memiliki agenda tahunan rutin dan memerlukan perlengkapan promosi dalam jumlah besar.</w:t>
      </w:r>
    </w:p>
    <w:p w14:paraId="502D3822" w14:textId="77777777" w:rsidR="00AE5EE0" w:rsidRPr="00516506" w:rsidRDefault="00AE5EE0" w:rsidP="00516506">
      <w:pPr>
        <w:jc w:val="both"/>
        <w:rPr>
          <w:b/>
          <w:bCs/>
          <w:sz w:val="20"/>
          <w:szCs w:val="20"/>
          <w:lang w:val="en-US"/>
        </w:rPr>
      </w:pPr>
      <w:r w:rsidRPr="00516506">
        <w:rPr>
          <w:b/>
          <w:bCs/>
          <w:sz w:val="20"/>
          <w:szCs w:val="20"/>
          <w:lang w:val="en-US"/>
        </w:rPr>
        <w:t>Targeting (Penentuan Target)</w:t>
      </w:r>
    </w:p>
    <w:p w14:paraId="71CF61DD" w14:textId="77777777" w:rsidR="00AE5EE0" w:rsidRPr="00516506" w:rsidRDefault="00AE5EE0" w:rsidP="00516506">
      <w:pPr>
        <w:jc w:val="both"/>
        <w:rPr>
          <w:b/>
          <w:bCs/>
          <w:sz w:val="20"/>
          <w:szCs w:val="20"/>
          <w:lang w:val="en-US"/>
        </w:rPr>
      </w:pPr>
      <w:r w:rsidRPr="00516506">
        <w:rPr>
          <w:b/>
          <w:bCs/>
          <w:sz w:val="20"/>
          <w:szCs w:val="20"/>
          <w:lang w:val="en-US"/>
        </w:rPr>
        <w:t>Strategi Diferensiasi</w:t>
      </w:r>
    </w:p>
    <w:p w14:paraId="3BEA629B" w14:textId="77777777" w:rsidR="00AE5EE0" w:rsidRPr="00516506" w:rsidRDefault="00AE5EE0" w:rsidP="00516506">
      <w:pPr>
        <w:pStyle w:val="DaftarParagraf"/>
        <w:numPr>
          <w:ilvl w:val="0"/>
          <w:numId w:val="12"/>
        </w:numPr>
        <w:jc w:val="both"/>
        <w:rPr>
          <w:sz w:val="20"/>
          <w:szCs w:val="20"/>
          <w:lang w:val="en-US"/>
        </w:rPr>
      </w:pPr>
      <w:r w:rsidRPr="00516506">
        <w:rPr>
          <w:sz w:val="20"/>
          <w:szCs w:val="20"/>
          <w:lang w:val="en-US"/>
        </w:rPr>
        <w:t>Menyusun penawaran yang berbeda untuk segmen pasar yang berbeda berdasarkan kebutuhan spesifik mereka.</w:t>
      </w:r>
    </w:p>
    <w:p w14:paraId="4B176A46" w14:textId="7B13D400" w:rsidR="00F243F6" w:rsidRPr="00516506" w:rsidRDefault="00461A88" w:rsidP="00516506">
      <w:pPr>
        <w:pStyle w:val="DaftarParagraf"/>
        <w:numPr>
          <w:ilvl w:val="0"/>
          <w:numId w:val="12"/>
        </w:numPr>
        <w:jc w:val="both"/>
        <w:rPr>
          <w:sz w:val="20"/>
          <w:szCs w:val="20"/>
          <w:lang w:val="en-US"/>
        </w:rPr>
      </w:pPr>
      <w:r w:rsidRPr="00516506">
        <w:rPr>
          <w:sz w:val="20"/>
          <w:szCs w:val="20"/>
          <w:lang w:val="en-US"/>
        </w:rPr>
        <w:t>Memf</w:t>
      </w:r>
      <w:r w:rsidR="00AE5EE0" w:rsidRPr="00516506">
        <w:rPr>
          <w:sz w:val="20"/>
          <w:szCs w:val="20"/>
          <w:lang w:val="en-US"/>
        </w:rPr>
        <w:t>okus</w:t>
      </w:r>
      <w:r w:rsidRPr="00516506">
        <w:rPr>
          <w:sz w:val="20"/>
          <w:szCs w:val="20"/>
          <w:lang w:val="en-US"/>
        </w:rPr>
        <w:t>kan</w:t>
      </w:r>
      <w:r w:rsidR="00AE5EE0" w:rsidRPr="00516506">
        <w:rPr>
          <w:sz w:val="20"/>
          <w:szCs w:val="20"/>
          <w:lang w:val="en-US"/>
        </w:rPr>
        <w:t xml:space="preserve"> pada segmen yang memiliki potensi keuntungan terbesar dan kebutuhan yang paling sesuai dengan kompetensi inti perusahaan.</w:t>
      </w:r>
    </w:p>
    <w:p w14:paraId="05CBB660" w14:textId="72052989" w:rsidR="00AE5EE0" w:rsidRPr="00516506" w:rsidRDefault="00AE5EE0" w:rsidP="00516506">
      <w:pPr>
        <w:jc w:val="both"/>
        <w:rPr>
          <w:b/>
          <w:bCs/>
          <w:sz w:val="20"/>
          <w:szCs w:val="20"/>
          <w:lang w:val="en-US"/>
        </w:rPr>
      </w:pPr>
      <w:r w:rsidRPr="00516506">
        <w:rPr>
          <w:b/>
          <w:bCs/>
          <w:sz w:val="20"/>
          <w:szCs w:val="20"/>
          <w:lang w:val="en-US"/>
        </w:rPr>
        <w:t>Pendekatan Relasional</w:t>
      </w:r>
    </w:p>
    <w:p w14:paraId="73204415" w14:textId="77777777" w:rsidR="00AE5EE0" w:rsidRPr="00A20DDD" w:rsidRDefault="00AE5EE0" w:rsidP="00516506">
      <w:pPr>
        <w:pStyle w:val="DaftarParagraf"/>
        <w:numPr>
          <w:ilvl w:val="0"/>
          <w:numId w:val="13"/>
        </w:numPr>
        <w:jc w:val="both"/>
        <w:rPr>
          <w:b/>
          <w:bCs/>
          <w:sz w:val="20"/>
          <w:szCs w:val="20"/>
          <w:lang w:val="en-US"/>
        </w:rPr>
      </w:pPr>
      <w:r w:rsidRPr="00516506">
        <w:rPr>
          <w:sz w:val="20"/>
          <w:szCs w:val="20"/>
          <w:lang w:val="en-US"/>
        </w:rPr>
        <w:lastRenderedPageBreak/>
        <w:t>Membangun hubungan jangka panjang dengan pelanggan utama melalui layanan yang dipersonalisasi dan dukungan yang terus menerus.</w:t>
      </w:r>
    </w:p>
    <w:tbl>
      <w:tblPr>
        <w:tblStyle w:val="KisiTabel"/>
        <w:tblW w:w="0" w:type="auto"/>
        <w:tblLook w:val="04A0" w:firstRow="1" w:lastRow="0" w:firstColumn="1" w:lastColumn="0" w:noHBand="0" w:noVBand="1"/>
      </w:tblPr>
      <w:tblGrid>
        <w:gridCol w:w="2155"/>
        <w:gridCol w:w="3240"/>
        <w:gridCol w:w="3955"/>
      </w:tblGrid>
      <w:tr w:rsidR="00A20DDD" w:rsidRPr="00A20DDD" w14:paraId="422E18EC" w14:textId="77777777" w:rsidTr="00A20DDD">
        <w:tc>
          <w:tcPr>
            <w:tcW w:w="2155" w:type="dxa"/>
          </w:tcPr>
          <w:p w14:paraId="6A3644D4" w14:textId="180CADFF" w:rsidR="00A20DDD" w:rsidRPr="00A20DDD" w:rsidRDefault="00A20DDD" w:rsidP="00A20DDD">
            <w:pPr>
              <w:jc w:val="both"/>
              <w:rPr>
                <w:b/>
                <w:bCs/>
                <w:sz w:val="16"/>
                <w:szCs w:val="16"/>
                <w:lang w:val="en-US"/>
              </w:rPr>
            </w:pPr>
            <w:r w:rsidRPr="00A20DDD">
              <w:rPr>
                <w:b/>
                <w:bCs/>
                <w:sz w:val="16"/>
                <w:szCs w:val="16"/>
              </w:rPr>
              <w:t>Segmentasi Pasar</w:t>
            </w:r>
          </w:p>
        </w:tc>
        <w:tc>
          <w:tcPr>
            <w:tcW w:w="3240" w:type="dxa"/>
          </w:tcPr>
          <w:p w14:paraId="3EFB5BB2" w14:textId="397BD2B3" w:rsidR="00A20DDD" w:rsidRPr="00A20DDD" w:rsidRDefault="00A20DDD" w:rsidP="00A20DDD">
            <w:pPr>
              <w:jc w:val="both"/>
              <w:rPr>
                <w:b/>
                <w:bCs/>
                <w:sz w:val="16"/>
                <w:szCs w:val="16"/>
                <w:lang w:val="en-US"/>
              </w:rPr>
            </w:pPr>
            <w:r w:rsidRPr="00A20DDD">
              <w:rPr>
                <w:b/>
                <w:bCs/>
                <w:sz w:val="16"/>
                <w:szCs w:val="16"/>
              </w:rPr>
              <w:t>Deskripsi Target Pasar</w:t>
            </w:r>
          </w:p>
        </w:tc>
        <w:tc>
          <w:tcPr>
            <w:tcW w:w="3955" w:type="dxa"/>
          </w:tcPr>
          <w:p w14:paraId="4BF99DF8" w14:textId="5E4EE64E" w:rsidR="00A20DDD" w:rsidRPr="00A20DDD" w:rsidRDefault="00A20DDD" w:rsidP="00A20DDD">
            <w:pPr>
              <w:jc w:val="both"/>
              <w:rPr>
                <w:b/>
                <w:bCs/>
                <w:sz w:val="16"/>
                <w:szCs w:val="16"/>
                <w:lang w:val="en-US"/>
              </w:rPr>
            </w:pPr>
            <w:r w:rsidRPr="00A20DDD">
              <w:rPr>
                <w:b/>
                <w:bCs/>
                <w:sz w:val="16"/>
                <w:szCs w:val="16"/>
              </w:rPr>
              <w:t>Strategi Penargetan</w:t>
            </w:r>
          </w:p>
        </w:tc>
      </w:tr>
      <w:tr w:rsidR="00A20DDD" w:rsidRPr="00A20DDD" w14:paraId="510A81BA" w14:textId="77777777" w:rsidTr="00A20DDD">
        <w:tc>
          <w:tcPr>
            <w:tcW w:w="2155" w:type="dxa"/>
          </w:tcPr>
          <w:p w14:paraId="7D7EE9CD" w14:textId="13E630E8" w:rsidR="00A20DDD" w:rsidRPr="00A20DDD" w:rsidRDefault="00A20DDD" w:rsidP="00A20DDD">
            <w:pPr>
              <w:jc w:val="both"/>
              <w:rPr>
                <w:b/>
                <w:bCs/>
                <w:sz w:val="16"/>
                <w:szCs w:val="16"/>
                <w:lang w:val="en-US"/>
              </w:rPr>
            </w:pPr>
            <w:r w:rsidRPr="00A20DDD">
              <w:rPr>
                <w:b/>
                <w:bCs/>
                <w:sz w:val="16"/>
                <w:szCs w:val="16"/>
              </w:rPr>
              <w:t>Biro Jasa Umroh dan Haji Menengah dan Besar</w:t>
            </w:r>
          </w:p>
        </w:tc>
        <w:tc>
          <w:tcPr>
            <w:tcW w:w="3240" w:type="dxa"/>
          </w:tcPr>
          <w:p w14:paraId="08DC5609" w14:textId="00EEDD59" w:rsidR="00A20DDD" w:rsidRPr="00A20DDD" w:rsidRDefault="00A20DDD" w:rsidP="00A20DDD">
            <w:pPr>
              <w:jc w:val="both"/>
              <w:rPr>
                <w:sz w:val="16"/>
                <w:szCs w:val="16"/>
                <w:lang w:val="en-US"/>
              </w:rPr>
            </w:pPr>
            <w:r w:rsidRPr="00A20DDD">
              <w:rPr>
                <w:sz w:val="16"/>
                <w:szCs w:val="16"/>
              </w:rPr>
              <w:t>Biro yang melayani jamaah dalam jumlah besar dan rutin, memiliki kebutuhan perlengkapan berkualitas tinggi.</w:t>
            </w:r>
          </w:p>
        </w:tc>
        <w:tc>
          <w:tcPr>
            <w:tcW w:w="3955" w:type="dxa"/>
          </w:tcPr>
          <w:p w14:paraId="57402222" w14:textId="77777777" w:rsidR="00A20DDD" w:rsidRDefault="00A20DDD" w:rsidP="00A20DDD">
            <w:pPr>
              <w:jc w:val="both"/>
              <w:rPr>
                <w:sz w:val="16"/>
                <w:szCs w:val="16"/>
              </w:rPr>
            </w:pPr>
            <w:r w:rsidRPr="00A20DDD">
              <w:rPr>
                <w:sz w:val="16"/>
                <w:szCs w:val="16"/>
              </w:rPr>
              <w:t>- Menawarkan paket produk yang disesuaikan (koper, tas, bantal leher, aksesoris).</w:t>
            </w:r>
          </w:p>
          <w:p w14:paraId="57B6081E" w14:textId="77777777" w:rsidR="00A20DDD" w:rsidRDefault="00A20DDD" w:rsidP="00A20DDD">
            <w:pPr>
              <w:jc w:val="both"/>
              <w:rPr>
                <w:sz w:val="16"/>
                <w:szCs w:val="16"/>
              </w:rPr>
            </w:pPr>
            <w:r>
              <w:rPr>
                <w:sz w:val="16"/>
                <w:szCs w:val="16"/>
              </w:rPr>
              <w:t xml:space="preserve">- </w:t>
            </w:r>
            <w:r w:rsidRPr="00A20DDD">
              <w:rPr>
                <w:sz w:val="16"/>
                <w:szCs w:val="16"/>
              </w:rPr>
              <w:t xml:space="preserve"> Layanan purna jual dan garansi produk.</w:t>
            </w:r>
          </w:p>
          <w:p w14:paraId="51FA5F9A" w14:textId="77777777" w:rsidR="00A20DDD" w:rsidRDefault="00A20DDD" w:rsidP="00A20DDD">
            <w:pPr>
              <w:jc w:val="both"/>
              <w:rPr>
                <w:sz w:val="16"/>
                <w:szCs w:val="16"/>
              </w:rPr>
            </w:pPr>
            <w:r w:rsidRPr="00A20DDD">
              <w:rPr>
                <w:sz w:val="16"/>
                <w:szCs w:val="16"/>
              </w:rPr>
              <w:t>- Penetrasi pasar di kota besar.</w:t>
            </w:r>
          </w:p>
          <w:p w14:paraId="07DD54CA" w14:textId="440369B0" w:rsidR="00A20DDD" w:rsidRPr="00A20DDD" w:rsidRDefault="00A20DDD" w:rsidP="00A20DDD">
            <w:pPr>
              <w:jc w:val="both"/>
              <w:rPr>
                <w:sz w:val="16"/>
                <w:szCs w:val="16"/>
                <w:lang w:val="en-US"/>
              </w:rPr>
            </w:pPr>
            <w:r w:rsidRPr="00A20DDD">
              <w:rPr>
                <w:sz w:val="16"/>
                <w:szCs w:val="16"/>
              </w:rPr>
              <w:t>- Opsi personalisasi produk (logo, warna).</w:t>
            </w:r>
          </w:p>
        </w:tc>
      </w:tr>
      <w:tr w:rsidR="00A20DDD" w:rsidRPr="00A20DDD" w14:paraId="5A77714A" w14:textId="77777777" w:rsidTr="00A20DDD">
        <w:tc>
          <w:tcPr>
            <w:tcW w:w="2155" w:type="dxa"/>
          </w:tcPr>
          <w:p w14:paraId="1B1FAD31" w14:textId="46053F65" w:rsidR="00A20DDD" w:rsidRPr="00A20DDD" w:rsidRDefault="00A20DDD" w:rsidP="00A20DDD">
            <w:pPr>
              <w:jc w:val="both"/>
              <w:rPr>
                <w:b/>
                <w:bCs/>
                <w:sz w:val="16"/>
                <w:szCs w:val="16"/>
                <w:lang w:val="en-US"/>
              </w:rPr>
            </w:pPr>
            <w:r w:rsidRPr="00A20DDD">
              <w:rPr>
                <w:b/>
                <w:bCs/>
                <w:sz w:val="16"/>
                <w:szCs w:val="16"/>
              </w:rPr>
              <w:t>Biro Jasa Umroh dan Haji Kecil dan Menengah</w:t>
            </w:r>
          </w:p>
        </w:tc>
        <w:tc>
          <w:tcPr>
            <w:tcW w:w="3240" w:type="dxa"/>
          </w:tcPr>
          <w:p w14:paraId="2943E481" w14:textId="525DD1AB" w:rsidR="00A20DDD" w:rsidRPr="00A20DDD" w:rsidRDefault="00A20DDD" w:rsidP="00A20DDD">
            <w:pPr>
              <w:jc w:val="both"/>
              <w:rPr>
                <w:sz w:val="16"/>
                <w:szCs w:val="16"/>
                <w:lang w:val="en-US"/>
              </w:rPr>
            </w:pPr>
            <w:r w:rsidRPr="00A20DDD">
              <w:rPr>
                <w:sz w:val="16"/>
                <w:szCs w:val="16"/>
              </w:rPr>
              <w:t>Biro yang melayani jamaah dalam skala lebih kecil namun memiliki potensi untuk tumbuh.</w:t>
            </w:r>
          </w:p>
        </w:tc>
        <w:tc>
          <w:tcPr>
            <w:tcW w:w="3955" w:type="dxa"/>
          </w:tcPr>
          <w:p w14:paraId="358F3B74" w14:textId="77777777" w:rsidR="00A20DDD" w:rsidRDefault="00A20DDD" w:rsidP="00A20DDD">
            <w:pPr>
              <w:jc w:val="both"/>
              <w:rPr>
                <w:sz w:val="16"/>
                <w:szCs w:val="16"/>
              </w:rPr>
            </w:pPr>
            <w:r w:rsidRPr="00A20DDD">
              <w:rPr>
                <w:sz w:val="16"/>
                <w:szCs w:val="16"/>
              </w:rPr>
              <w:t>- Menawarkan produk dengan harga kompetitif dan berkualitas.</w:t>
            </w:r>
          </w:p>
          <w:p w14:paraId="14B9CAA9" w14:textId="77777777" w:rsidR="00A20DDD" w:rsidRDefault="00A20DDD" w:rsidP="00A20DDD">
            <w:pPr>
              <w:jc w:val="both"/>
              <w:rPr>
                <w:sz w:val="16"/>
                <w:szCs w:val="16"/>
              </w:rPr>
            </w:pPr>
            <w:r w:rsidRPr="00A20DDD">
              <w:rPr>
                <w:sz w:val="16"/>
                <w:szCs w:val="16"/>
              </w:rPr>
              <w:t>- Diskon dan insentif untuk pembelian besar.</w:t>
            </w:r>
          </w:p>
          <w:p w14:paraId="2CA1E914" w14:textId="2EFB1CA7" w:rsidR="00A20DDD" w:rsidRPr="00A20DDD" w:rsidRDefault="00A20DDD" w:rsidP="00A20DDD">
            <w:pPr>
              <w:jc w:val="both"/>
              <w:rPr>
                <w:sz w:val="16"/>
                <w:szCs w:val="16"/>
                <w:lang w:val="en-US"/>
              </w:rPr>
            </w:pPr>
            <w:r w:rsidRPr="00A20DDD">
              <w:rPr>
                <w:sz w:val="16"/>
                <w:szCs w:val="16"/>
              </w:rPr>
              <w:t xml:space="preserve">- Layanan konsultasi </w:t>
            </w:r>
            <w:r>
              <w:rPr>
                <w:sz w:val="16"/>
                <w:szCs w:val="16"/>
              </w:rPr>
              <w:t>produk.</w:t>
            </w:r>
          </w:p>
        </w:tc>
      </w:tr>
      <w:tr w:rsidR="00A20DDD" w:rsidRPr="00A20DDD" w14:paraId="7B0F43A4" w14:textId="77777777" w:rsidTr="00A20DDD">
        <w:tc>
          <w:tcPr>
            <w:tcW w:w="2155" w:type="dxa"/>
          </w:tcPr>
          <w:p w14:paraId="33421999" w14:textId="0D25F0E3" w:rsidR="00A20DDD" w:rsidRPr="00A20DDD" w:rsidRDefault="00A20DDD" w:rsidP="00A20DDD">
            <w:pPr>
              <w:jc w:val="both"/>
              <w:rPr>
                <w:b/>
                <w:bCs/>
                <w:sz w:val="16"/>
                <w:szCs w:val="16"/>
                <w:lang w:val="en-US"/>
              </w:rPr>
            </w:pPr>
            <w:r w:rsidRPr="00A20DDD">
              <w:rPr>
                <w:b/>
                <w:bCs/>
                <w:sz w:val="16"/>
                <w:szCs w:val="16"/>
              </w:rPr>
              <w:t>Perusahaan Swasta</w:t>
            </w:r>
          </w:p>
        </w:tc>
        <w:tc>
          <w:tcPr>
            <w:tcW w:w="3240" w:type="dxa"/>
          </w:tcPr>
          <w:p w14:paraId="09DCC3C6" w14:textId="0396E3C0" w:rsidR="00A20DDD" w:rsidRPr="00A20DDD" w:rsidRDefault="00A20DDD" w:rsidP="00A20DDD">
            <w:pPr>
              <w:jc w:val="both"/>
              <w:rPr>
                <w:sz w:val="16"/>
                <w:szCs w:val="16"/>
                <w:lang w:val="en-US"/>
              </w:rPr>
            </w:pPr>
            <w:r w:rsidRPr="00A20DDD">
              <w:rPr>
                <w:sz w:val="16"/>
                <w:szCs w:val="16"/>
              </w:rPr>
              <w:t>Perusahaan yang memerlukan perlengkapan promosi untuk acara dan operasional bisnis.</w:t>
            </w:r>
          </w:p>
        </w:tc>
        <w:tc>
          <w:tcPr>
            <w:tcW w:w="3955" w:type="dxa"/>
          </w:tcPr>
          <w:p w14:paraId="78ED9635" w14:textId="77777777" w:rsidR="00A20DDD" w:rsidRDefault="00A20DDD" w:rsidP="00A20DDD">
            <w:pPr>
              <w:jc w:val="both"/>
              <w:rPr>
                <w:sz w:val="16"/>
                <w:szCs w:val="16"/>
              </w:rPr>
            </w:pPr>
            <w:r w:rsidRPr="00A20DDD">
              <w:rPr>
                <w:sz w:val="16"/>
                <w:szCs w:val="16"/>
              </w:rPr>
              <w:t>- Menawarkan produk promosi (tas, tumbler, mug) yang disesuaikan.</w:t>
            </w:r>
          </w:p>
          <w:p w14:paraId="620CB997" w14:textId="6FD4D6CE" w:rsidR="00A20DDD" w:rsidRDefault="00A20DDD" w:rsidP="00A20DDD">
            <w:pPr>
              <w:jc w:val="both"/>
              <w:rPr>
                <w:sz w:val="16"/>
                <w:szCs w:val="16"/>
              </w:rPr>
            </w:pPr>
            <w:r w:rsidRPr="00A20DDD">
              <w:rPr>
                <w:sz w:val="16"/>
                <w:szCs w:val="16"/>
              </w:rPr>
              <w:t>- Layanan personalisasi produk</w:t>
            </w:r>
            <w:r>
              <w:rPr>
                <w:sz w:val="16"/>
                <w:szCs w:val="16"/>
              </w:rPr>
              <w:t>.</w:t>
            </w:r>
          </w:p>
          <w:p w14:paraId="18642466" w14:textId="77777777" w:rsidR="00A20DDD" w:rsidRDefault="00A20DDD" w:rsidP="00A20DDD">
            <w:pPr>
              <w:jc w:val="both"/>
              <w:rPr>
                <w:sz w:val="16"/>
                <w:szCs w:val="16"/>
              </w:rPr>
            </w:pPr>
            <w:r>
              <w:rPr>
                <w:sz w:val="16"/>
                <w:szCs w:val="16"/>
              </w:rPr>
              <w:t>-</w:t>
            </w:r>
            <w:r w:rsidRPr="00A20DDD">
              <w:rPr>
                <w:sz w:val="16"/>
                <w:szCs w:val="16"/>
              </w:rPr>
              <w:t xml:space="preserve"> Paket produk untuk acara besar.</w:t>
            </w:r>
          </w:p>
          <w:p w14:paraId="754F3774" w14:textId="050B2A58" w:rsidR="00A20DDD" w:rsidRPr="00A20DDD" w:rsidRDefault="00A20DDD" w:rsidP="00A20DDD">
            <w:pPr>
              <w:jc w:val="both"/>
              <w:rPr>
                <w:sz w:val="16"/>
                <w:szCs w:val="16"/>
                <w:lang w:val="en-US"/>
              </w:rPr>
            </w:pPr>
            <w:r w:rsidRPr="00A20DDD">
              <w:rPr>
                <w:sz w:val="16"/>
                <w:szCs w:val="16"/>
              </w:rPr>
              <w:t>- Solusi pengadaan rutin yang disesuaikan.</w:t>
            </w:r>
          </w:p>
        </w:tc>
      </w:tr>
      <w:tr w:rsidR="00A20DDD" w:rsidRPr="00A20DDD" w14:paraId="6A33C5DD" w14:textId="77777777" w:rsidTr="00A20DDD">
        <w:tc>
          <w:tcPr>
            <w:tcW w:w="2155" w:type="dxa"/>
          </w:tcPr>
          <w:p w14:paraId="13A2D701" w14:textId="32F56C38" w:rsidR="00A20DDD" w:rsidRPr="00A20DDD" w:rsidRDefault="00A20DDD" w:rsidP="00A20DDD">
            <w:pPr>
              <w:jc w:val="both"/>
              <w:rPr>
                <w:b/>
                <w:bCs/>
                <w:sz w:val="16"/>
                <w:szCs w:val="16"/>
                <w:lang w:val="en-US"/>
              </w:rPr>
            </w:pPr>
            <w:r w:rsidRPr="00A20DDD">
              <w:rPr>
                <w:b/>
                <w:bCs/>
                <w:sz w:val="16"/>
                <w:szCs w:val="16"/>
              </w:rPr>
              <w:t>Lembaga Pendidikan Menengah dan Atas</w:t>
            </w:r>
          </w:p>
        </w:tc>
        <w:tc>
          <w:tcPr>
            <w:tcW w:w="3240" w:type="dxa"/>
          </w:tcPr>
          <w:p w14:paraId="691EEE8B" w14:textId="0C457FF5" w:rsidR="00A20DDD" w:rsidRPr="00A20DDD" w:rsidRDefault="00A20DDD" w:rsidP="00A20DDD">
            <w:pPr>
              <w:jc w:val="both"/>
              <w:rPr>
                <w:sz w:val="16"/>
                <w:szCs w:val="16"/>
                <w:lang w:val="en-US"/>
              </w:rPr>
            </w:pPr>
            <w:r w:rsidRPr="00A20DDD">
              <w:rPr>
                <w:sz w:val="16"/>
                <w:szCs w:val="16"/>
              </w:rPr>
              <w:t>Sekolah menengah dan atas yang memerlukan perlengkapan pendidikan dan promosi untuk acara sekolah.</w:t>
            </w:r>
          </w:p>
        </w:tc>
        <w:tc>
          <w:tcPr>
            <w:tcW w:w="3955" w:type="dxa"/>
          </w:tcPr>
          <w:p w14:paraId="7D1ECE36" w14:textId="77777777" w:rsidR="00A20DDD" w:rsidRDefault="00A20DDD" w:rsidP="00A20DDD">
            <w:pPr>
              <w:jc w:val="both"/>
              <w:rPr>
                <w:sz w:val="16"/>
                <w:szCs w:val="16"/>
              </w:rPr>
            </w:pPr>
            <w:r w:rsidRPr="00A20DDD">
              <w:rPr>
                <w:sz w:val="16"/>
                <w:szCs w:val="16"/>
              </w:rPr>
              <w:t>- Produk (tas sekolah, baju seragam, perlengkapan promosi).</w:t>
            </w:r>
          </w:p>
          <w:p w14:paraId="173EDDF2" w14:textId="77777777" w:rsidR="00A20DDD" w:rsidRDefault="00A20DDD" w:rsidP="00A20DDD">
            <w:pPr>
              <w:jc w:val="both"/>
              <w:rPr>
                <w:sz w:val="16"/>
                <w:szCs w:val="16"/>
              </w:rPr>
            </w:pPr>
            <w:r w:rsidRPr="00A20DDD">
              <w:rPr>
                <w:sz w:val="16"/>
                <w:szCs w:val="16"/>
              </w:rPr>
              <w:t>- Layanan personalisasi produk (logo, nama sekolah).</w:t>
            </w:r>
          </w:p>
          <w:p w14:paraId="62B238A4" w14:textId="1D77C7F6" w:rsidR="00A20DDD" w:rsidRPr="00A20DDD" w:rsidRDefault="00A20DDD" w:rsidP="00A20DDD">
            <w:pPr>
              <w:jc w:val="both"/>
              <w:rPr>
                <w:sz w:val="16"/>
                <w:szCs w:val="16"/>
                <w:lang w:val="en-US"/>
              </w:rPr>
            </w:pPr>
            <w:r w:rsidRPr="00A20DDD">
              <w:rPr>
                <w:sz w:val="16"/>
                <w:szCs w:val="16"/>
              </w:rPr>
              <w:t>- Diskon untuk pembelian besar.&lt;br&gt;- Produk promosi yang menarik.</w:t>
            </w:r>
          </w:p>
        </w:tc>
      </w:tr>
    </w:tbl>
    <w:p w14:paraId="6DC73BE9" w14:textId="77777777" w:rsidR="00A20DDD" w:rsidRPr="00A20DDD" w:rsidRDefault="00A20DDD" w:rsidP="00A20DDD">
      <w:pPr>
        <w:jc w:val="both"/>
        <w:rPr>
          <w:sz w:val="20"/>
          <w:szCs w:val="20"/>
          <w:lang w:val="en-US"/>
        </w:rPr>
      </w:pPr>
    </w:p>
    <w:p w14:paraId="166B949A" w14:textId="54AE50EB" w:rsidR="00516506" w:rsidRPr="00516506" w:rsidRDefault="00516506" w:rsidP="00516506">
      <w:pPr>
        <w:jc w:val="both"/>
        <w:rPr>
          <w:sz w:val="20"/>
          <w:szCs w:val="20"/>
          <w:lang w:val="en-US"/>
        </w:rPr>
      </w:pPr>
      <w:r>
        <w:rPr>
          <w:sz w:val="20"/>
          <w:szCs w:val="20"/>
          <w:lang w:val="en-US"/>
        </w:rPr>
        <w:t xml:space="preserve"> </w:t>
      </w:r>
      <w:r>
        <w:rPr>
          <w:sz w:val="20"/>
          <w:szCs w:val="20"/>
          <w:lang w:val="en-US"/>
        </w:rPr>
        <w:tab/>
      </w:r>
      <w:r w:rsidRPr="00516506">
        <w:rPr>
          <w:sz w:val="20"/>
          <w:szCs w:val="20"/>
          <w:lang w:val="en-US"/>
        </w:rPr>
        <w:t>Untuk menciptakan diferensiasi dari kompetitor, Sartika Ratu mengedepankan akan kualitas produk yang tinggi, layanan terhadap konsumen, inovasi, kustomisasi, dan harga yang kompetitif. Produk-produk Sartika Ratu diuji secara bertahap untuk memastikan kualitas terbaik dan dilengkapi dengan garansi produk jika ada cacat pabrik dalam material dan pengerjaan. Inovasi dan kustomisasi juga menjadi salah satu keunggulan, di mana Sartika Ratu menawarkan produk yang dapat disesuaikan dengan kebutuhan spesifik konsumen serta mengembangkan desain inovatif yang mengikuti tren pasar. Selain itu, Sartika Ratu menawarkan harga yang kompetitif tanpa mengesampingkan kualitas produk.</w:t>
      </w:r>
    </w:p>
    <w:p w14:paraId="37E0D736" w14:textId="77777777" w:rsidR="00AE5EE0" w:rsidRPr="00516506" w:rsidRDefault="00AE5EE0" w:rsidP="00516506">
      <w:pPr>
        <w:jc w:val="both"/>
        <w:rPr>
          <w:b/>
          <w:bCs/>
          <w:sz w:val="20"/>
          <w:szCs w:val="20"/>
          <w:lang w:val="en-US"/>
        </w:rPr>
      </w:pPr>
      <w:r w:rsidRPr="00516506">
        <w:rPr>
          <w:b/>
          <w:bCs/>
          <w:sz w:val="20"/>
          <w:szCs w:val="20"/>
          <w:lang w:val="en-US"/>
        </w:rPr>
        <w:t>Positioning (Posisi Pasar)</w:t>
      </w:r>
    </w:p>
    <w:p w14:paraId="517C5BF0" w14:textId="77777777" w:rsidR="00AE5EE0" w:rsidRPr="00516506" w:rsidRDefault="00AE5EE0" w:rsidP="00516506">
      <w:pPr>
        <w:pStyle w:val="DaftarParagraf"/>
        <w:numPr>
          <w:ilvl w:val="0"/>
          <w:numId w:val="13"/>
        </w:numPr>
        <w:jc w:val="both"/>
        <w:rPr>
          <w:sz w:val="20"/>
          <w:szCs w:val="20"/>
          <w:lang w:val="en-US"/>
        </w:rPr>
      </w:pPr>
      <w:r w:rsidRPr="00516506">
        <w:rPr>
          <w:sz w:val="20"/>
          <w:szCs w:val="20"/>
          <w:lang w:val="en-US"/>
        </w:rPr>
        <w:t>Menawarkan produk perlengkapan haji dan umrah berkualitas tinggi dengan desain inovatif dan kemampuan kustomisasi yang memenuhi kebutuhan khusus setiap pelanggan.</w:t>
      </w:r>
    </w:p>
    <w:p w14:paraId="6BAD66AD" w14:textId="0AACFA57" w:rsidR="00AE5EE0" w:rsidRPr="00516506" w:rsidRDefault="00AE5EE0" w:rsidP="00516506">
      <w:pPr>
        <w:pStyle w:val="DaftarParagraf"/>
        <w:numPr>
          <w:ilvl w:val="0"/>
          <w:numId w:val="13"/>
        </w:numPr>
        <w:jc w:val="both"/>
        <w:rPr>
          <w:sz w:val="20"/>
          <w:szCs w:val="20"/>
          <w:lang w:val="en-US"/>
        </w:rPr>
      </w:pPr>
      <w:r w:rsidRPr="00516506">
        <w:rPr>
          <w:sz w:val="20"/>
          <w:szCs w:val="20"/>
          <w:lang w:val="en-US"/>
        </w:rPr>
        <w:t xml:space="preserve">Menyediakan solusi yang disesuaikan untuk berbagai segmen pasar seperti agen travel </w:t>
      </w:r>
      <w:r w:rsidR="00461A88" w:rsidRPr="00516506">
        <w:rPr>
          <w:sz w:val="20"/>
          <w:szCs w:val="20"/>
          <w:lang w:val="en-US"/>
        </w:rPr>
        <w:t>bedasarkan</w:t>
      </w:r>
      <w:r w:rsidR="00C83CDE">
        <w:rPr>
          <w:sz w:val="20"/>
          <w:szCs w:val="20"/>
          <w:lang w:val="en-US"/>
        </w:rPr>
        <w:t xml:space="preserve"> Tingkat konsumen</w:t>
      </w:r>
    </w:p>
    <w:p w14:paraId="68A3797F" w14:textId="290C9EF8" w:rsidR="00F243F6" w:rsidRPr="00516506" w:rsidRDefault="00AE5EE0" w:rsidP="00516506">
      <w:pPr>
        <w:pStyle w:val="DaftarParagraf"/>
        <w:numPr>
          <w:ilvl w:val="0"/>
          <w:numId w:val="13"/>
        </w:numPr>
        <w:jc w:val="both"/>
        <w:rPr>
          <w:sz w:val="20"/>
          <w:szCs w:val="20"/>
          <w:lang w:val="en-US"/>
        </w:rPr>
      </w:pPr>
      <w:r w:rsidRPr="00516506">
        <w:rPr>
          <w:sz w:val="20"/>
          <w:szCs w:val="20"/>
          <w:lang w:val="en-US"/>
        </w:rPr>
        <w:t>Fokus pada segmen pasar dengan potensi terbesar, seperti agen travel menengah dan besar.</w:t>
      </w:r>
    </w:p>
    <w:p w14:paraId="69E25A37" w14:textId="77777777" w:rsidR="00AE5EE0" w:rsidRPr="00516506" w:rsidRDefault="00AE5EE0" w:rsidP="00516506">
      <w:pPr>
        <w:jc w:val="both"/>
        <w:rPr>
          <w:b/>
          <w:bCs/>
          <w:sz w:val="20"/>
          <w:szCs w:val="20"/>
          <w:lang w:val="en-US"/>
        </w:rPr>
      </w:pPr>
      <w:r w:rsidRPr="00516506">
        <w:rPr>
          <w:b/>
          <w:bCs/>
          <w:sz w:val="20"/>
          <w:szCs w:val="20"/>
          <w:lang w:val="en-US"/>
        </w:rPr>
        <w:t>Positioning Statement</w:t>
      </w:r>
    </w:p>
    <w:p w14:paraId="68C9CBB1" w14:textId="4C609C8C" w:rsidR="00516506" w:rsidRDefault="00AE5EE0" w:rsidP="00516506">
      <w:pPr>
        <w:jc w:val="both"/>
        <w:rPr>
          <w:sz w:val="20"/>
          <w:szCs w:val="20"/>
          <w:lang w:val="en-US"/>
        </w:rPr>
      </w:pPr>
      <w:r w:rsidRPr="00516506">
        <w:rPr>
          <w:sz w:val="20"/>
          <w:szCs w:val="20"/>
          <w:lang w:val="en-US"/>
        </w:rPr>
        <w:t>"</w:t>
      </w:r>
      <w:r w:rsidR="00516506">
        <w:rPr>
          <w:sz w:val="20"/>
          <w:szCs w:val="20"/>
          <w:lang w:val="en-US"/>
        </w:rPr>
        <w:t>Sartika ratu</w:t>
      </w:r>
      <w:r w:rsidRPr="00516506">
        <w:rPr>
          <w:sz w:val="20"/>
          <w:szCs w:val="20"/>
          <w:lang w:val="en-US"/>
        </w:rPr>
        <w:t xml:space="preserve"> </w:t>
      </w:r>
      <w:r w:rsidR="00516506" w:rsidRPr="00516506">
        <w:rPr>
          <w:sz w:val="20"/>
          <w:szCs w:val="20"/>
          <w:lang w:val="en-US"/>
        </w:rPr>
        <w:t xml:space="preserve">sebagai mitra terpercaya </w:t>
      </w:r>
      <w:r w:rsidR="00C83CDE">
        <w:rPr>
          <w:sz w:val="20"/>
          <w:szCs w:val="20"/>
          <w:lang w:val="en-US"/>
        </w:rPr>
        <w:t>sebagai  spesialis</w:t>
      </w:r>
      <w:r w:rsidR="00516506" w:rsidRPr="00516506">
        <w:rPr>
          <w:sz w:val="20"/>
          <w:szCs w:val="20"/>
          <w:lang w:val="en-US"/>
        </w:rPr>
        <w:t xml:space="preserve"> perlengkapan umroh dan haji yang</w:t>
      </w:r>
      <w:r w:rsidR="00516506">
        <w:rPr>
          <w:sz w:val="20"/>
          <w:szCs w:val="20"/>
          <w:lang w:val="en-US"/>
        </w:rPr>
        <w:t xml:space="preserve"> mengedepankan</w:t>
      </w:r>
      <w:r w:rsidR="00516506" w:rsidRPr="00516506">
        <w:rPr>
          <w:sz w:val="20"/>
          <w:szCs w:val="20"/>
          <w:lang w:val="en-US"/>
        </w:rPr>
        <w:t xml:space="preserve"> produk berkualitas tinggi, desain inovatif, layanan aktraktif kapada konsumen dan harga yang kompetitif</w:t>
      </w:r>
      <w:r w:rsidR="00516506">
        <w:rPr>
          <w:sz w:val="20"/>
          <w:szCs w:val="20"/>
          <w:lang w:val="en-US"/>
        </w:rPr>
        <w:t xml:space="preserve"> sert</w:t>
      </w:r>
      <w:r w:rsidR="00C83CDE">
        <w:rPr>
          <w:sz w:val="20"/>
          <w:szCs w:val="20"/>
          <w:lang w:val="en-US"/>
        </w:rPr>
        <w:t xml:space="preserve">a </w:t>
      </w:r>
      <w:r w:rsidRPr="00516506">
        <w:rPr>
          <w:sz w:val="20"/>
          <w:szCs w:val="20"/>
          <w:lang w:val="en-US"/>
        </w:rPr>
        <w:t xml:space="preserve">personalisasi tinggi untuk memenuhi kebutuhan </w:t>
      </w:r>
      <w:r w:rsidR="00461A88" w:rsidRPr="00516506">
        <w:rPr>
          <w:sz w:val="20"/>
          <w:szCs w:val="20"/>
          <w:lang w:val="en-US"/>
        </w:rPr>
        <w:t>jamaah umroh dan haji</w:t>
      </w:r>
      <w:r w:rsidRPr="00516506">
        <w:rPr>
          <w:sz w:val="20"/>
          <w:szCs w:val="20"/>
          <w:lang w:val="en-US"/>
        </w:rPr>
        <w:t>.</w:t>
      </w:r>
    </w:p>
    <w:p w14:paraId="14CB89B3" w14:textId="77777777" w:rsidR="00E812E6" w:rsidRPr="00516506" w:rsidRDefault="00E812E6" w:rsidP="00516506">
      <w:pPr>
        <w:jc w:val="both"/>
        <w:rPr>
          <w:sz w:val="20"/>
          <w:szCs w:val="20"/>
          <w:lang w:val="en-US"/>
        </w:rPr>
      </w:pPr>
    </w:p>
    <w:p w14:paraId="6398B5BD" w14:textId="0D2ED0F4" w:rsidR="00D45E7A" w:rsidRPr="00516506" w:rsidRDefault="00D45E7A" w:rsidP="00516506">
      <w:pPr>
        <w:jc w:val="both"/>
        <w:rPr>
          <w:sz w:val="24"/>
          <w:szCs w:val="24"/>
          <w:u w:val="single"/>
          <w:lang w:val="en-US"/>
        </w:rPr>
      </w:pPr>
      <w:r w:rsidRPr="00516506">
        <w:rPr>
          <w:b/>
          <w:bCs/>
          <w:sz w:val="24"/>
          <w:szCs w:val="24"/>
          <w:u w:val="single"/>
          <w:lang w:val="en-US"/>
        </w:rPr>
        <w:t>Relationship Marketing</w:t>
      </w:r>
      <w:r w:rsidRPr="00516506">
        <w:rPr>
          <w:sz w:val="24"/>
          <w:szCs w:val="24"/>
          <w:u w:val="single"/>
          <w:lang w:val="en-US"/>
        </w:rPr>
        <w:t>:</w:t>
      </w:r>
    </w:p>
    <w:p w14:paraId="7480FF08" w14:textId="228DFA16" w:rsidR="00D45E7A" w:rsidRPr="00516506" w:rsidRDefault="00516506" w:rsidP="00516506">
      <w:pPr>
        <w:jc w:val="both"/>
        <w:rPr>
          <w:sz w:val="20"/>
          <w:szCs w:val="20"/>
          <w:lang w:val="en-US"/>
        </w:rPr>
      </w:pPr>
      <w:r>
        <w:rPr>
          <w:sz w:val="20"/>
          <w:szCs w:val="20"/>
          <w:lang w:val="en-US"/>
        </w:rPr>
        <w:t xml:space="preserve"> </w:t>
      </w:r>
      <w:r>
        <w:rPr>
          <w:sz w:val="20"/>
          <w:szCs w:val="20"/>
          <w:lang w:val="en-US"/>
        </w:rPr>
        <w:tab/>
      </w:r>
      <w:r w:rsidR="00D45E7A" w:rsidRPr="00516506">
        <w:rPr>
          <w:sz w:val="20"/>
          <w:szCs w:val="20"/>
          <w:lang w:val="en-US"/>
        </w:rPr>
        <w:t>Untuk membina hubungan yang langgeng dengan konsumen, diperlukan strategi pemasaran hubungan yang lebih komprehensif. Kepuasan dan loyalitas konsumen dapat ditingkatkan dengan memanfaatkan data pelanggan untuk mempersonalisasi hubungan dan memantau interaksi guna menerapkan pendekatan individual. Teori penetrasi sosial digunakan untuk memahami sejauh mana loyalitas pelanggan dapat ditingkatkan melalui pembentukan hubungan yang lebih luas dan mendalam dengan konsumen.</w:t>
      </w:r>
    </w:p>
    <w:p w14:paraId="0A76C4A6" w14:textId="4E0DD220" w:rsidR="001B5760" w:rsidRPr="00516506" w:rsidRDefault="001B5760" w:rsidP="00516506">
      <w:pPr>
        <w:jc w:val="both"/>
        <w:rPr>
          <w:b/>
          <w:bCs/>
          <w:sz w:val="20"/>
          <w:szCs w:val="20"/>
          <w:lang w:val="en-US"/>
        </w:rPr>
      </w:pPr>
      <w:r w:rsidRPr="00516506">
        <w:rPr>
          <w:b/>
          <w:bCs/>
          <w:sz w:val="20"/>
          <w:szCs w:val="20"/>
          <w:lang w:val="en-US"/>
        </w:rPr>
        <w:lastRenderedPageBreak/>
        <w:t>Relationship Marketing Perusahaan XYZ</w:t>
      </w:r>
    </w:p>
    <w:p w14:paraId="0962B833" w14:textId="1A5DF44B" w:rsidR="001B5760" w:rsidRPr="00516506" w:rsidRDefault="001B5760" w:rsidP="00516506">
      <w:pPr>
        <w:pStyle w:val="DaftarParagraf"/>
        <w:numPr>
          <w:ilvl w:val="0"/>
          <w:numId w:val="13"/>
        </w:numPr>
        <w:jc w:val="both"/>
        <w:rPr>
          <w:sz w:val="20"/>
          <w:szCs w:val="20"/>
          <w:lang w:val="en-US"/>
        </w:rPr>
      </w:pPr>
      <w:r w:rsidRPr="00516506">
        <w:rPr>
          <w:sz w:val="20"/>
          <w:szCs w:val="20"/>
          <w:lang w:val="en-US"/>
        </w:rPr>
        <w:t xml:space="preserve">metode </w:t>
      </w:r>
      <w:r w:rsidR="0099632A" w:rsidRPr="00516506">
        <w:rPr>
          <w:sz w:val="20"/>
          <w:szCs w:val="20"/>
          <w:lang w:val="en-US"/>
        </w:rPr>
        <w:t xml:space="preserve">yang dilakuakan secara </w:t>
      </w:r>
      <w:r w:rsidRPr="00516506">
        <w:rPr>
          <w:sz w:val="20"/>
          <w:szCs w:val="20"/>
          <w:lang w:val="en-US"/>
        </w:rPr>
        <w:t>manual dengan mengumpulkan dan mencatat informasi pelanggan, seperti buku catatan, spreadsheet, atau dokumen digital sederhana.</w:t>
      </w:r>
    </w:p>
    <w:p w14:paraId="2B41303B" w14:textId="77777777" w:rsidR="001B5760" w:rsidRPr="00516506" w:rsidRDefault="001B5760" w:rsidP="00516506">
      <w:pPr>
        <w:pStyle w:val="DaftarParagraf"/>
        <w:numPr>
          <w:ilvl w:val="0"/>
          <w:numId w:val="13"/>
        </w:numPr>
        <w:jc w:val="both"/>
        <w:rPr>
          <w:sz w:val="20"/>
          <w:szCs w:val="20"/>
          <w:lang w:val="en-US"/>
        </w:rPr>
      </w:pPr>
      <w:r w:rsidRPr="00516506">
        <w:rPr>
          <w:sz w:val="20"/>
          <w:szCs w:val="20"/>
          <w:lang w:val="en-US"/>
        </w:rPr>
        <w:t>Data yang dikumpulkan dapat mencakup informasi dasar seperti nama perusahaan, kontak, preferensi produk, dan riwayat pembelian.</w:t>
      </w:r>
    </w:p>
    <w:p w14:paraId="0D063856" w14:textId="44F67851" w:rsidR="001B5760" w:rsidRPr="00516506" w:rsidRDefault="001B5760" w:rsidP="00516506">
      <w:pPr>
        <w:pStyle w:val="DaftarParagraf"/>
        <w:numPr>
          <w:ilvl w:val="0"/>
          <w:numId w:val="13"/>
        </w:numPr>
        <w:jc w:val="both"/>
        <w:rPr>
          <w:sz w:val="20"/>
          <w:szCs w:val="20"/>
          <w:lang w:val="en-US"/>
        </w:rPr>
      </w:pPr>
      <w:r w:rsidRPr="00516506">
        <w:rPr>
          <w:sz w:val="20"/>
          <w:szCs w:val="20"/>
          <w:lang w:val="en-US"/>
        </w:rPr>
        <w:t>menggunakan data untuk memberikan sentuhan personal pada komunikasi dengan pelanggan, seperti mengirim ucapan ulang tahun, kartu ucapan hari raya, atau penawaran khusus.</w:t>
      </w:r>
    </w:p>
    <w:p w14:paraId="02D6EAA7" w14:textId="32E8248B" w:rsidR="001B5760" w:rsidRPr="00516506" w:rsidRDefault="00461A88" w:rsidP="00516506">
      <w:pPr>
        <w:pStyle w:val="DaftarParagraf"/>
        <w:numPr>
          <w:ilvl w:val="0"/>
          <w:numId w:val="13"/>
        </w:numPr>
        <w:jc w:val="both"/>
        <w:rPr>
          <w:sz w:val="20"/>
          <w:szCs w:val="20"/>
          <w:lang w:val="en-US"/>
        </w:rPr>
      </w:pPr>
      <w:r w:rsidRPr="00516506">
        <w:rPr>
          <w:sz w:val="20"/>
          <w:szCs w:val="20"/>
          <w:lang w:val="en-US"/>
        </w:rPr>
        <w:t>membuat</w:t>
      </w:r>
      <w:r w:rsidR="001B5760" w:rsidRPr="00516506">
        <w:rPr>
          <w:sz w:val="20"/>
          <w:szCs w:val="20"/>
          <w:lang w:val="en-US"/>
        </w:rPr>
        <w:t xml:space="preserve"> catatan interaksi dengan </w:t>
      </w:r>
      <w:r w:rsidRPr="00516506">
        <w:rPr>
          <w:sz w:val="20"/>
          <w:szCs w:val="20"/>
          <w:lang w:val="en-US"/>
        </w:rPr>
        <w:t>konsumen</w:t>
      </w:r>
      <w:r w:rsidR="001B5760" w:rsidRPr="00516506">
        <w:rPr>
          <w:sz w:val="20"/>
          <w:szCs w:val="20"/>
          <w:lang w:val="en-US"/>
        </w:rPr>
        <w:t xml:space="preserve"> secara </w:t>
      </w:r>
      <w:r w:rsidRPr="00516506">
        <w:rPr>
          <w:sz w:val="20"/>
          <w:szCs w:val="20"/>
          <w:lang w:val="en-US"/>
        </w:rPr>
        <w:t>interaktif pada</w:t>
      </w:r>
      <w:r w:rsidR="001B5760" w:rsidRPr="00516506">
        <w:rPr>
          <w:sz w:val="20"/>
          <w:szCs w:val="20"/>
          <w:lang w:val="en-US"/>
        </w:rPr>
        <w:t xml:space="preserve"> setiap pertemuan atau panggilan telepon. Ini dilakukan dengan mencatat di buku atau spreadsheet.</w:t>
      </w:r>
    </w:p>
    <w:p w14:paraId="0EC87343" w14:textId="0C4E215E" w:rsidR="001B5760" w:rsidRPr="00516506" w:rsidRDefault="00461A88" w:rsidP="00516506">
      <w:pPr>
        <w:pStyle w:val="DaftarParagraf"/>
        <w:numPr>
          <w:ilvl w:val="0"/>
          <w:numId w:val="13"/>
        </w:numPr>
        <w:jc w:val="both"/>
        <w:rPr>
          <w:sz w:val="20"/>
          <w:szCs w:val="20"/>
          <w:lang w:val="en-US"/>
        </w:rPr>
      </w:pPr>
      <w:r w:rsidRPr="00516506">
        <w:rPr>
          <w:sz w:val="20"/>
          <w:szCs w:val="20"/>
          <w:lang w:val="en-US"/>
        </w:rPr>
        <w:t>mela</w:t>
      </w:r>
      <w:r w:rsidR="001B5760" w:rsidRPr="00516506">
        <w:rPr>
          <w:sz w:val="20"/>
          <w:szCs w:val="20"/>
          <w:lang w:val="en-US"/>
        </w:rPr>
        <w:t>akukan ti</w:t>
      </w:r>
      <w:r w:rsidRPr="00516506">
        <w:rPr>
          <w:sz w:val="20"/>
          <w:szCs w:val="20"/>
          <w:lang w:val="en-US"/>
        </w:rPr>
        <w:t>n</w:t>
      </w:r>
      <w:r w:rsidR="001B5760" w:rsidRPr="00516506">
        <w:rPr>
          <w:sz w:val="20"/>
          <w:szCs w:val="20"/>
          <w:lang w:val="en-US"/>
        </w:rPr>
        <w:t>dak</w:t>
      </w:r>
      <w:r w:rsidRPr="00516506">
        <w:rPr>
          <w:sz w:val="20"/>
          <w:szCs w:val="20"/>
          <w:lang w:val="en-US"/>
        </w:rPr>
        <w:t>an</w:t>
      </w:r>
      <w:r w:rsidR="001B5760" w:rsidRPr="00516506">
        <w:rPr>
          <w:sz w:val="20"/>
          <w:szCs w:val="20"/>
          <w:lang w:val="en-US"/>
        </w:rPr>
        <w:t xml:space="preserve"> lanjut secara konsisten dengan menghubungi pelanggan untuk memastikan mereka puas dengan produk atau layanan, dan menawarkan bantuan tambahan jika diperlukan.</w:t>
      </w:r>
    </w:p>
    <w:p w14:paraId="58CB847C" w14:textId="00A1B057" w:rsidR="001B5760" w:rsidRPr="00516506" w:rsidRDefault="0099632A" w:rsidP="00516506">
      <w:pPr>
        <w:pStyle w:val="DaftarParagraf"/>
        <w:numPr>
          <w:ilvl w:val="0"/>
          <w:numId w:val="13"/>
        </w:numPr>
        <w:jc w:val="both"/>
        <w:rPr>
          <w:sz w:val="20"/>
          <w:szCs w:val="20"/>
          <w:lang w:val="en-US"/>
        </w:rPr>
      </w:pPr>
      <w:r w:rsidRPr="00516506">
        <w:rPr>
          <w:sz w:val="20"/>
          <w:szCs w:val="20"/>
          <w:lang w:val="en-US"/>
        </w:rPr>
        <w:t>memfoku</w:t>
      </w:r>
      <w:r w:rsidR="001B5760" w:rsidRPr="00516506">
        <w:rPr>
          <w:sz w:val="20"/>
          <w:szCs w:val="20"/>
          <w:lang w:val="en-US"/>
        </w:rPr>
        <w:t>s</w:t>
      </w:r>
      <w:r w:rsidRPr="00516506">
        <w:rPr>
          <w:sz w:val="20"/>
          <w:szCs w:val="20"/>
          <w:lang w:val="en-US"/>
        </w:rPr>
        <w:t>kan</w:t>
      </w:r>
      <w:r w:rsidR="001B5760" w:rsidRPr="00516506">
        <w:rPr>
          <w:sz w:val="20"/>
          <w:szCs w:val="20"/>
          <w:lang w:val="en-US"/>
        </w:rPr>
        <w:t xml:space="preserve"> pada membangun hubungan personal yang kuat dengan pelanggan melalui pertemuan langsung, kunjungan rutin, dan acara khusus.</w:t>
      </w:r>
    </w:p>
    <w:p w14:paraId="12A65BD9" w14:textId="45074884" w:rsidR="001B5760" w:rsidRPr="00516506" w:rsidRDefault="0099632A" w:rsidP="00516506">
      <w:pPr>
        <w:pStyle w:val="DaftarParagraf"/>
        <w:numPr>
          <w:ilvl w:val="0"/>
          <w:numId w:val="13"/>
        </w:numPr>
        <w:jc w:val="both"/>
        <w:rPr>
          <w:sz w:val="20"/>
          <w:szCs w:val="20"/>
          <w:lang w:val="en-US"/>
        </w:rPr>
      </w:pPr>
      <w:r w:rsidRPr="00516506">
        <w:rPr>
          <w:sz w:val="20"/>
          <w:szCs w:val="20"/>
          <w:lang w:val="en-US"/>
        </w:rPr>
        <w:t>mengg</w:t>
      </w:r>
      <w:r w:rsidR="001B5760" w:rsidRPr="00516506">
        <w:rPr>
          <w:sz w:val="20"/>
          <w:szCs w:val="20"/>
          <w:lang w:val="en-US"/>
        </w:rPr>
        <w:t>unakan pendekatan "face-to-face" untuk memperkuat kepercayaan dan kesetiaan pelanggan.</w:t>
      </w:r>
    </w:p>
    <w:p w14:paraId="09FBE663" w14:textId="77777777" w:rsidR="001B5760" w:rsidRPr="00516506" w:rsidRDefault="001B5760" w:rsidP="00516506">
      <w:pPr>
        <w:pStyle w:val="DaftarParagraf"/>
        <w:numPr>
          <w:ilvl w:val="0"/>
          <w:numId w:val="13"/>
        </w:numPr>
        <w:jc w:val="both"/>
        <w:rPr>
          <w:sz w:val="20"/>
          <w:szCs w:val="20"/>
          <w:lang w:val="en-US"/>
        </w:rPr>
      </w:pPr>
      <w:r w:rsidRPr="00516506">
        <w:rPr>
          <w:sz w:val="20"/>
          <w:szCs w:val="20"/>
          <w:lang w:val="en-US"/>
        </w:rPr>
        <w:t>Manfaatkan jaringan lokal dan kolaborasi dengan komunitas dan organisasi setempat untuk memperluas jaringan dan memperkuat hubungan dengan pelanggan.</w:t>
      </w:r>
    </w:p>
    <w:p w14:paraId="1FC20EFA" w14:textId="77777777" w:rsidR="001B5760" w:rsidRPr="00516506" w:rsidRDefault="001B5760" w:rsidP="00516506">
      <w:pPr>
        <w:pStyle w:val="DaftarParagraf"/>
        <w:numPr>
          <w:ilvl w:val="0"/>
          <w:numId w:val="13"/>
        </w:numPr>
        <w:jc w:val="both"/>
        <w:rPr>
          <w:sz w:val="20"/>
          <w:szCs w:val="20"/>
          <w:lang w:val="en-US"/>
        </w:rPr>
      </w:pPr>
      <w:r w:rsidRPr="00516506">
        <w:rPr>
          <w:sz w:val="20"/>
          <w:szCs w:val="20"/>
          <w:lang w:val="en-US"/>
        </w:rPr>
        <w:t>Penetrasi Sosial dengan Pendekatan Sederhana</w:t>
      </w:r>
    </w:p>
    <w:p w14:paraId="72C54A55" w14:textId="77777777" w:rsidR="001B5760" w:rsidRPr="00516506" w:rsidRDefault="001B5760" w:rsidP="00516506">
      <w:pPr>
        <w:jc w:val="both"/>
        <w:rPr>
          <w:sz w:val="20"/>
          <w:szCs w:val="20"/>
          <w:lang w:val="en-US"/>
        </w:rPr>
      </w:pPr>
      <w:r w:rsidRPr="00516506">
        <w:rPr>
          <w:sz w:val="20"/>
          <w:szCs w:val="20"/>
          <w:lang w:val="en-US"/>
        </w:rPr>
        <w:t>Tahap Orientasi:</w:t>
      </w:r>
    </w:p>
    <w:p w14:paraId="15C1A3F4" w14:textId="0B4B2D16" w:rsidR="001B5760" w:rsidRPr="00516506" w:rsidRDefault="0099632A" w:rsidP="00516506">
      <w:pPr>
        <w:pStyle w:val="DaftarParagraf"/>
        <w:numPr>
          <w:ilvl w:val="0"/>
          <w:numId w:val="20"/>
        </w:numPr>
        <w:jc w:val="both"/>
        <w:rPr>
          <w:sz w:val="20"/>
          <w:szCs w:val="20"/>
          <w:lang w:val="en-US"/>
        </w:rPr>
      </w:pPr>
      <w:r w:rsidRPr="00516506">
        <w:rPr>
          <w:sz w:val="20"/>
          <w:szCs w:val="20"/>
          <w:lang w:val="en-US"/>
        </w:rPr>
        <w:t>meng</w:t>
      </w:r>
      <w:r w:rsidR="001B5760" w:rsidRPr="00516506">
        <w:rPr>
          <w:sz w:val="20"/>
          <w:szCs w:val="20"/>
          <w:lang w:val="en-US"/>
        </w:rPr>
        <w:t>enalkan perusahaan dan produk melalui presentasi langsung, brosur, dan sampel produk.</w:t>
      </w:r>
    </w:p>
    <w:p w14:paraId="40BB91E5" w14:textId="10F4A17A" w:rsidR="001B5760" w:rsidRPr="00516506" w:rsidRDefault="0099632A" w:rsidP="00516506">
      <w:pPr>
        <w:pStyle w:val="DaftarParagraf"/>
        <w:numPr>
          <w:ilvl w:val="0"/>
          <w:numId w:val="20"/>
        </w:numPr>
        <w:jc w:val="both"/>
        <w:rPr>
          <w:sz w:val="20"/>
          <w:szCs w:val="20"/>
          <w:lang w:val="en-US"/>
        </w:rPr>
      </w:pPr>
      <w:r w:rsidRPr="00516506">
        <w:rPr>
          <w:sz w:val="20"/>
          <w:szCs w:val="20"/>
          <w:lang w:val="en-US"/>
        </w:rPr>
        <w:t>mel</w:t>
      </w:r>
      <w:r w:rsidR="001B5760" w:rsidRPr="00516506">
        <w:rPr>
          <w:sz w:val="20"/>
          <w:szCs w:val="20"/>
          <w:lang w:val="en-US"/>
        </w:rPr>
        <w:t>akukan kunjungan awal untuk membangun kesan pertama yang positif.</w:t>
      </w:r>
    </w:p>
    <w:p w14:paraId="76D8D841" w14:textId="77777777" w:rsidR="001B5760" w:rsidRPr="00516506" w:rsidRDefault="001B5760" w:rsidP="00516506">
      <w:pPr>
        <w:jc w:val="both"/>
        <w:rPr>
          <w:sz w:val="20"/>
          <w:szCs w:val="20"/>
          <w:lang w:val="en-US"/>
        </w:rPr>
      </w:pPr>
      <w:r w:rsidRPr="00516506">
        <w:rPr>
          <w:sz w:val="20"/>
          <w:szCs w:val="20"/>
          <w:lang w:val="en-US"/>
        </w:rPr>
        <w:t>Tahap Pertukaran Afektif:</w:t>
      </w:r>
    </w:p>
    <w:p w14:paraId="77ED1C30" w14:textId="54B9D228" w:rsidR="001B5760" w:rsidRPr="00516506" w:rsidRDefault="0099632A" w:rsidP="00516506">
      <w:pPr>
        <w:pStyle w:val="DaftarParagraf"/>
        <w:numPr>
          <w:ilvl w:val="0"/>
          <w:numId w:val="21"/>
        </w:numPr>
        <w:jc w:val="both"/>
        <w:rPr>
          <w:sz w:val="20"/>
          <w:szCs w:val="20"/>
          <w:lang w:val="en-US"/>
        </w:rPr>
      </w:pPr>
      <w:r w:rsidRPr="00516506">
        <w:rPr>
          <w:sz w:val="20"/>
          <w:szCs w:val="20"/>
          <w:lang w:val="en-US"/>
        </w:rPr>
        <w:t>memb</w:t>
      </w:r>
      <w:r w:rsidR="001B5760" w:rsidRPr="00516506">
        <w:rPr>
          <w:sz w:val="20"/>
          <w:szCs w:val="20"/>
          <w:lang w:val="en-US"/>
        </w:rPr>
        <w:t xml:space="preserve">erikan perhatian khusus pada pelanggan dengan mengingat preferensi dan kebutuhan mereka dalam setiap </w:t>
      </w:r>
      <w:r w:rsidRPr="00516506">
        <w:rPr>
          <w:sz w:val="20"/>
          <w:szCs w:val="20"/>
          <w:lang w:val="en-US"/>
        </w:rPr>
        <w:t>transaksi jual-beli</w:t>
      </w:r>
      <w:r w:rsidR="001B5760" w:rsidRPr="00516506">
        <w:rPr>
          <w:sz w:val="20"/>
          <w:szCs w:val="20"/>
          <w:lang w:val="en-US"/>
        </w:rPr>
        <w:t>.</w:t>
      </w:r>
    </w:p>
    <w:p w14:paraId="5E5F50E7" w14:textId="4695AD35" w:rsidR="001B5760" w:rsidRPr="00516506" w:rsidRDefault="0099632A" w:rsidP="00516506">
      <w:pPr>
        <w:pStyle w:val="DaftarParagraf"/>
        <w:numPr>
          <w:ilvl w:val="0"/>
          <w:numId w:val="21"/>
        </w:numPr>
        <w:jc w:val="both"/>
        <w:rPr>
          <w:sz w:val="20"/>
          <w:szCs w:val="20"/>
          <w:lang w:val="en-US"/>
        </w:rPr>
      </w:pPr>
      <w:r w:rsidRPr="00516506">
        <w:rPr>
          <w:sz w:val="20"/>
          <w:szCs w:val="20"/>
          <w:lang w:val="en-US"/>
        </w:rPr>
        <w:t>membe</w:t>
      </w:r>
      <w:r w:rsidR="001B5760" w:rsidRPr="00516506">
        <w:rPr>
          <w:sz w:val="20"/>
          <w:szCs w:val="20"/>
          <w:lang w:val="en-US"/>
        </w:rPr>
        <w:t>rikan penawaran spesial atau diskon berdasarkan pembelian sebelumnya.</w:t>
      </w:r>
    </w:p>
    <w:p w14:paraId="09AF8450" w14:textId="77777777" w:rsidR="001B5760" w:rsidRPr="00516506" w:rsidRDefault="001B5760" w:rsidP="00516506">
      <w:pPr>
        <w:jc w:val="both"/>
        <w:rPr>
          <w:sz w:val="20"/>
          <w:szCs w:val="20"/>
          <w:lang w:val="en-US"/>
        </w:rPr>
      </w:pPr>
      <w:r w:rsidRPr="00516506">
        <w:rPr>
          <w:sz w:val="20"/>
          <w:szCs w:val="20"/>
          <w:lang w:val="en-US"/>
        </w:rPr>
        <w:t>Tahap Pertukaran:</w:t>
      </w:r>
    </w:p>
    <w:p w14:paraId="2D73B519" w14:textId="2C5403C7" w:rsidR="001B5760" w:rsidRPr="00516506" w:rsidRDefault="0099632A" w:rsidP="00516506">
      <w:pPr>
        <w:pStyle w:val="DaftarParagraf"/>
        <w:numPr>
          <w:ilvl w:val="0"/>
          <w:numId w:val="22"/>
        </w:numPr>
        <w:jc w:val="both"/>
        <w:rPr>
          <w:sz w:val="20"/>
          <w:szCs w:val="20"/>
          <w:lang w:val="en-US"/>
        </w:rPr>
      </w:pPr>
      <w:r w:rsidRPr="00516506">
        <w:rPr>
          <w:sz w:val="20"/>
          <w:szCs w:val="20"/>
          <w:lang w:val="en-US"/>
        </w:rPr>
        <w:t>meng</w:t>
      </w:r>
      <w:r w:rsidR="001B5760" w:rsidRPr="00516506">
        <w:rPr>
          <w:sz w:val="20"/>
          <w:szCs w:val="20"/>
          <w:lang w:val="en-US"/>
        </w:rPr>
        <w:t>embangkan hubungan yang lebih dalam dengan pelanggan melalui pertemuan rutin, undangan ke acara perusahaan</w:t>
      </w:r>
      <w:r w:rsidRPr="00516506">
        <w:rPr>
          <w:sz w:val="20"/>
          <w:szCs w:val="20"/>
          <w:lang w:val="en-US"/>
        </w:rPr>
        <w:t>.</w:t>
      </w:r>
    </w:p>
    <w:p w14:paraId="0DDA0911" w14:textId="77777777" w:rsidR="001B5760" w:rsidRPr="00516506" w:rsidRDefault="001B5760" w:rsidP="00516506">
      <w:pPr>
        <w:jc w:val="both"/>
        <w:rPr>
          <w:sz w:val="20"/>
          <w:szCs w:val="20"/>
          <w:lang w:val="en-US"/>
        </w:rPr>
      </w:pPr>
      <w:r w:rsidRPr="00516506">
        <w:rPr>
          <w:sz w:val="20"/>
          <w:szCs w:val="20"/>
          <w:lang w:val="en-US"/>
        </w:rPr>
        <w:t>tahap Pertukaran Stabil:</w:t>
      </w:r>
    </w:p>
    <w:p w14:paraId="009A7F1C" w14:textId="6F32ACAB" w:rsidR="001B5760" w:rsidRPr="00516506" w:rsidRDefault="0099632A" w:rsidP="00516506">
      <w:pPr>
        <w:pStyle w:val="DaftarParagraf"/>
        <w:numPr>
          <w:ilvl w:val="0"/>
          <w:numId w:val="23"/>
        </w:numPr>
        <w:jc w:val="both"/>
        <w:rPr>
          <w:sz w:val="20"/>
          <w:szCs w:val="20"/>
          <w:lang w:val="en-US"/>
        </w:rPr>
      </w:pPr>
      <w:r w:rsidRPr="00516506">
        <w:rPr>
          <w:sz w:val="20"/>
          <w:szCs w:val="20"/>
          <w:lang w:val="en-US"/>
        </w:rPr>
        <w:t>menj</w:t>
      </w:r>
      <w:r w:rsidR="001B5760" w:rsidRPr="00516506">
        <w:rPr>
          <w:sz w:val="20"/>
          <w:szCs w:val="20"/>
          <w:lang w:val="en-US"/>
        </w:rPr>
        <w:t xml:space="preserve">aga hubungan yang sudah terbentuk dengan komunikasi yang terbuka dan </w:t>
      </w:r>
      <w:r w:rsidRPr="00516506">
        <w:rPr>
          <w:sz w:val="20"/>
          <w:szCs w:val="20"/>
          <w:lang w:val="en-US"/>
        </w:rPr>
        <w:t>interaktif</w:t>
      </w:r>
      <w:r w:rsidR="001B5760" w:rsidRPr="00516506">
        <w:rPr>
          <w:sz w:val="20"/>
          <w:szCs w:val="20"/>
          <w:lang w:val="en-US"/>
        </w:rPr>
        <w:t>.</w:t>
      </w:r>
    </w:p>
    <w:p w14:paraId="466A2752" w14:textId="4FA8323C" w:rsidR="001B5760" w:rsidRDefault="001B5760" w:rsidP="00516506">
      <w:pPr>
        <w:pStyle w:val="DaftarParagraf"/>
        <w:numPr>
          <w:ilvl w:val="0"/>
          <w:numId w:val="23"/>
        </w:numPr>
        <w:jc w:val="both"/>
        <w:rPr>
          <w:sz w:val="20"/>
          <w:szCs w:val="20"/>
          <w:lang w:val="en-US"/>
        </w:rPr>
      </w:pPr>
      <w:r w:rsidRPr="00516506">
        <w:rPr>
          <w:sz w:val="20"/>
          <w:szCs w:val="20"/>
          <w:lang w:val="en-US"/>
        </w:rPr>
        <w:t>M</w:t>
      </w:r>
      <w:r w:rsidR="0099632A" w:rsidRPr="00516506">
        <w:rPr>
          <w:sz w:val="20"/>
          <w:szCs w:val="20"/>
          <w:lang w:val="en-US"/>
        </w:rPr>
        <w:t>em</w:t>
      </w:r>
      <w:r w:rsidRPr="00516506">
        <w:rPr>
          <w:sz w:val="20"/>
          <w:szCs w:val="20"/>
          <w:lang w:val="en-US"/>
        </w:rPr>
        <w:t>inta umpan balik secara berkala dan gunakan untuk meningkatkan produk dan layanan.</w:t>
      </w:r>
    </w:p>
    <w:p w14:paraId="5259A8CF" w14:textId="2ED3F526" w:rsidR="00903DE6" w:rsidRPr="00903DE6" w:rsidRDefault="00516506" w:rsidP="00903DE6">
      <w:pPr>
        <w:jc w:val="both"/>
        <w:rPr>
          <w:sz w:val="20"/>
          <w:szCs w:val="20"/>
          <w:lang w:val="en-US"/>
        </w:rPr>
      </w:pPr>
      <w:r w:rsidRPr="00516506">
        <w:rPr>
          <w:b/>
          <w:bCs/>
          <w:sz w:val="20"/>
          <w:szCs w:val="20"/>
          <w:lang w:val="en-US"/>
        </w:rPr>
        <w:t>Conlusion:</w:t>
      </w:r>
      <w:r>
        <w:rPr>
          <w:sz w:val="20"/>
          <w:szCs w:val="20"/>
          <w:lang w:val="en-US"/>
        </w:rPr>
        <w:t xml:space="preserve"> </w:t>
      </w:r>
      <w:r w:rsidR="00903DE6">
        <w:rPr>
          <w:sz w:val="20"/>
          <w:szCs w:val="20"/>
          <w:lang w:val="en-US"/>
        </w:rPr>
        <w:t xml:space="preserve"> </w:t>
      </w:r>
      <w:r w:rsidR="00903DE6" w:rsidRPr="00903DE6">
        <w:rPr>
          <w:b/>
          <w:bCs/>
          <w:sz w:val="20"/>
          <w:szCs w:val="20"/>
          <w:lang w:val="en-US"/>
        </w:rPr>
        <w:t>marketing relationship</w:t>
      </w:r>
      <w:r w:rsidR="00903DE6" w:rsidRPr="00903DE6">
        <w:rPr>
          <w:sz w:val="20"/>
          <w:szCs w:val="20"/>
          <w:lang w:val="en-US"/>
        </w:rPr>
        <w:t xml:space="preserve"> merupakan strategi penting dalam konteks B2B yang bertujuan untuk membangun dan mempertahankan hubungan jangka panjang dengan pelanggan. Strategi ini berfokus pada menciptakan kemitraan berkelanjutan dan mendorong sustainability. Sartika Ratu menggunakan metode manual untuk mengumpulkan dan mencatat informasi pelanggan seperti nama perusahaan, kontak, preferensi produk, dan riwayat pembelian. Data ini digunakan untuk memberikan sentuhan personal dalam komunikasi sehingga memperkuat hubungan personal dan kepercayaan pelanggan. Dalam konteks Business Relationship, features of realtionshp menggambarkan bahwa hubungan B2B memiliki empat fitur inti: degree of mutuality, long-term character, Proses Nature, dan context dependence (Holmlund &amp; Törnroos, 1997). Fitur-fitur ini membentuk dasar untuk memahami bagaimana jaringan bisnis beroperasi dan mempengaruhi dinamika serta hasil hubungan tersebut.</w:t>
      </w:r>
    </w:p>
    <w:p w14:paraId="54ADE610" w14:textId="3A580411" w:rsidR="00903DE6" w:rsidRPr="00903DE6" w:rsidRDefault="00903DE6" w:rsidP="00903DE6">
      <w:pPr>
        <w:jc w:val="both"/>
        <w:rPr>
          <w:sz w:val="20"/>
          <w:szCs w:val="20"/>
          <w:lang w:val="en-US"/>
        </w:rPr>
      </w:pPr>
      <w:r>
        <w:rPr>
          <w:sz w:val="20"/>
          <w:szCs w:val="20"/>
          <w:lang w:val="en-US"/>
        </w:rPr>
        <w:t xml:space="preserve"> </w:t>
      </w:r>
      <w:r>
        <w:rPr>
          <w:sz w:val="20"/>
          <w:szCs w:val="20"/>
          <w:lang w:val="en-US"/>
        </w:rPr>
        <w:tab/>
      </w:r>
      <w:r w:rsidRPr="00903DE6">
        <w:rPr>
          <w:sz w:val="20"/>
          <w:szCs w:val="20"/>
          <w:lang w:val="en-US"/>
        </w:rPr>
        <w:t xml:space="preserve">Pendekatan tradisional dalam marketing relationship B2B, seperti interaksi tatap muka (F2F) dan pameran industri, telah terbukti efektif dalam membangun koneksi dan meningkatkan loyalitas pelanggan. Namun, metode </w:t>
      </w:r>
      <w:r w:rsidRPr="00903DE6">
        <w:rPr>
          <w:sz w:val="20"/>
          <w:szCs w:val="20"/>
          <w:lang w:val="en-US"/>
        </w:rPr>
        <w:lastRenderedPageBreak/>
        <w:t>ini memiliki tantangan seperti biaya yang lebih tinggi dan waktu yang diperlukan untuk pertemuan ofline. Di sisi lain, pemasaran digital menawarkan banyak keuntungan, termasuk efisiensi yang lebih besar dan kemampuan analisis data yang mendalam. Teknologi digital memungkinkan perusahaan untuk meningkatkan jumlah interaksi online dan memahami perilaku serta preferensi mitra mereka melalui analisis data yang mendalam. Dalam marketing relationship, hubungan tidak hanya tentang transaksi individu tetapi juga tentang interaksi yang kompleks dan berkelanjutan antara perusahaan dari waktu ke waktu. Hubungan ini melibatkan pertukaran ekonomi, teknis, dan sosial yang memperkuat jaringan bisnis secara keseluruhan. Derajat mutualitas dan karakter jangka panjang dari hubungan ini menciptakan keuntungan kompetitif yang signifikan dengan mengandalkan kepercayaan dan komitmen timbal balik.</w:t>
      </w:r>
    </w:p>
    <w:p w14:paraId="05100F03" w14:textId="7CAAF636" w:rsidR="00516506" w:rsidRPr="00516506" w:rsidRDefault="00903DE6" w:rsidP="00903DE6">
      <w:pPr>
        <w:jc w:val="both"/>
        <w:rPr>
          <w:sz w:val="20"/>
          <w:szCs w:val="20"/>
          <w:lang w:val="en-US"/>
        </w:rPr>
      </w:pPr>
      <w:r>
        <w:rPr>
          <w:sz w:val="20"/>
          <w:szCs w:val="20"/>
          <w:lang w:val="en-US"/>
        </w:rPr>
        <w:t xml:space="preserve"> </w:t>
      </w:r>
      <w:r>
        <w:rPr>
          <w:sz w:val="20"/>
          <w:szCs w:val="20"/>
          <w:lang w:val="en-US"/>
        </w:rPr>
        <w:tab/>
      </w:r>
      <w:r w:rsidRPr="00903DE6">
        <w:rPr>
          <w:sz w:val="20"/>
          <w:szCs w:val="20"/>
          <w:lang w:val="en-US"/>
        </w:rPr>
        <w:t>Untuk mengoptimalkan strategi pemasaran hubungan, sartika ratu dapat menggabungkan pendekatan tradisional dan digital. Penggunaan teknologi otomatisasi dan kecerdasan buatan (AI) dapat membantu dalam segmentasi pasar dan personalisasi konten serta pesan. Pertemuan tatap muka tetap penting untuk membangun kepercayaan dan loyalitas konsumen, sementara media digital dapat meningkatkan efisiensi dan optimasi. Implementasi strategi ini dapat melibatkan tahap orientasi, pertukaran afektif, pertukaran, dan pertukaran stabil untuk menciptakan hubungan yang lebih dalam dan luas. Mengintegrasikan teori marketing relationship perusahaan harus memperhatikan kompleksitas dan keterikatan dalam jaringan bisnis. Jaringan ini terdiri dari hubungan yang saling tergantung dan mempengaruhi kinerja bisnis.</w:t>
      </w:r>
      <w:r w:rsidR="00516506" w:rsidRPr="00516506">
        <w:rPr>
          <w:sz w:val="20"/>
          <w:szCs w:val="20"/>
          <w:lang w:val="en-US"/>
        </w:rPr>
        <w:t>.</w:t>
      </w:r>
    </w:p>
    <w:p w14:paraId="1A7F2E8D" w14:textId="3E546316" w:rsidR="00D45E7A" w:rsidRPr="00516506" w:rsidRDefault="00D45E7A" w:rsidP="00516506">
      <w:pPr>
        <w:jc w:val="both"/>
        <w:rPr>
          <w:sz w:val="24"/>
          <w:szCs w:val="24"/>
          <w:u w:val="single"/>
          <w:lang w:val="en-US"/>
        </w:rPr>
      </w:pPr>
      <w:r w:rsidRPr="00516506">
        <w:rPr>
          <w:b/>
          <w:bCs/>
          <w:sz w:val="24"/>
          <w:szCs w:val="24"/>
          <w:u w:val="single"/>
          <w:lang w:val="en-US"/>
        </w:rPr>
        <w:t>One-on-one marketing</w:t>
      </w:r>
      <w:r w:rsidRPr="00516506">
        <w:rPr>
          <w:sz w:val="24"/>
          <w:szCs w:val="24"/>
          <w:u w:val="single"/>
          <w:lang w:val="en-US"/>
        </w:rPr>
        <w:t>:</w:t>
      </w:r>
    </w:p>
    <w:p w14:paraId="1C2990B2" w14:textId="77777777" w:rsidR="00D45E7A" w:rsidRPr="00516506" w:rsidRDefault="00D45E7A" w:rsidP="00516506">
      <w:pPr>
        <w:jc w:val="both"/>
        <w:rPr>
          <w:sz w:val="20"/>
          <w:szCs w:val="20"/>
          <w:lang w:val="en-US"/>
        </w:rPr>
      </w:pPr>
      <w:r w:rsidRPr="00516506">
        <w:rPr>
          <w:sz w:val="20"/>
          <w:szCs w:val="20"/>
          <w:lang w:val="en-US"/>
        </w:rPr>
        <w:t>Untuk memenuhi kebutuhan unik setiap konsumen, sangat penting untuk menerapkan strategi pemasaran yang dipersonalisasi. Hal ini memerlukan perolehan dan pemeriksaan data klien untuk memberikan solusi yang lebih relevan dan personal bagi setiap individu. Perusahaan dapat meningkatkan penjualan dan loyalitas pelanggannya dengan menjalin hubungan yang kuat dan akrab dengan konsumen.</w:t>
      </w:r>
    </w:p>
    <w:p w14:paraId="01A0BC5B" w14:textId="77777777" w:rsidR="00D45E7A" w:rsidRPr="00516506" w:rsidRDefault="00D45E7A" w:rsidP="00516506">
      <w:pPr>
        <w:jc w:val="both"/>
        <w:rPr>
          <w:sz w:val="20"/>
          <w:szCs w:val="20"/>
          <w:lang w:val="en-US"/>
        </w:rPr>
      </w:pPr>
      <w:r w:rsidRPr="00516506">
        <w:rPr>
          <w:sz w:val="20"/>
          <w:szCs w:val="20"/>
          <w:lang w:val="en-US"/>
        </w:rPr>
        <w:t>Membangun koneksi, memprioritaskan kebutuhan konsumen yang spesifik, mengelola interaksi konsumen selama proses pembelian, dan membantu konsumen dalam mempertahankan operasional bisnis perusahaan merupakan komponen penting dari strategi Personalized Marketing.</w:t>
      </w:r>
    </w:p>
    <w:p w14:paraId="3F3BFFC9" w14:textId="77777777" w:rsidR="001B5760" w:rsidRPr="00516506" w:rsidRDefault="001B5760" w:rsidP="00516506">
      <w:pPr>
        <w:pStyle w:val="DaftarParagraf"/>
        <w:numPr>
          <w:ilvl w:val="0"/>
          <w:numId w:val="24"/>
        </w:numPr>
        <w:jc w:val="both"/>
        <w:rPr>
          <w:sz w:val="20"/>
          <w:szCs w:val="20"/>
          <w:lang w:val="en-US"/>
        </w:rPr>
      </w:pPr>
      <w:r w:rsidRPr="00516506">
        <w:rPr>
          <w:sz w:val="20"/>
          <w:szCs w:val="20"/>
          <w:lang w:val="en-US"/>
        </w:rPr>
        <w:t>Sering berkomunikasi dengan pelanggan melalui telepon atau pertemuan langsung untuk memahami kebutuhan dan preferensi mereka.</w:t>
      </w:r>
    </w:p>
    <w:p w14:paraId="0AE73065" w14:textId="4D227438" w:rsidR="001B5760" w:rsidRPr="00516506" w:rsidRDefault="0099632A" w:rsidP="00516506">
      <w:pPr>
        <w:pStyle w:val="DaftarParagraf"/>
        <w:numPr>
          <w:ilvl w:val="0"/>
          <w:numId w:val="24"/>
        </w:numPr>
        <w:jc w:val="both"/>
        <w:rPr>
          <w:sz w:val="20"/>
          <w:szCs w:val="20"/>
          <w:lang w:val="en-US"/>
        </w:rPr>
      </w:pPr>
      <w:r w:rsidRPr="00516506">
        <w:rPr>
          <w:sz w:val="20"/>
          <w:szCs w:val="20"/>
          <w:lang w:val="en-US"/>
        </w:rPr>
        <w:t>memb</w:t>
      </w:r>
      <w:r w:rsidR="001B5760" w:rsidRPr="00516506">
        <w:rPr>
          <w:sz w:val="20"/>
          <w:szCs w:val="20"/>
          <w:lang w:val="en-US"/>
        </w:rPr>
        <w:t>uat catatan manual dari setiap interaksi untuk referensi di masa mendatang.</w:t>
      </w:r>
    </w:p>
    <w:p w14:paraId="62383CE0" w14:textId="27EF11E5" w:rsidR="001B5760" w:rsidRPr="00516506" w:rsidRDefault="0099632A" w:rsidP="00516506">
      <w:pPr>
        <w:pStyle w:val="DaftarParagraf"/>
        <w:numPr>
          <w:ilvl w:val="0"/>
          <w:numId w:val="24"/>
        </w:numPr>
        <w:jc w:val="both"/>
        <w:rPr>
          <w:sz w:val="20"/>
          <w:szCs w:val="20"/>
          <w:lang w:val="en-US"/>
        </w:rPr>
      </w:pPr>
      <w:r w:rsidRPr="00516506">
        <w:rPr>
          <w:sz w:val="20"/>
          <w:szCs w:val="20"/>
          <w:lang w:val="en-US"/>
        </w:rPr>
        <w:t>menghu</w:t>
      </w:r>
      <w:r w:rsidR="001B5760" w:rsidRPr="00516506">
        <w:rPr>
          <w:sz w:val="20"/>
          <w:szCs w:val="20"/>
          <w:lang w:val="en-US"/>
        </w:rPr>
        <w:t>bungi pelanggan secara proaktif untuk menawarkan bantuan dan mendiskusikan kebutuhan mereka.</w:t>
      </w:r>
    </w:p>
    <w:p w14:paraId="22844155" w14:textId="77777777" w:rsidR="001B5760" w:rsidRPr="00516506" w:rsidRDefault="001B5760" w:rsidP="00516506">
      <w:pPr>
        <w:pStyle w:val="DaftarParagraf"/>
        <w:numPr>
          <w:ilvl w:val="0"/>
          <w:numId w:val="24"/>
        </w:numPr>
        <w:jc w:val="both"/>
        <w:rPr>
          <w:sz w:val="20"/>
          <w:szCs w:val="20"/>
          <w:lang w:val="en-US"/>
        </w:rPr>
      </w:pPr>
      <w:r w:rsidRPr="00516506">
        <w:rPr>
          <w:sz w:val="20"/>
          <w:szCs w:val="20"/>
          <w:lang w:val="en-US"/>
        </w:rPr>
        <w:t>Memprioritaskan Kebutuhan Spesifik Konsumen</w:t>
      </w:r>
    </w:p>
    <w:p w14:paraId="7892594B" w14:textId="44108956" w:rsidR="001B5760" w:rsidRPr="00516506" w:rsidRDefault="0099632A" w:rsidP="00516506">
      <w:pPr>
        <w:pStyle w:val="DaftarParagraf"/>
        <w:numPr>
          <w:ilvl w:val="0"/>
          <w:numId w:val="24"/>
        </w:numPr>
        <w:jc w:val="both"/>
        <w:rPr>
          <w:sz w:val="20"/>
          <w:szCs w:val="20"/>
          <w:lang w:val="en-US"/>
        </w:rPr>
      </w:pPr>
      <w:r w:rsidRPr="00516506">
        <w:rPr>
          <w:sz w:val="20"/>
          <w:szCs w:val="20"/>
          <w:lang w:val="en-US"/>
        </w:rPr>
        <w:t>memb</w:t>
      </w:r>
      <w:r w:rsidR="001B5760" w:rsidRPr="00516506">
        <w:rPr>
          <w:sz w:val="20"/>
          <w:szCs w:val="20"/>
          <w:lang w:val="en-US"/>
        </w:rPr>
        <w:t>uat penawaran khusus yang disesuaikan dengan kebutuhan spesifik setiap pelanggan berdasarkan riwayat pembelian dan preferensi yang diketahui.</w:t>
      </w:r>
    </w:p>
    <w:p w14:paraId="29AE167E" w14:textId="5778E201" w:rsidR="001B5760" w:rsidRPr="00516506" w:rsidRDefault="0099632A" w:rsidP="00516506">
      <w:pPr>
        <w:pStyle w:val="DaftarParagraf"/>
        <w:numPr>
          <w:ilvl w:val="0"/>
          <w:numId w:val="24"/>
        </w:numPr>
        <w:jc w:val="both"/>
        <w:rPr>
          <w:sz w:val="20"/>
          <w:szCs w:val="20"/>
          <w:lang w:val="en-US"/>
        </w:rPr>
      </w:pPr>
      <w:r w:rsidRPr="00516506">
        <w:rPr>
          <w:sz w:val="20"/>
          <w:szCs w:val="20"/>
          <w:lang w:val="en-US"/>
        </w:rPr>
        <w:t>memb</w:t>
      </w:r>
      <w:r w:rsidR="001B5760" w:rsidRPr="00516506">
        <w:rPr>
          <w:sz w:val="20"/>
          <w:szCs w:val="20"/>
          <w:lang w:val="en-US"/>
        </w:rPr>
        <w:t>erikan layanan pelanggan yang responsif dan proaktif, termasuk tindak lanjut setelah pembelian untuk memastikan kepuasan.</w:t>
      </w:r>
    </w:p>
    <w:p w14:paraId="16A19F2A" w14:textId="77777777" w:rsidR="001B5760" w:rsidRPr="00516506" w:rsidRDefault="001B5760" w:rsidP="00516506">
      <w:pPr>
        <w:pStyle w:val="DaftarParagraf"/>
        <w:numPr>
          <w:ilvl w:val="0"/>
          <w:numId w:val="24"/>
        </w:numPr>
        <w:jc w:val="both"/>
        <w:rPr>
          <w:sz w:val="20"/>
          <w:szCs w:val="20"/>
          <w:lang w:val="en-US"/>
        </w:rPr>
      </w:pPr>
      <w:r w:rsidRPr="00516506">
        <w:rPr>
          <w:sz w:val="20"/>
          <w:szCs w:val="20"/>
          <w:lang w:val="en-US"/>
        </w:rPr>
        <w:t>Mengelola Interaksi Konsumen Secara Manual</w:t>
      </w:r>
    </w:p>
    <w:p w14:paraId="7EE32EBC" w14:textId="465143F5" w:rsidR="001B5760" w:rsidRPr="00516506" w:rsidRDefault="0099632A" w:rsidP="00516506">
      <w:pPr>
        <w:pStyle w:val="DaftarParagraf"/>
        <w:numPr>
          <w:ilvl w:val="0"/>
          <w:numId w:val="24"/>
        </w:numPr>
        <w:jc w:val="both"/>
        <w:rPr>
          <w:sz w:val="20"/>
          <w:szCs w:val="20"/>
          <w:lang w:val="en-US"/>
        </w:rPr>
      </w:pPr>
      <w:r w:rsidRPr="00516506">
        <w:rPr>
          <w:sz w:val="20"/>
          <w:szCs w:val="20"/>
          <w:lang w:val="en-US"/>
        </w:rPr>
        <w:t>memb</w:t>
      </w:r>
      <w:r w:rsidR="001B5760" w:rsidRPr="00516506">
        <w:rPr>
          <w:sz w:val="20"/>
          <w:szCs w:val="20"/>
          <w:lang w:val="en-US"/>
        </w:rPr>
        <w:t>uat catatan dari setiap interaksi dengan pelanggan untuk memastikan tidak ada detail yang terlewatkan.</w:t>
      </w:r>
    </w:p>
    <w:p w14:paraId="426209B1" w14:textId="2E303D1B" w:rsidR="001B5760" w:rsidRPr="00516506" w:rsidRDefault="0099632A" w:rsidP="00516506">
      <w:pPr>
        <w:pStyle w:val="DaftarParagraf"/>
        <w:numPr>
          <w:ilvl w:val="0"/>
          <w:numId w:val="24"/>
        </w:numPr>
        <w:jc w:val="both"/>
        <w:rPr>
          <w:sz w:val="20"/>
          <w:szCs w:val="20"/>
          <w:lang w:val="en-US"/>
        </w:rPr>
      </w:pPr>
      <w:r w:rsidRPr="00516506">
        <w:rPr>
          <w:sz w:val="20"/>
          <w:szCs w:val="20"/>
          <w:lang w:val="en-US"/>
        </w:rPr>
        <w:t>mel</w:t>
      </w:r>
      <w:r w:rsidR="001B5760" w:rsidRPr="00516506">
        <w:rPr>
          <w:sz w:val="20"/>
          <w:szCs w:val="20"/>
          <w:lang w:val="en-US"/>
        </w:rPr>
        <w:t>akukan tindak lanjut rutin melalui panggilan telepon atau kunjungan untuk memperkuat hubungan dan memahami perubahan kebutuhan pelanggan.</w:t>
      </w:r>
    </w:p>
    <w:p w14:paraId="461AB553" w14:textId="77777777" w:rsidR="001B5760" w:rsidRPr="00516506" w:rsidRDefault="001B5760" w:rsidP="00516506">
      <w:pPr>
        <w:pStyle w:val="DaftarParagraf"/>
        <w:numPr>
          <w:ilvl w:val="0"/>
          <w:numId w:val="24"/>
        </w:numPr>
        <w:jc w:val="both"/>
        <w:rPr>
          <w:sz w:val="20"/>
          <w:szCs w:val="20"/>
          <w:lang w:val="en-US"/>
        </w:rPr>
      </w:pPr>
      <w:r w:rsidRPr="00516506">
        <w:rPr>
          <w:sz w:val="20"/>
          <w:szCs w:val="20"/>
          <w:lang w:val="en-US"/>
        </w:rPr>
        <w:t>Membantu Konsumen dalam Mempertahankan Operasi Bisnis</w:t>
      </w:r>
    </w:p>
    <w:p w14:paraId="01F12287" w14:textId="77777777" w:rsidR="001B5760" w:rsidRPr="00516506" w:rsidRDefault="001B5760" w:rsidP="00516506">
      <w:pPr>
        <w:pStyle w:val="DaftarParagraf"/>
        <w:numPr>
          <w:ilvl w:val="0"/>
          <w:numId w:val="24"/>
        </w:numPr>
        <w:jc w:val="both"/>
        <w:rPr>
          <w:sz w:val="20"/>
          <w:szCs w:val="20"/>
          <w:lang w:val="en-US"/>
        </w:rPr>
      </w:pPr>
      <w:r w:rsidRPr="00516506">
        <w:rPr>
          <w:sz w:val="20"/>
          <w:szCs w:val="20"/>
          <w:lang w:val="en-US"/>
        </w:rPr>
        <w:t>Berikan dukungan berkelanjutan melalui layanan purna jual dan konsultasi.</w:t>
      </w:r>
    </w:p>
    <w:p w14:paraId="70DB59CD" w14:textId="42BC54CB" w:rsidR="001B5760" w:rsidRPr="00516506" w:rsidRDefault="001B5760" w:rsidP="00516506">
      <w:pPr>
        <w:pStyle w:val="DaftarParagraf"/>
        <w:numPr>
          <w:ilvl w:val="0"/>
          <w:numId w:val="24"/>
        </w:numPr>
        <w:jc w:val="both"/>
        <w:rPr>
          <w:sz w:val="20"/>
          <w:szCs w:val="20"/>
          <w:lang w:val="en-US"/>
        </w:rPr>
      </w:pPr>
      <w:r w:rsidRPr="00516506">
        <w:rPr>
          <w:sz w:val="20"/>
          <w:szCs w:val="20"/>
          <w:lang w:val="en-US"/>
        </w:rPr>
        <w:t>Tawarkan produk atau layanan tambahan yang dapat membantu operasi bisnis pelanggan lebih efisien.</w:t>
      </w:r>
    </w:p>
    <w:p w14:paraId="32084139" w14:textId="5A85797F" w:rsidR="00423D70" w:rsidRPr="00423D70" w:rsidRDefault="00516506" w:rsidP="00423D70">
      <w:pPr>
        <w:jc w:val="both"/>
        <w:rPr>
          <w:sz w:val="20"/>
          <w:szCs w:val="20"/>
          <w:lang w:val="en-US"/>
        </w:rPr>
      </w:pPr>
      <w:r w:rsidRPr="00516506">
        <w:rPr>
          <w:b/>
          <w:bCs/>
          <w:sz w:val="20"/>
          <w:szCs w:val="20"/>
          <w:lang w:val="en-US"/>
        </w:rPr>
        <w:lastRenderedPageBreak/>
        <w:t>Conclusion:</w:t>
      </w:r>
      <w:r>
        <w:rPr>
          <w:sz w:val="20"/>
          <w:szCs w:val="20"/>
          <w:lang w:val="en-US"/>
        </w:rPr>
        <w:t xml:space="preserve"> </w:t>
      </w:r>
      <w:r w:rsidRPr="00516506">
        <w:rPr>
          <w:sz w:val="20"/>
          <w:szCs w:val="20"/>
          <w:lang w:val="en-US"/>
        </w:rPr>
        <w:t xml:space="preserve">strategi </w:t>
      </w:r>
      <w:r w:rsidRPr="00516506">
        <w:rPr>
          <w:b/>
          <w:bCs/>
          <w:sz w:val="20"/>
          <w:szCs w:val="20"/>
          <w:lang w:val="en-US"/>
        </w:rPr>
        <w:t>marketing personalized</w:t>
      </w:r>
      <w:r w:rsidR="00423D70" w:rsidRPr="00423D70">
        <w:rPr>
          <w:sz w:val="20"/>
          <w:szCs w:val="20"/>
          <w:lang w:val="en-US"/>
        </w:rPr>
        <w:t xml:space="preserve"> </w:t>
      </w:r>
      <w:r w:rsidR="00903DE6" w:rsidRPr="00903DE6">
        <w:rPr>
          <w:sz w:val="20"/>
          <w:szCs w:val="20"/>
          <w:lang w:val="en-US"/>
        </w:rPr>
        <w:t xml:space="preserve">yang bertujuan untuk memenuhi kebutuhan unik setiap konsumen melalui pendekatan yang dipersonalisasi. Strategi ini melibatkan pengumpulan dan </w:t>
      </w:r>
      <w:r w:rsidR="00903DE6">
        <w:rPr>
          <w:sz w:val="20"/>
          <w:szCs w:val="20"/>
          <w:lang w:val="en-US"/>
        </w:rPr>
        <w:t>analisa</w:t>
      </w:r>
      <w:r w:rsidR="00903DE6" w:rsidRPr="00903DE6">
        <w:rPr>
          <w:sz w:val="20"/>
          <w:szCs w:val="20"/>
          <w:lang w:val="en-US"/>
        </w:rPr>
        <w:t xml:space="preserve"> data k</w:t>
      </w:r>
      <w:r w:rsidR="00903DE6">
        <w:rPr>
          <w:sz w:val="20"/>
          <w:szCs w:val="20"/>
          <w:lang w:val="en-US"/>
        </w:rPr>
        <w:t>onsumen</w:t>
      </w:r>
      <w:r w:rsidR="00903DE6" w:rsidRPr="00903DE6">
        <w:rPr>
          <w:sz w:val="20"/>
          <w:szCs w:val="20"/>
          <w:lang w:val="en-US"/>
        </w:rPr>
        <w:t xml:space="preserve"> untuk memberikan solusi yang relevan dan personal bagi setiap </w:t>
      </w:r>
      <w:r w:rsidR="00903DE6">
        <w:rPr>
          <w:sz w:val="20"/>
          <w:szCs w:val="20"/>
          <w:lang w:val="en-US"/>
        </w:rPr>
        <w:t>konsumen B2B</w:t>
      </w:r>
      <w:r w:rsidR="00903DE6" w:rsidRPr="00903DE6">
        <w:rPr>
          <w:sz w:val="20"/>
          <w:szCs w:val="20"/>
          <w:lang w:val="en-US"/>
        </w:rPr>
        <w:t>. Dengan membangun hubungan yang kuat dengan konsumen, perusahaan dapat meningkatkan penjualan dan loyalitas pelangga</w:t>
      </w:r>
      <w:r w:rsidR="00423D70" w:rsidRPr="00423D70">
        <w:rPr>
          <w:sz w:val="20"/>
          <w:szCs w:val="20"/>
          <w:lang w:val="en-US"/>
        </w:rPr>
        <w:t>n. Data ini digunakan untuk memberikan sentuhan personal dalam komunikasi. Hal Ini sejalan dengan teori personalisasi yang menekankan kustomisasi produk dan layanan untuk memenuhi kebutuhan individu konsumen.</w:t>
      </w:r>
    </w:p>
    <w:p w14:paraId="6A7ECE62" w14:textId="104FC1F5" w:rsidR="00423D70" w:rsidRDefault="00423D70" w:rsidP="00423D70">
      <w:pPr>
        <w:jc w:val="both"/>
        <w:rPr>
          <w:sz w:val="20"/>
          <w:szCs w:val="20"/>
          <w:lang w:val="en-US"/>
        </w:rPr>
      </w:pPr>
      <w:r>
        <w:rPr>
          <w:sz w:val="20"/>
          <w:szCs w:val="20"/>
          <w:lang w:val="en-US"/>
        </w:rPr>
        <w:t xml:space="preserve"> </w:t>
      </w:r>
      <w:r>
        <w:rPr>
          <w:sz w:val="20"/>
          <w:szCs w:val="20"/>
          <w:lang w:val="en-US"/>
        </w:rPr>
        <w:tab/>
      </w:r>
      <w:r w:rsidRPr="00423D70">
        <w:rPr>
          <w:sz w:val="20"/>
          <w:szCs w:val="20"/>
          <w:lang w:val="en-US"/>
        </w:rPr>
        <w:t>Pendekatan strategi pemasaran ini menunjukkan hasil positif dalam memperkuat hubungan pelanggan dan meningkatkan loyalitas. Sentuhan personal dan catatan interaksi yang terperinci membantu perusahaan memahami kebutuhan dan keinginan pelanggan dengan lebih baik. Tindakan lanjut yang konsisten memastikan kepuasan pelanggan dan memperbaiki pengalaman mereka. Selain itu, dengan pendekatan tatap muka memperkuat kepercayaan dan membangun citra positif perusahaan. Evaluasi ini berdasarkan teori orkestrasi pengalaman pelanggan yang menekankan pentingnya kontinuitas dan fluiditas dalam interaksi untuk menciptakan nilai berkelanjutan. Untuk lebih mengoptimalkan strategi marketing personalized, perusahaan dapat memanfaatkan teknologi otomatisasi dan kecerdasan buatan (AI). Penggunaan data-driven decision-making dapat membantu dalam segmentasi pelanggan dan personalisasi konten serta pesan, yang didukung oleh teori keputusan berbasis data. Menggunakan AI, perusahaan dapat mengotomatisasi kampanye email, chatbot, dan mesin rekomendasi untuk meningkatkan interaksi yang dipersonalisasi. Personalisasi perjalanan pembeli juga dapat ditingkatkan dengan menyesuaikan komunikasi dan konten di setiap tahap proses pembelian. Dengan strategi yang matang dan alat yang tepat, perusahaan dapat memperkuat keterlibatan pelanggan, membangun hubungan yang lebih kuat, dan mendorong pertumbuhan bisnis yang berkelanjutan. Hal ini sesuai dengan teori inovasi teknologi yang memungkinkan bisnis mengoptimalkan rantai pasokan dan meningkatkan efisiensi operasional.</w:t>
      </w:r>
    </w:p>
    <w:p w14:paraId="14BAD952" w14:textId="7C4E7F83" w:rsidR="00D45E7A" w:rsidRPr="00516506" w:rsidRDefault="00D45E7A" w:rsidP="00423D70">
      <w:pPr>
        <w:jc w:val="both"/>
        <w:rPr>
          <w:sz w:val="24"/>
          <w:szCs w:val="24"/>
          <w:u w:val="single"/>
          <w:lang w:val="en-US"/>
        </w:rPr>
      </w:pPr>
      <w:r w:rsidRPr="00516506">
        <w:rPr>
          <w:b/>
          <w:bCs/>
          <w:sz w:val="24"/>
          <w:szCs w:val="24"/>
          <w:u w:val="single"/>
          <w:lang w:val="en-US"/>
        </w:rPr>
        <w:t>Marketing Mix</w:t>
      </w:r>
      <w:r w:rsidRPr="00516506">
        <w:rPr>
          <w:sz w:val="24"/>
          <w:szCs w:val="24"/>
          <w:u w:val="single"/>
          <w:lang w:val="en-US"/>
        </w:rPr>
        <w:t>:</w:t>
      </w:r>
    </w:p>
    <w:p w14:paraId="06DCE65C" w14:textId="4E26FF35" w:rsidR="00AE5EE0" w:rsidRPr="00516506" w:rsidRDefault="00AE5EE0" w:rsidP="00516506">
      <w:pPr>
        <w:jc w:val="both"/>
        <w:rPr>
          <w:b/>
          <w:bCs/>
          <w:sz w:val="20"/>
          <w:szCs w:val="20"/>
          <w:lang w:val="en-US"/>
        </w:rPr>
      </w:pPr>
      <w:r w:rsidRPr="00516506">
        <w:rPr>
          <w:b/>
          <w:bCs/>
          <w:sz w:val="20"/>
          <w:szCs w:val="20"/>
          <w:lang w:val="en-US"/>
        </w:rPr>
        <w:t>Product (Produk)</w:t>
      </w:r>
    </w:p>
    <w:p w14:paraId="637DFD69" w14:textId="5111027B" w:rsidR="00AE5EE0" w:rsidRPr="00516506" w:rsidRDefault="00AE5EE0" w:rsidP="00516506">
      <w:pPr>
        <w:pStyle w:val="DaftarParagraf"/>
        <w:numPr>
          <w:ilvl w:val="0"/>
          <w:numId w:val="13"/>
        </w:numPr>
        <w:jc w:val="both"/>
        <w:rPr>
          <w:sz w:val="20"/>
          <w:szCs w:val="20"/>
          <w:lang w:val="en-US"/>
        </w:rPr>
      </w:pPr>
      <w:r w:rsidRPr="00516506">
        <w:rPr>
          <w:sz w:val="20"/>
          <w:szCs w:val="20"/>
          <w:lang w:val="en-US"/>
        </w:rPr>
        <w:t>Produk perlengkapan haji dan umrah dengan kualitas tinggi, tahan lama, dan ergonomis.</w:t>
      </w:r>
    </w:p>
    <w:p w14:paraId="736F8281" w14:textId="59A988B3" w:rsidR="00AE5EE0" w:rsidRPr="00516506" w:rsidRDefault="00AE5EE0" w:rsidP="00516506">
      <w:pPr>
        <w:pStyle w:val="DaftarParagraf"/>
        <w:numPr>
          <w:ilvl w:val="0"/>
          <w:numId w:val="13"/>
        </w:numPr>
        <w:jc w:val="both"/>
        <w:rPr>
          <w:sz w:val="20"/>
          <w:szCs w:val="20"/>
          <w:lang w:val="en-US"/>
        </w:rPr>
      </w:pPr>
      <w:r w:rsidRPr="00516506">
        <w:rPr>
          <w:sz w:val="20"/>
          <w:szCs w:val="20"/>
          <w:lang w:val="en-US"/>
        </w:rPr>
        <w:t xml:space="preserve">Opsi personalisasi produk sesuai dengan kebutuhan </w:t>
      </w:r>
      <w:r w:rsidR="00516506">
        <w:rPr>
          <w:sz w:val="20"/>
          <w:szCs w:val="20"/>
          <w:lang w:val="en-US"/>
        </w:rPr>
        <w:t>konsumen</w:t>
      </w:r>
      <w:r w:rsidRPr="00516506">
        <w:rPr>
          <w:sz w:val="20"/>
          <w:szCs w:val="20"/>
          <w:lang w:val="en-US"/>
        </w:rPr>
        <w:t xml:space="preserve"> seperti logo, warna, dan desain khusus.</w:t>
      </w:r>
    </w:p>
    <w:p w14:paraId="17EE7525" w14:textId="57EE1F48" w:rsidR="00AE5EE0" w:rsidRPr="00516506" w:rsidRDefault="00AE5EE0" w:rsidP="00516506">
      <w:pPr>
        <w:pStyle w:val="DaftarParagraf"/>
        <w:numPr>
          <w:ilvl w:val="0"/>
          <w:numId w:val="13"/>
        </w:numPr>
        <w:jc w:val="both"/>
        <w:rPr>
          <w:sz w:val="20"/>
          <w:szCs w:val="20"/>
          <w:lang w:val="en-US"/>
        </w:rPr>
      </w:pPr>
      <w:r w:rsidRPr="00516506">
        <w:rPr>
          <w:sz w:val="20"/>
          <w:szCs w:val="20"/>
          <w:lang w:val="en-US"/>
        </w:rPr>
        <w:t>Pengembangan produk baru yang mengikuti tren dan kebutuhan jamaah umroh dan haji.</w:t>
      </w:r>
    </w:p>
    <w:p w14:paraId="3210BDAC" w14:textId="6532E858" w:rsidR="00AE5EE0" w:rsidRDefault="00AE5EE0" w:rsidP="00516506">
      <w:pPr>
        <w:pStyle w:val="DaftarParagraf"/>
        <w:numPr>
          <w:ilvl w:val="0"/>
          <w:numId w:val="13"/>
        </w:numPr>
        <w:jc w:val="both"/>
        <w:rPr>
          <w:sz w:val="20"/>
          <w:szCs w:val="20"/>
          <w:lang w:val="en-US"/>
        </w:rPr>
      </w:pPr>
      <w:r w:rsidRPr="00516506">
        <w:rPr>
          <w:sz w:val="20"/>
          <w:szCs w:val="20"/>
          <w:lang w:val="en-US"/>
        </w:rPr>
        <w:t>Pelayanan purna jual, konsultasi kebutuhan perlengkapan, dan garansi produk.</w:t>
      </w:r>
    </w:p>
    <w:p w14:paraId="6AB41C9E" w14:textId="37314F3C" w:rsidR="008A52AA" w:rsidRDefault="008A52AA" w:rsidP="00516506">
      <w:pPr>
        <w:pStyle w:val="DaftarParagraf"/>
        <w:numPr>
          <w:ilvl w:val="0"/>
          <w:numId w:val="13"/>
        </w:numPr>
        <w:jc w:val="both"/>
        <w:rPr>
          <w:sz w:val="20"/>
          <w:szCs w:val="20"/>
          <w:lang w:val="en-US"/>
        </w:rPr>
      </w:pPr>
      <w:r>
        <w:rPr>
          <w:sz w:val="20"/>
          <w:szCs w:val="20"/>
          <w:lang w:val="en-US"/>
        </w:rPr>
        <w:t>Produk yang ditawarkan oleh sartika ratu meliputi: Koper, Tas, Lanyard, Syal, Cover Koper, Bantal Leher, Sampul Pasport, name tag, bag tag, dan Garment lainnya.</w:t>
      </w:r>
    </w:p>
    <w:p w14:paraId="2A621CE6" w14:textId="655067B3" w:rsidR="00903DE6" w:rsidRPr="00497D2F" w:rsidRDefault="00903DE6" w:rsidP="00903DE6">
      <w:pPr>
        <w:pStyle w:val="DaftarParagraf"/>
        <w:jc w:val="both"/>
        <w:rPr>
          <w:sz w:val="20"/>
          <w:szCs w:val="20"/>
          <w:lang w:val="en-US"/>
        </w:rPr>
      </w:pPr>
      <w:r>
        <w:rPr>
          <w:lang w:val="en-US"/>
        </w:rPr>
        <w:t xml:space="preserve"> </w:t>
      </w:r>
      <w:r>
        <w:rPr>
          <w:lang w:val="en-US"/>
        </w:rPr>
        <w:tab/>
      </w:r>
      <w:r w:rsidRPr="003D1482">
        <w:rPr>
          <w:sz w:val="20"/>
          <w:szCs w:val="20"/>
          <w:highlight w:val="yellow"/>
          <w:lang w:val="en-US"/>
        </w:rPr>
        <w:t>Sartika Ratu menawarkan berbagai produk, termasuk koper kain, koper hard case (ABS dan PP), tas ransel, tas kabin (tanpa trolley, trolley dalam, dan trolley luar), tas paspor (sling bags, vertikal, dan horizontal), bantal (leher, persegi, dan persegi panjang), serta berbagai aksesori seperti cover koper, sampul paspor, bag tag (printing dan imitasi), tas serut, tas sandal, syal printing, selimut, rompi, tali ID, sajadah, kain ihram (katun dan microfiber), sabuk haji, waist bag, sling bag, totebag, goodie bag, clutch, scarf, topi, kaos oblong, kaos polo, kemeja, jaket, hoodie, sweater, jersey, mug, tumbler, payung, dan bendera (segitiga, persegi panjang H, dan V</w:t>
      </w:r>
      <w:r w:rsidRPr="00497D2F">
        <w:rPr>
          <w:sz w:val="20"/>
          <w:szCs w:val="20"/>
          <w:lang w:val="en-US"/>
        </w:rPr>
        <w:t>).</w:t>
      </w:r>
    </w:p>
    <w:p w14:paraId="10FB6711" w14:textId="19CB03E1" w:rsidR="00903DE6" w:rsidRPr="00497D2F" w:rsidRDefault="00903DE6" w:rsidP="00903DE6">
      <w:pPr>
        <w:pStyle w:val="DaftarParagraf"/>
        <w:jc w:val="both"/>
        <w:rPr>
          <w:sz w:val="20"/>
          <w:szCs w:val="20"/>
          <w:lang w:val="en-US"/>
        </w:rPr>
      </w:pPr>
      <w:r w:rsidRPr="00497D2F">
        <w:rPr>
          <w:sz w:val="20"/>
          <w:szCs w:val="20"/>
          <w:lang w:val="en-US"/>
        </w:rPr>
        <w:t xml:space="preserve"> </w:t>
      </w:r>
      <w:r w:rsidRPr="00497D2F">
        <w:rPr>
          <w:sz w:val="20"/>
          <w:szCs w:val="20"/>
          <w:lang w:val="en-US"/>
        </w:rPr>
        <w:tab/>
        <w:t xml:space="preserve">Untuk memastikan kualitas produk tinggi, Sartika Ratu menetapkan standar dan spesifikasi ketat, memastikan produk tahan lama, ergonomis, dan aman. Sartika Ratu mengedepankan pada aspek bahan baku berkualitas tinggi dan menyediakan garansi sebagai indikator kepercayaan terhadap produk. Inovasi produk di Sartika Ratu dimulai dengan penciptaan ide, diikuti dengan pengembangan konsep, validasi melalui riset pasar, desain detail, pengembangan prototipe, dan akhirnya peluncuran produk dengan rencana pemasaran dan promosi yang matang. Proses pengembangan produk baru melibatkan </w:t>
      </w:r>
      <w:r w:rsidRPr="00497D2F">
        <w:rPr>
          <w:i/>
          <w:iCs/>
          <w:sz w:val="20"/>
          <w:szCs w:val="20"/>
        </w:rPr>
        <w:t>Derivative projects</w:t>
      </w:r>
      <w:r w:rsidRPr="00497D2F">
        <w:rPr>
          <w:sz w:val="20"/>
          <w:szCs w:val="20"/>
          <w:lang w:val="en-US"/>
        </w:rPr>
        <w:t xml:space="preserve"> yang meningkatkan fitur atau proses, </w:t>
      </w:r>
      <w:r w:rsidRPr="00497D2F">
        <w:rPr>
          <w:i/>
          <w:iCs/>
          <w:sz w:val="20"/>
          <w:szCs w:val="20"/>
        </w:rPr>
        <w:t>Platform projects</w:t>
      </w:r>
      <w:r w:rsidRPr="00497D2F">
        <w:rPr>
          <w:sz w:val="20"/>
          <w:szCs w:val="20"/>
          <w:lang w:val="en-US"/>
        </w:rPr>
        <w:t xml:space="preserve"> yang menciptakan desain dan komponen bersama, </w:t>
      </w:r>
      <w:r w:rsidRPr="00497D2F">
        <w:rPr>
          <w:i/>
          <w:iCs/>
          <w:sz w:val="20"/>
          <w:szCs w:val="20"/>
        </w:rPr>
        <w:t>Breakthrough projects</w:t>
      </w:r>
      <w:r w:rsidRPr="00497D2F">
        <w:rPr>
          <w:sz w:val="20"/>
          <w:szCs w:val="20"/>
        </w:rPr>
        <w:t xml:space="preserve"> </w:t>
      </w:r>
      <w:r w:rsidRPr="00497D2F">
        <w:rPr>
          <w:sz w:val="20"/>
          <w:szCs w:val="20"/>
          <w:lang w:val="en-US"/>
        </w:rPr>
        <w:t xml:space="preserve">yang menciptakan produk dan proses inti baru, serta </w:t>
      </w:r>
      <w:r w:rsidRPr="00497D2F">
        <w:rPr>
          <w:i/>
          <w:iCs/>
          <w:sz w:val="20"/>
          <w:szCs w:val="20"/>
        </w:rPr>
        <w:t>Research and development</w:t>
      </w:r>
      <w:r w:rsidRPr="00497D2F">
        <w:rPr>
          <w:sz w:val="20"/>
          <w:szCs w:val="20"/>
        </w:rPr>
        <w:t xml:space="preserve"> </w:t>
      </w:r>
      <w:r w:rsidRPr="00497D2F">
        <w:rPr>
          <w:sz w:val="20"/>
          <w:szCs w:val="20"/>
          <w:lang w:val="en-US"/>
        </w:rPr>
        <w:t xml:space="preserve">untuk bahan baku dan teknologi baru. Sartika Ratu juga menawarkan personalisasi produk </w:t>
      </w:r>
      <w:r w:rsidRPr="00497D2F">
        <w:rPr>
          <w:sz w:val="20"/>
          <w:szCs w:val="20"/>
          <w:lang w:val="en-US"/>
        </w:rPr>
        <w:lastRenderedPageBreak/>
        <w:t>sesuai kebutuhan konsumen dengan menjaga standar kualitas untuk memastikan reputasi tetap baik. Personalisasi ini mencakup model, warna, dan desain khusus sesuai permintaan konsumen.</w:t>
      </w:r>
    </w:p>
    <w:p w14:paraId="7B8B4EFC" w14:textId="77777777" w:rsidR="00903DE6" w:rsidRPr="00516506" w:rsidRDefault="00903DE6" w:rsidP="00903DE6">
      <w:pPr>
        <w:pStyle w:val="DaftarParagraf"/>
        <w:jc w:val="both"/>
        <w:rPr>
          <w:sz w:val="20"/>
          <w:szCs w:val="20"/>
          <w:lang w:val="en-US"/>
        </w:rPr>
      </w:pPr>
    </w:p>
    <w:p w14:paraId="5DC052AA" w14:textId="78689220" w:rsidR="00AE5EE0" w:rsidRPr="00516506" w:rsidRDefault="00AE5EE0" w:rsidP="00516506">
      <w:pPr>
        <w:jc w:val="both"/>
        <w:rPr>
          <w:b/>
          <w:bCs/>
          <w:sz w:val="20"/>
          <w:szCs w:val="20"/>
          <w:lang w:val="en-US"/>
        </w:rPr>
      </w:pPr>
      <w:r w:rsidRPr="00516506">
        <w:rPr>
          <w:b/>
          <w:bCs/>
          <w:sz w:val="20"/>
          <w:szCs w:val="20"/>
          <w:lang w:val="en-US"/>
        </w:rPr>
        <w:t>Price (Harga)</w:t>
      </w:r>
    </w:p>
    <w:p w14:paraId="36302D1C" w14:textId="6E0DBC0D" w:rsidR="00AE5EE0" w:rsidRPr="00516506" w:rsidRDefault="00AE5EE0" w:rsidP="00516506">
      <w:pPr>
        <w:pStyle w:val="DaftarParagraf"/>
        <w:numPr>
          <w:ilvl w:val="0"/>
          <w:numId w:val="14"/>
        </w:numPr>
        <w:jc w:val="both"/>
        <w:rPr>
          <w:sz w:val="20"/>
          <w:szCs w:val="20"/>
          <w:lang w:val="en-US"/>
        </w:rPr>
      </w:pPr>
      <w:r w:rsidRPr="00516506">
        <w:rPr>
          <w:sz w:val="20"/>
          <w:szCs w:val="20"/>
          <w:lang w:val="en-US"/>
        </w:rPr>
        <w:t xml:space="preserve">Penetapan Harga </w:t>
      </w:r>
      <w:r w:rsidR="00516506">
        <w:rPr>
          <w:sz w:val="20"/>
          <w:szCs w:val="20"/>
          <w:lang w:val="en-US"/>
        </w:rPr>
        <w:t>bedasarkan</w:t>
      </w:r>
      <w:r w:rsidRPr="00516506">
        <w:rPr>
          <w:sz w:val="20"/>
          <w:szCs w:val="20"/>
          <w:lang w:val="en-US"/>
        </w:rPr>
        <w:t xml:space="preserve"> kualitas dan kustomisasi produk.</w:t>
      </w:r>
    </w:p>
    <w:p w14:paraId="713F4D7B" w14:textId="6F38DE37" w:rsidR="00AE5EE0" w:rsidRPr="00516506" w:rsidRDefault="00AE5EE0" w:rsidP="00516506">
      <w:pPr>
        <w:pStyle w:val="DaftarParagraf"/>
        <w:numPr>
          <w:ilvl w:val="0"/>
          <w:numId w:val="14"/>
        </w:numPr>
        <w:jc w:val="both"/>
        <w:rPr>
          <w:sz w:val="20"/>
          <w:szCs w:val="20"/>
          <w:lang w:val="en-US"/>
        </w:rPr>
      </w:pPr>
      <w:r w:rsidRPr="00516506">
        <w:rPr>
          <w:sz w:val="20"/>
          <w:szCs w:val="20"/>
          <w:lang w:val="en-US"/>
        </w:rPr>
        <w:t>Potongan harga untuk pembelian dalam jumlah besar.</w:t>
      </w:r>
    </w:p>
    <w:p w14:paraId="248C5E5F" w14:textId="73B1D5CB" w:rsidR="00AE5EE0" w:rsidRPr="00516506" w:rsidRDefault="00AE5EE0" w:rsidP="00516506">
      <w:pPr>
        <w:pStyle w:val="DaftarParagraf"/>
        <w:numPr>
          <w:ilvl w:val="0"/>
          <w:numId w:val="14"/>
        </w:numPr>
        <w:jc w:val="both"/>
        <w:rPr>
          <w:sz w:val="20"/>
          <w:szCs w:val="20"/>
          <w:lang w:val="en-US"/>
        </w:rPr>
      </w:pPr>
      <w:r w:rsidRPr="00516506">
        <w:rPr>
          <w:sz w:val="20"/>
          <w:szCs w:val="20"/>
          <w:lang w:val="en-US"/>
        </w:rPr>
        <w:t>Fleksibilitas harga berdasarkan kesepakatan kontrak jangka panjang.</w:t>
      </w:r>
    </w:p>
    <w:p w14:paraId="380D3190" w14:textId="0863C9A8" w:rsidR="00AE5EE0" w:rsidRDefault="00AE5EE0" w:rsidP="00516506">
      <w:pPr>
        <w:pStyle w:val="DaftarParagraf"/>
        <w:numPr>
          <w:ilvl w:val="0"/>
          <w:numId w:val="14"/>
        </w:numPr>
        <w:jc w:val="both"/>
        <w:rPr>
          <w:sz w:val="20"/>
          <w:szCs w:val="20"/>
          <w:lang w:val="en-US"/>
        </w:rPr>
      </w:pPr>
      <w:r w:rsidRPr="00516506">
        <w:rPr>
          <w:sz w:val="20"/>
          <w:szCs w:val="20"/>
          <w:lang w:val="en-US"/>
        </w:rPr>
        <w:t>Opsi berlangganan untuk pengadaan perlengkapan secara rutin.</w:t>
      </w:r>
    </w:p>
    <w:p w14:paraId="3CA61F3E" w14:textId="6FB4B40D" w:rsidR="00497D2F" w:rsidRPr="00497D2F" w:rsidRDefault="00497D2F" w:rsidP="00497D2F">
      <w:pPr>
        <w:pStyle w:val="DaftarParagraf"/>
        <w:jc w:val="both"/>
        <w:rPr>
          <w:sz w:val="20"/>
          <w:szCs w:val="20"/>
          <w:lang w:val="en-US"/>
        </w:rPr>
      </w:pPr>
      <w:r>
        <w:rPr>
          <w:lang w:val="en-US"/>
        </w:rPr>
        <w:t xml:space="preserve"> </w:t>
      </w:r>
      <w:r>
        <w:rPr>
          <w:lang w:val="en-US"/>
        </w:rPr>
        <w:tab/>
      </w:r>
      <w:r w:rsidRPr="00497D2F">
        <w:rPr>
          <w:sz w:val="20"/>
          <w:szCs w:val="20"/>
          <w:lang w:val="en-US"/>
        </w:rPr>
        <w:t>Sartika Ratu menetapkan harga produknya berdasarkan beberapa aspek utama. Pertama, mereka melakukan analisis harga pesaing untuk menentukan harga yang sedikit lebih rendah atau lebih tinggi, tergantung pada kualitas produk dan volume pesanan. Kedua, mereka menggunakan penetapan harga berbasis value yang menangkap jumlah maksimum yang bersedia dibayarkan konsumen. Ketiga, mereka menerapkan harga dinamis yang berubah secara real-time dan ditetapkan bedasarkan faktor seperti biaya bahan baku. Untuk strategi diskon, Sartika Ratu menerapkan dua model: diskon tetap dan diskon nilai. Diskon tetap adalah diskon yang sama yang ditawarkan kepada semua pembeli tanpa membedakan segmen klien, volume pesanan, atau jenis dan durasi kontrak. Diskon nilai mencakup diskon peluncuran produk, pembersihan stok, diskon bersyarat, dan program loyalitas. Dalam hal penyesuaian harga berdasarkan kontrak jangka panjang, Sartika Ratu menetapkan harga kontrak yang mencakup jumlah yang disepakati dalam perjanjian kontraktual. Harga ini mempertimbangkan tenggat waktu pengiriman atau penyelesaian, serta standar kinerja atau kualitas tertentu yang harus dipenuhi. Selain itu, Sartika Ratu menawarkan opsi berlangganan untuk pengadaan perlengkapan secara rutin dengan membuat ikatan kerjasama seperti Memorandum of Understanding (MoU). Perjanjian ini disusun berdasarkan permintaan dan syarat yang telah disepakati untuk meningkatkan kepercayaan konsumen terhadap perusahaan.</w:t>
      </w:r>
    </w:p>
    <w:p w14:paraId="32BAA058" w14:textId="77777777" w:rsidR="00497D2F" w:rsidRPr="00516506" w:rsidRDefault="00497D2F" w:rsidP="00497D2F">
      <w:pPr>
        <w:pStyle w:val="DaftarParagraf"/>
        <w:jc w:val="both"/>
        <w:rPr>
          <w:sz w:val="20"/>
          <w:szCs w:val="20"/>
          <w:lang w:val="en-US"/>
        </w:rPr>
      </w:pPr>
    </w:p>
    <w:p w14:paraId="5F51D148" w14:textId="7F7C5E09" w:rsidR="00AE5EE0" w:rsidRPr="00516506" w:rsidRDefault="00AE5EE0" w:rsidP="00516506">
      <w:pPr>
        <w:jc w:val="both"/>
        <w:rPr>
          <w:b/>
          <w:bCs/>
          <w:sz w:val="20"/>
          <w:szCs w:val="20"/>
          <w:lang w:val="en-US"/>
        </w:rPr>
      </w:pPr>
      <w:r w:rsidRPr="00516506">
        <w:rPr>
          <w:b/>
          <w:bCs/>
          <w:sz w:val="20"/>
          <w:szCs w:val="20"/>
          <w:lang w:val="en-US"/>
        </w:rPr>
        <w:t>Place (Tempat)</w:t>
      </w:r>
    </w:p>
    <w:p w14:paraId="60D69C3C" w14:textId="0BF46547" w:rsidR="00AE5EE0" w:rsidRPr="00516506" w:rsidRDefault="00AE5EE0" w:rsidP="00516506">
      <w:pPr>
        <w:pStyle w:val="DaftarParagraf"/>
        <w:numPr>
          <w:ilvl w:val="0"/>
          <w:numId w:val="15"/>
        </w:numPr>
        <w:jc w:val="both"/>
        <w:rPr>
          <w:sz w:val="20"/>
          <w:szCs w:val="20"/>
          <w:lang w:val="en-US"/>
        </w:rPr>
      </w:pPr>
      <w:r w:rsidRPr="00516506">
        <w:rPr>
          <w:sz w:val="20"/>
          <w:szCs w:val="20"/>
          <w:lang w:val="en-US"/>
        </w:rPr>
        <w:t xml:space="preserve">Distribusi langsung ke </w:t>
      </w:r>
      <w:r w:rsidR="00516506">
        <w:rPr>
          <w:sz w:val="20"/>
          <w:szCs w:val="20"/>
          <w:lang w:val="en-US"/>
        </w:rPr>
        <w:t>konsumen</w:t>
      </w:r>
      <w:r w:rsidRPr="00516506">
        <w:rPr>
          <w:sz w:val="20"/>
          <w:szCs w:val="20"/>
          <w:lang w:val="en-US"/>
        </w:rPr>
        <w:t>.</w:t>
      </w:r>
    </w:p>
    <w:p w14:paraId="243484E9" w14:textId="32AB074B" w:rsidR="00AE5EE0" w:rsidRPr="00516506" w:rsidRDefault="00497D2F" w:rsidP="00516506">
      <w:pPr>
        <w:pStyle w:val="DaftarParagraf"/>
        <w:numPr>
          <w:ilvl w:val="0"/>
          <w:numId w:val="15"/>
        </w:numPr>
        <w:jc w:val="both"/>
        <w:rPr>
          <w:sz w:val="20"/>
          <w:szCs w:val="20"/>
          <w:lang w:val="en-US"/>
        </w:rPr>
      </w:pPr>
      <w:r>
        <w:rPr>
          <w:sz w:val="20"/>
          <w:szCs w:val="20"/>
          <w:lang w:val="en-US"/>
        </w:rPr>
        <w:t>Media sosial</w:t>
      </w:r>
      <w:r w:rsidR="00AE5EE0" w:rsidRPr="00516506">
        <w:rPr>
          <w:sz w:val="20"/>
          <w:szCs w:val="20"/>
          <w:lang w:val="en-US"/>
        </w:rPr>
        <w:t xml:space="preserve"> </w:t>
      </w:r>
      <w:r w:rsidR="00516506">
        <w:rPr>
          <w:sz w:val="20"/>
          <w:szCs w:val="20"/>
          <w:lang w:val="en-US"/>
        </w:rPr>
        <w:t xml:space="preserve">atau pemesanan secara online </w:t>
      </w:r>
      <w:r w:rsidR="00AE5EE0" w:rsidRPr="00516506">
        <w:rPr>
          <w:sz w:val="20"/>
          <w:szCs w:val="20"/>
          <w:lang w:val="en-US"/>
        </w:rPr>
        <w:t>untuk memudahkan pemesanan dan kustomisasi produk.</w:t>
      </w:r>
    </w:p>
    <w:p w14:paraId="0DDBB3B1" w14:textId="46E910D1" w:rsidR="00AE5EE0" w:rsidRDefault="00AE5EE0" w:rsidP="00516506">
      <w:pPr>
        <w:pStyle w:val="DaftarParagraf"/>
        <w:numPr>
          <w:ilvl w:val="0"/>
          <w:numId w:val="15"/>
        </w:numPr>
        <w:jc w:val="both"/>
        <w:rPr>
          <w:sz w:val="20"/>
          <w:szCs w:val="20"/>
          <w:lang w:val="en-US"/>
        </w:rPr>
      </w:pPr>
      <w:r w:rsidRPr="00516506">
        <w:rPr>
          <w:sz w:val="20"/>
          <w:szCs w:val="20"/>
          <w:lang w:val="en-US"/>
        </w:rPr>
        <w:t>Sistem pengiriman yang efisien dan tepat waktu, termasuk pengelolaan rantai pasokan yang kuat.</w:t>
      </w:r>
    </w:p>
    <w:p w14:paraId="631FEA20" w14:textId="77777777" w:rsidR="00497D2F" w:rsidRPr="00497D2F" w:rsidRDefault="00497D2F" w:rsidP="00497D2F">
      <w:pPr>
        <w:pStyle w:val="DaftarParagraf"/>
        <w:ind w:firstLine="720"/>
        <w:jc w:val="both"/>
        <w:rPr>
          <w:sz w:val="20"/>
          <w:szCs w:val="20"/>
          <w:lang w:val="en-US"/>
        </w:rPr>
      </w:pPr>
      <w:r w:rsidRPr="00497D2F">
        <w:rPr>
          <w:sz w:val="20"/>
          <w:szCs w:val="20"/>
          <w:lang w:val="en-US"/>
        </w:rPr>
        <w:t>Produk Sartika Ratu memiliki berbagai karakteristik yang sangat diperhatikan dalam saluran distribusi, seperti nilai produk, ukuran, dan berat barang. Barang-barang ini termasuk koper, tas, bantal, dan berbagai aksesori lainnya yang memiliki nilai unit tinggi dan beragam ukuran serta berat. Mereka juga mempertimbangkan sifat teknis dan kerentanan barang terhadap kerusakan. Oleh karena itu, Sartika Ratu menggunakan packaging yang tepat dan metode pengiriman yang aman untuk menjaga kualitas produk. Selain itu, luasnya lini produk juga memengaruhi bagaimana barang-barang ini dikategorikan dan didistribusikan.</w:t>
      </w:r>
    </w:p>
    <w:p w14:paraId="5A65AF7B" w14:textId="77777777" w:rsidR="00497D2F" w:rsidRPr="00497D2F" w:rsidRDefault="00497D2F" w:rsidP="00497D2F">
      <w:pPr>
        <w:pStyle w:val="DaftarParagraf"/>
        <w:jc w:val="both"/>
        <w:rPr>
          <w:sz w:val="20"/>
          <w:szCs w:val="20"/>
          <w:lang w:val="en-US"/>
        </w:rPr>
      </w:pPr>
      <w:r w:rsidRPr="00497D2F">
        <w:rPr>
          <w:sz w:val="20"/>
          <w:szCs w:val="20"/>
          <w:lang w:val="en-US"/>
        </w:rPr>
        <w:t xml:space="preserve"> </w:t>
      </w:r>
      <w:r w:rsidRPr="00497D2F">
        <w:rPr>
          <w:sz w:val="20"/>
          <w:szCs w:val="20"/>
          <w:lang w:val="en-US"/>
        </w:rPr>
        <w:tab/>
        <w:t xml:space="preserve">Sartika Ratu memiliki pengalaman dan kemampuan manajemen yang kuat untuk mendukung distribusi produk mereka.  sartika ratu juga mengedepankan pada aspek pelayanan kepada konsumen dengan memastikan produk sampai tepat waktu dan dalam kondisi baik. Kemampuan manajemen yang baik membantu mereka mengatasi berbagai tantangan distribusi dan meningkatkan efisiensi operasional. Sartika Ratu bekerja sama dengan berbagai jasa pengiriman yang memberikan pelayanan distribusi. Sartika ratu memilih jasa pengiriman yang dapat memberikan pelayanan yang efektif dan efisien. Kegunaan perantara ini sangat penting karena mereka membantu menjangkau konsumen dengan lebih cepat dan efisien. Dalam mengelola rantai pasokan, Sartika Ratu menerapkan strategi yang mencakup hubungan yang kuat dengan pemasok bahan baku berkualitas tinggi, serta penggunaan sistem manajemen inventori yang efisien. Mereka melakukan pemantauan dan evaluasi rutin terhadap pemasok untuk memastikan bahan baku selalu memenuhi standar kualitas yang tinggi. Selain itu, mereka menggunakan teknologi untuk memantau stok </w:t>
      </w:r>
      <w:r w:rsidRPr="00497D2F">
        <w:rPr>
          <w:sz w:val="20"/>
          <w:szCs w:val="20"/>
          <w:lang w:val="en-US"/>
        </w:rPr>
        <w:lastRenderedPageBreak/>
        <w:t>dan memprediksi kebutuhan inventori, sehingga dapat mengurangi risiko kekurangan stok dan memastikan kelancaran produksi.</w:t>
      </w:r>
    </w:p>
    <w:p w14:paraId="15D9E481" w14:textId="77777777" w:rsidR="00497D2F" w:rsidRPr="00516506" w:rsidRDefault="00497D2F" w:rsidP="00497D2F">
      <w:pPr>
        <w:pStyle w:val="DaftarParagraf"/>
        <w:jc w:val="both"/>
        <w:rPr>
          <w:sz w:val="20"/>
          <w:szCs w:val="20"/>
          <w:lang w:val="en-US"/>
        </w:rPr>
      </w:pPr>
    </w:p>
    <w:p w14:paraId="6D75793A" w14:textId="5027259B" w:rsidR="00AE5EE0" w:rsidRPr="00516506" w:rsidRDefault="00AE5EE0" w:rsidP="00516506">
      <w:pPr>
        <w:jc w:val="both"/>
        <w:rPr>
          <w:b/>
          <w:bCs/>
          <w:sz w:val="20"/>
          <w:szCs w:val="20"/>
          <w:lang w:val="en-US"/>
        </w:rPr>
      </w:pPr>
      <w:r w:rsidRPr="00516506">
        <w:rPr>
          <w:b/>
          <w:bCs/>
          <w:sz w:val="20"/>
          <w:szCs w:val="20"/>
          <w:lang w:val="en-US"/>
        </w:rPr>
        <w:t>Promotion (Promosi)</w:t>
      </w:r>
    </w:p>
    <w:p w14:paraId="4EB8A90B" w14:textId="4F08E6E9" w:rsidR="00AE5EE0" w:rsidRPr="00516506" w:rsidRDefault="00AE5EE0" w:rsidP="00516506">
      <w:pPr>
        <w:pStyle w:val="DaftarParagraf"/>
        <w:numPr>
          <w:ilvl w:val="0"/>
          <w:numId w:val="16"/>
        </w:numPr>
        <w:jc w:val="both"/>
        <w:rPr>
          <w:sz w:val="20"/>
          <w:szCs w:val="20"/>
          <w:lang w:val="en-US"/>
        </w:rPr>
      </w:pPr>
      <w:r w:rsidRPr="00516506">
        <w:rPr>
          <w:sz w:val="20"/>
          <w:szCs w:val="20"/>
          <w:lang w:val="en-US"/>
        </w:rPr>
        <w:t xml:space="preserve">Menggunakan pendekatan komunikasi pemasaran </w:t>
      </w:r>
      <w:r w:rsidR="00516506">
        <w:rPr>
          <w:sz w:val="20"/>
          <w:szCs w:val="20"/>
          <w:lang w:val="en-US"/>
        </w:rPr>
        <w:t>online</w:t>
      </w:r>
      <w:r w:rsidRPr="00516506">
        <w:rPr>
          <w:sz w:val="20"/>
          <w:szCs w:val="20"/>
          <w:lang w:val="en-US"/>
        </w:rPr>
        <w:t xml:space="preserve"> untuk menyampaikan pesan yang konsisten dan menarik kepada pelanggan.</w:t>
      </w:r>
    </w:p>
    <w:p w14:paraId="1D39F852" w14:textId="0DF6FCDB" w:rsidR="00AE5EE0" w:rsidRPr="00516506" w:rsidRDefault="00AE5EE0" w:rsidP="00516506">
      <w:pPr>
        <w:pStyle w:val="DaftarParagraf"/>
        <w:numPr>
          <w:ilvl w:val="0"/>
          <w:numId w:val="16"/>
        </w:numPr>
        <w:jc w:val="both"/>
        <w:rPr>
          <w:sz w:val="20"/>
          <w:szCs w:val="20"/>
          <w:lang w:val="en-US"/>
        </w:rPr>
      </w:pPr>
      <w:r w:rsidRPr="00516506">
        <w:rPr>
          <w:sz w:val="20"/>
          <w:szCs w:val="20"/>
          <w:lang w:val="en-US"/>
        </w:rPr>
        <w:t>Membangun hubungan pribadi dengan pelanggan melalui kunjungan langsung, pertemuan, dan event khusus.</w:t>
      </w:r>
    </w:p>
    <w:p w14:paraId="6F68C278" w14:textId="574F1933" w:rsidR="00AE5EE0" w:rsidRDefault="00AE5EE0" w:rsidP="00516506">
      <w:pPr>
        <w:pStyle w:val="DaftarParagraf"/>
        <w:numPr>
          <w:ilvl w:val="0"/>
          <w:numId w:val="16"/>
        </w:numPr>
        <w:jc w:val="both"/>
        <w:rPr>
          <w:sz w:val="20"/>
          <w:szCs w:val="20"/>
          <w:lang w:val="en-US"/>
        </w:rPr>
      </w:pPr>
      <w:r w:rsidRPr="00516506">
        <w:rPr>
          <w:sz w:val="20"/>
          <w:szCs w:val="20"/>
          <w:lang w:val="en-US"/>
        </w:rPr>
        <w:t>Kehadiran di pameran dan konferensi terkait umroh dan haji untuk memperluas jaringan dan menjalin kemitraan.</w:t>
      </w:r>
    </w:p>
    <w:p w14:paraId="20B8DD46" w14:textId="65437095" w:rsidR="00497D2F" w:rsidRPr="00497D2F" w:rsidRDefault="00497D2F" w:rsidP="00497D2F">
      <w:pPr>
        <w:pStyle w:val="DaftarParagraf"/>
        <w:jc w:val="both"/>
        <w:rPr>
          <w:sz w:val="20"/>
          <w:szCs w:val="20"/>
          <w:lang w:val="en-US"/>
        </w:rPr>
      </w:pPr>
      <w:r>
        <w:rPr>
          <w:sz w:val="20"/>
          <w:szCs w:val="20"/>
          <w:lang w:val="en-US"/>
        </w:rPr>
        <w:t xml:space="preserve"> </w:t>
      </w:r>
      <w:r>
        <w:rPr>
          <w:sz w:val="20"/>
          <w:szCs w:val="20"/>
          <w:lang w:val="en-US"/>
        </w:rPr>
        <w:tab/>
      </w:r>
      <w:r w:rsidRPr="00497D2F">
        <w:rPr>
          <w:sz w:val="20"/>
          <w:szCs w:val="20"/>
          <w:lang w:val="en-US"/>
        </w:rPr>
        <w:t>Sartika Ratu menggunakan berbagai metode promosi untuk menyampaikan informasi produk mereka kepada khalayak ramai. Salah satu pendekatan utama adalah melalui Mass Selling, yang mencakup periklanan dan publisitas. Periklanan dilakukan melalui berbagai media komunikasi yang memungkinkan informasi tentang produk mereka mencapai audiens yang luas dalam satu waktu. Publisitas juga dimanfaatkan untuk membangun citra positif dan meningkatkan kesadaran merek melalui media massa dan kegiatan promosi lainnya.</w:t>
      </w:r>
    </w:p>
    <w:p w14:paraId="6F0D8631" w14:textId="77777777" w:rsidR="00497D2F" w:rsidRPr="00497D2F" w:rsidRDefault="00497D2F" w:rsidP="00497D2F">
      <w:pPr>
        <w:pStyle w:val="DaftarParagraf"/>
        <w:ind w:firstLine="720"/>
        <w:jc w:val="both"/>
        <w:rPr>
          <w:sz w:val="20"/>
          <w:szCs w:val="20"/>
          <w:lang w:val="en-US"/>
        </w:rPr>
      </w:pPr>
      <w:r w:rsidRPr="00497D2F">
        <w:rPr>
          <w:sz w:val="20"/>
          <w:szCs w:val="20"/>
          <w:lang w:val="en-US"/>
        </w:rPr>
        <w:t>Dalam memanfaatkan media sosial, Sartika Ratu aktif membuat dan membagikan konten yang relevan bagi audiens serta sesuai dengan identitas merek mereka. Mereka menggunakan berbagai platform media sosial untuk meningkatkan jangkauan promosi mereka. Pada LinkedIn, Sartika Ratu menggunakan Messenger Ads, Navigator Sales, dan Organic Marketing, serta email untuk mempromosikan produk-produk mereka secara efektif. Dengan strategi ini, mereka dapat menjangkau audiens profesional yang lebih luas dan meningkatkan interaksi dengan pelanggan potensial.</w:t>
      </w:r>
    </w:p>
    <w:p w14:paraId="74E1F5BE" w14:textId="77777777" w:rsidR="00497D2F" w:rsidRPr="00497D2F" w:rsidRDefault="00497D2F" w:rsidP="00497D2F">
      <w:pPr>
        <w:pStyle w:val="DaftarParagraf"/>
        <w:ind w:firstLine="720"/>
        <w:jc w:val="both"/>
        <w:rPr>
          <w:sz w:val="20"/>
          <w:szCs w:val="20"/>
          <w:lang w:val="en-US"/>
        </w:rPr>
      </w:pPr>
      <w:r w:rsidRPr="00497D2F">
        <w:rPr>
          <w:sz w:val="20"/>
          <w:szCs w:val="20"/>
          <w:lang w:val="en-US"/>
        </w:rPr>
        <w:t>Selain itu, Sartika Ratu juga aktif menghadiri pameran yang relevan dengan industri mereka. Kehadiran di acara-acara ini memungkinkan mereka untuk mempromosikan produk secara langsung kepada target audiens, membangun jaringan baru, dan menjalin kemitraan yang berpotensi menguntungkan. Partisipasi dalam pameran dan konferensi juga memberikan kesempatan untuk memamerkan produk baru dan mendapatkan umpan balik langsung dari pelanggan.</w:t>
      </w:r>
    </w:p>
    <w:p w14:paraId="6DCA5717" w14:textId="77777777" w:rsidR="00497D2F" w:rsidRDefault="00497D2F" w:rsidP="00497D2F">
      <w:pPr>
        <w:pStyle w:val="DaftarParagraf"/>
        <w:jc w:val="both"/>
        <w:rPr>
          <w:sz w:val="20"/>
          <w:szCs w:val="20"/>
          <w:lang w:val="en-US"/>
        </w:rPr>
      </w:pPr>
    </w:p>
    <w:p w14:paraId="4DAE9BC5" w14:textId="77777777" w:rsidR="001239B9" w:rsidRDefault="001239B9" w:rsidP="00497D2F">
      <w:pPr>
        <w:pStyle w:val="DaftarParagraf"/>
        <w:jc w:val="both"/>
        <w:rPr>
          <w:sz w:val="20"/>
          <w:szCs w:val="20"/>
          <w:lang w:val="en-US"/>
        </w:rPr>
      </w:pPr>
    </w:p>
    <w:p w14:paraId="4E63E5FD" w14:textId="77777777" w:rsidR="001239B9" w:rsidRDefault="001239B9" w:rsidP="00497D2F">
      <w:pPr>
        <w:pStyle w:val="DaftarParagraf"/>
        <w:jc w:val="both"/>
        <w:rPr>
          <w:sz w:val="20"/>
          <w:szCs w:val="20"/>
          <w:lang w:val="en-US"/>
        </w:rPr>
      </w:pPr>
    </w:p>
    <w:p w14:paraId="2D7F3640" w14:textId="77777777" w:rsidR="001239B9" w:rsidRPr="00516506" w:rsidRDefault="001239B9" w:rsidP="00497D2F">
      <w:pPr>
        <w:pStyle w:val="DaftarParagraf"/>
        <w:jc w:val="both"/>
        <w:rPr>
          <w:sz w:val="20"/>
          <w:szCs w:val="20"/>
          <w:lang w:val="en-US"/>
        </w:rPr>
      </w:pPr>
    </w:p>
    <w:p w14:paraId="7CA9694D" w14:textId="1086A9D9" w:rsidR="00AE5EE0" w:rsidRPr="00516506" w:rsidRDefault="00AE5EE0" w:rsidP="00516506">
      <w:pPr>
        <w:jc w:val="both"/>
        <w:rPr>
          <w:b/>
          <w:bCs/>
          <w:sz w:val="20"/>
          <w:szCs w:val="20"/>
          <w:lang w:val="en-US"/>
        </w:rPr>
      </w:pPr>
      <w:r w:rsidRPr="00516506">
        <w:rPr>
          <w:b/>
          <w:bCs/>
          <w:sz w:val="20"/>
          <w:szCs w:val="20"/>
          <w:lang w:val="en-US"/>
        </w:rPr>
        <w:t>People (Orang)</w:t>
      </w:r>
    </w:p>
    <w:p w14:paraId="0A399CF9" w14:textId="486A3820" w:rsidR="00AE5EE0" w:rsidRDefault="00AE5EE0" w:rsidP="00516506">
      <w:pPr>
        <w:pStyle w:val="DaftarParagraf"/>
        <w:numPr>
          <w:ilvl w:val="0"/>
          <w:numId w:val="17"/>
        </w:numPr>
        <w:jc w:val="both"/>
        <w:rPr>
          <w:sz w:val="20"/>
          <w:szCs w:val="20"/>
          <w:lang w:val="en-US"/>
        </w:rPr>
      </w:pPr>
      <w:r w:rsidRPr="00516506">
        <w:rPr>
          <w:sz w:val="20"/>
          <w:szCs w:val="20"/>
          <w:lang w:val="en-US"/>
        </w:rPr>
        <w:t xml:space="preserve">Tim </w:t>
      </w:r>
      <w:r w:rsidR="00516506">
        <w:rPr>
          <w:sz w:val="20"/>
          <w:szCs w:val="20"/>
          <w:lang w:val="en-US"/>
        </w:rPr>
        <w:t xml:space="preserve">marketing dan sales </w:t>
      </w:r>
      <w:r w:rsidRPr="00516506">
        <w:rPr>
          <w:sz w:val="20"/>
          <w:szCs w:val="20"/>
          <w:lang w:val="en-US"/>
        </w:rPr>
        <w:t>yang terlatih untuk memberikan layanan terbaik.</w:t>
      </w:r>
    </w:p>
    <w:p w14:paraId="7C885884" w14:textId="77777777" w:rsidR="00914807" w:rsidRPr="00914807" w:rsidRDefault="00914807" w:rsidP="00914807">
      <w:pPr>
        <w:pStyle w:val="DaftarParagraf"/>
        <w:ind w:firstLine="720"/>
        <w:jc w:val="both"/>
        <w:rPr>
          <w:sz w:val="20"/>
          <w:szCs w:val="20"/>
          <w:lang w:val="en-US"/>
        </w:rPr>
      </w:pPr>
      <w:r w:rsidRPr="00914807">
        <w:rPr>
          <w:sz w:val="20"/>
          <w:szCs w:val="20"/>
          <w:lang w:val="en-US"/>
        </w:rPr>
        <w:t>sartika ratu bergerak dalam spesialis perlengkapan umroh dan haji dalam konteks B2B, sangat concern elemen "people" dalam strategi marketing mix-nya.  Elemen ini mencakup karyawan perusahaan dan konsumen. di mana karyawan memainkan peranan penting dalam membentuk persepsi konsumen melalui sikap, tindakan, dan penampilan mereka. Penelitian pada Sartika Ratu menemukan bahwa karyawan sangat mempengaruhi kepuasan dan loyalitas pelanggan melalui interaksi langsung dan layanan yang dipersonalisasi.</w:t>
      </w:r>
    </w:p>
    <w:p w14:paraId="2014637C" w14:textId="15B8BB37" w:rsidR="00914807" w:rsidRPr="00516506" w:rsidRDefault="00914807" w:rsidP="00914807">
      <w:pPr>
        <w:pStyle w:val="DaftarParagraf"/>
        <w:ind w:firstLine="720"/>
        <w:jc w:val="both"/>
        <w:rPr>
          <w:sz w:val="20"/>
          <w:szCs w:val="20"/>
          <w:lang w:val="en-US"/>
        </w:rPr>
      </w:pPr>
      <w:r w:rsidRPr="00914807">
        <w:rPr>
          <w:sz w:val="20"/>
          <w:szCs w:val="20"/>
          <w:lang w:val="en-US"/>
        </w:rPr>
        <w:t xml:space="preserve">sartika ratu telah mengimplementasikan berbagai strategi untuk memaksimalkan peran karyawan dalam Marketing Relationship. sartika ratu fokus pada rekrutmen karyawan yang memiliki keterampilan, sikap, dan komitmen yang tepat, serta memberikan pelatihan dan pengembangan berkelanjutan untuk memastikan karyawan selalu siap memberikan layanan berkualitas tinggi. Interaksi langsung antara karyawan dan konsumen sangat mempengaruhi mutu produk yang ditawarkan dan citra perusahaan. Karyawan yang proaktif dan responsif dalam menyediakan layanan menciptakan pengalaman positif bagi konsumen. Selain itu, tindakan proaktif dalam menghubungi pelanggan untuk menawarkan bantuan dan </w:t>
      </w:r>
      <w:r w:rsidRPr="00914807">
        <w:rPr>
          <w:sz w:val="20"/>
          <w:szCs w:val="20"/>
          <w:lang w:val="en-US"/>
        </w:rPr>
        <w:lastRenderedPageBreak/>
        <w:t>mendiskusikan kebutuhan mereka telah meningkatkan kepuasan pelanggan dan memperkuat hubungan jangka panjang. sartika ratu juga memahami akan pentingnya lingkungan internal dan mengelola sumber daya manusia secara efektif melalui seleksi, pelatihan, motivasi, dan manajemen, memastikan bahwa karyawan termotivasi dan siap memberikan pelayanan yang berkualitas tinggi.</w:t>
      </w:r>
    </w:p>
    <w:p w14:paraId="76CFAE34" w14:textId="455F0DE0" w:rsidR="00AE5EE0" w:rsidRPr="00516506" w:rsidRDefault="00AE5EE0" w:rsidP="00516506">
      <w:pPr>
        <w:jc w:val="both"/>
        <w:rPr>
          <w:b/>
          <w:bCs/>
          <w:sz w:val="20"/>
          <w:szCs w:val="20"/>
          <w:lang w:val="en-US"/>
        </w:rPr>
      </w:pPr>
      <w:r w:rsidRPr="00516506">
        <w:rPr>
          <w:b/>
          <w:bCs/>
          <w:sz w:val="20"/>
          <w:szCs w:val="20"/>
          <w:lang w:val="en-US"/>
        </w:rPr>
        <w:t>Process (Proses)</w:t>
      </w:r>
    </w:p>
    <w:p w14:paraId="185AFEC6" w14:textId="2DF80BC7" w:rsidR="00AE5EE0" w:rsidRPr="00516506" w:rsidRDefault="00AE5EE0" w:rsidP="00516506">
      <w:pPr>
        <w:pStyle w:val="DaftarParagraf"/>
        <w:numPr>
          <w:ilvl w:val="0"/>
          <w:numId w:val="18"/>
        </w:numPr>
        <w:jc w:val="both"/>
        <w:rPr>
          <w:sz w:val="20"/>
          <w:szCs w:val="20"/>
          <w:lang w:val="en-US"/>
        </w:rPr>
      </w:pPr>
      <w:r w:rsidRPr="00516506">
        <w:rPr>
          <w:sz w:val="20"/>
          <w:szCs w:val="20"/>
          <w:lang w:val="en-US"/>
        </w:rPr>
        <w:t>Proses pemesanan, produksi, dan pengiriman yang efisien untuk memastikan kepuasan pelanggan.</w:t>
      </w:r>
    </w:p>
    <w:p w14:paraId="75ECAB66" w14:textId="1FE89734" w:rsidR="00AE5EE0" w:rsidRDefault="00AE5EE0" w:rsidP="00516506">
      <w:pPr>
        <w:pStyle w:val="DaftarParagraf"/>
        <w:numPr>
          <w:ilvl w:val="0"/>
          <w:numId w:val="18"/>
        </w:numPr>
        <w:jc w:val="both"/>
        <w:rPr>
          <w:sz w:val="20"/>
          <w:szCs w:val="20"/>
          <w:lang w:val="en-US"/>
        </w:rPr>
      </w:pPr>
      <w:r w:rsidRPr="00516506">
        <w:rPr>
          <w:sz w:val="20"/>
          <w:szCs w:val="20"/>
          <w:lang w:val="en-US"/>
        </w:rPr>
        <w:t>Pengawasan kualitas yang ketat untuk memastikan produk yang diterima pelanggan memenuhi standar yang ditetapkan.</w:t>
      </w:r>
    </w:p>
    <w:p w14:paraId="15545BDF" w14:textId="6AAD25AB" w:rsidR="001239B9" w:rsidRPr="001239B9" w:rsidRDefault="001239B9" w:rsidP="001239B9">
      <w:pPr>
        <w:pStyle w:val="DaftarParagraf"/>
        <w:ind w:firstLine="720"/>
        <w:jc w:val="both"/>
        <w:rPr>
          <w:sz w:val="20"/>
          <w:szCs w:val="20"/>
          <w:lang w:val="en-US"/>
        </w:rPr>
      </w:pPr>
      <w:r>
        <w:rPr>
          <w:sz w:val="20"/>
          <w:szCs w:val="20"/>
          <w:lang w:val="en-US"/>
        </w:rPr>
        <w:t>P</w:t>
      </w:r>
      <w:r w:rsidRPr="001239B9">
        <w:rPr>
          <w:sz w:val="20"/>
          <w:szCs w:val="20"/>
          <w:lang w:val="en-US"/>
        </w:rPr>
        <w:t>roses mencakup semua prosedur aktual, mekanisme, dan aliran aktivitas yang digunakan untuk mengkampanyekan produk dan sistem pengoperasian. Pada sartika ratu, elemen proses mencakup seluruh prosedur dan mekanisme yang digunakan untuk memproduksi dan mendistribusikan produk kepada konsumen. Kerjasama antara tim pemasaran dan operasional sangat penting untuk memastikan bahwa semua aktivitas berjalan lancar dan efektif dalam memenuhi kebutuhan pelanggan.</w:t>
      </w:r>
    </w:p>
    <w:p w14:paraId="60552CBD" w14:textId="77777777" w:rsidR="001239B9" w:rsidRPr="001239B9" w:rsidRDefault="001239B9" w:rsidP="001239B9">
      <w:pPr>
        <w:pStyle w:val="DaftarParagraf"/>
        <w:ind w:firstLine="720"/>
        <w:jc w:val="both"/>
        <w:rPr>
          <w:sz w:val="20"/>
          <w:szCs w:val="20"/>
          <w:lang w:val="en-US"/>
        </w:rPr>
      </w:pPr>
      <w:r w:rsidRPr="001239B9">
        <w:rPr>
          <w:sz w:val="20"/>
          <w:szCs w:val="20"/>
          <w:lang w:val="en-US"/>
        </w:rPr>
        <w:t>sartika Ratu telah mengimplementasikan berbagai prosedur dan mekanisme untuk meningkatkan efisiensi proses produksi dan distribusi mereka. Kerjasama antara tim pemasaran dan operasional memastikan bahwa kebutuhan dan keinginan pelanggan dipenuhi dengan cepat dan akurat. Manajemen operasi yang efektif memainkan peran penting dalam kesuksesan pemasaran produk di Psartika ratu. Seluruh aktivitas kerja, termasuk prosedur, tugas, jadwal, dan mekanisme, diatur dengan baik untuk memastikan bahwa produk disalurkan ke konsumen dengan efisien dan tepat waktu. Identifikasi manajemen proses sebagai aktivitas terpisah telah membantu perusahaan dalam memperbaiki kualitas produk yang mereka tawarkan.</w:t>
      </w:r>
    </w:p>
    <w:p w14:paraId="2C941851" w14:textId="7C6CA503" w:rsidR="001239B9" w:rsidRDefault="001239B9" w:rsidP="001239B9">
      <w:pPr>
        <w:pStyle w:val="DaftarParagraf"/>
        <w:ind w:firstLine="720"/>
        <w:jc w:val="both"/>
        <w:rPr>
          <w:sz w:val="20"/>
          <w:szCs w:val="20"/>
          <w:lang w:val="en-US"/>
        </w:rPr>
      </w:pPr>
      <w:r w:rsidRPr="001239B9">
        <w:rPr>
          <w:sz w:val="20"/>
          <w:szCs w:val="20"/>
          <w:lang w:val="en-US"/>
        </w:rPr>
        <w:t>Untuk lebih mengoptimalkan elemen proses dalam strategi pemasaran, sartika ratu dapat mengambil beberapa langkah inovatif. Pertama, perusahaan dapat mengadopsi teknologi otomatisasi untuk meningkatkan efisiensi operasional. Misalnya, menggunakan sistem manajemen rantai pasokan yang canggih untuk mengelola persediaan dan distribusi produk. Kedua, perusahaan dapat menerapkan alat analitik untuk memantau dan menganalisis kinerja proses secara real-time, sehingga memungkinkan perbaikan segera jika terjadi kendala. Ketiga, pelatihan berkelanjutan bagi karyawan tentang prosedur operasional dan pelayanan pelanggan dapat meningkatkan kualitas produk yang diberikan. Selain itu, perusahaan dapat memperkenalkan mekanisme feedback dari pelanggan untuk mendapatkan wawasan tentang pengalaman mereka dan membuat penyesuaian yang diperlukan. Dengan mengintegrasikan langkah-langkah ini, sartika ratu dapat meningkatkan efisiensi dan efektivitas proses produksi dan distribusi, serta memastikan bahwa produk yang diberikan selalu memenuhi atau melebihi harapan pelanggan.</w:t>
      </w:r>
    </w:p>
    <w:p w14:paraId="644FB864" w14:textId="77777777" w:rsidR="001239B9" w:rsidRDefault="001239B9" w:rsidP="001239B9">
      <w:pPr>
        <w:pStyle w:val="DaftarParagraf"/>
        <w:ind w:firstLine="720"/>
        <w:jc w:val="both"/>
        <w:rPr>
          <w:sz w:val="20"/>
          <w:szCs w:val="20"/>
          <w:lang w:val="en-US"/>
        </w:rPr>
      </w:pPr>
    </w:p>
    <w:p w14:paraId="00C73B38" w14:textId="77777777" w:rsidR="001239B9" w:rsidRPr="00516506" w:rsidRDefault="001239B9" w:rsidP="001239B9">
      <w:pPr>
        <w:pStyle w:val="DaftarParagraf"/>
        <w:ind w:firstLine="720"/>
        <w:jc w:val="both"/>
        <w:rPr>
          <w:sz w:val="20"/>
          <w:szCs w:val="20"/>
          <w:lang w:val="en-US"/>
        </w:rPr>
      </w:pPr>
    </w:p>
    <w:p w14:paraId="09594AF0" w14:textId="672F35B8" w:rsidR="00AE5EE0" w:rsidRPr="00516506" w:rsidRDefault="00AE5EE0" w:rsidP="00516506">
      <w:pPr>
        <w:jc w:val="both"/>
        <w:rPr>
          <w:sz w:val="20"/>
          <w:szCs w:val="20"/>
          <w:lang w:val="en-US"/>
        </w:rPr>
      </w:pPr>
      <w:r w:rsidRPr="00516506">
        <w:rPr>
          <w:b/>
          <w:bCs/>
          <w:sz w:val="20"/>
          <w:szCs w:val="20"/>
          <w:lang w:val="en-US"/>
        </w:rPr>
        <w:t>Physical Evidence (Bukti Fisik</w:t>
      </w:r>
      <w:r w:rsidRPr="00516506">
        <w:rPr>
          <w:sz w:val="20"/>
          <w:szCs w:val="20"/>
          <w:lang w:val="en-US"/>
        </w:rPr>
        <w:t>)</w:t>
      </w:r>
    </w:p>
    <w:p w14:paraId="419C8698" w14:textId="1398EFA2" w:rsidR="00AE5EE0" w:rsidRPr="00516506" w:rsidRDefault="00AE5EE0" w:rsidP="00516506">
      <w:pPr>
        <w:pStyle w:val="DaftarParagraf"/>
        <w:numPr>
          <w:ilvl w:val="0"/>
          <w:numId w:val="19"/>
        </w:numPr>
        <w:jc w:val="both"/>
        <w:rPr>
          <w:sz w:val="20"/>
          <w:szCs w:val="20"/>
          <w:lang w:val="en-US"/>
        </w:rPr>
      </w:pPr>
      <w:r w:rsidRPr="00516506">
        <w:rPr>
          <w:sz w:val="20"/>
          <w:szCs w:val="20"/>
          <w:lang w:val="en-US"/>
        </w:rPr>
        <w:t xml:space="preserve">Desain </w:t>
      </w:r>
      <w:r w:rsidR="00516506">
        <w:rPr>
          <w:sz w:val="20"/>
          <w:szCs w:val="20"/>
          <w:lang w:val="en-US"/>
        </w:rPr>
        <w:t>packaging</w:t>
      </w:r>
      <w:r w:rsidRPr="00516506">
        <w:rPr>
          <w:sz w:val="20"/>
          <w:szCs w:val="20"/>
          <w:lang w:val="en-US"/>
        </w:rPr>
        <w:t xml:space="preserve"> dan branding yang profesional untuk memberikan kesan yang baik kepada pelanggan.</w:t>
      </w:r>
    </w:p>
    <w:p w14:paraId="35F245C9" w14:textId="5455D4AC" w:rsidR="00D45E7A" w:rsidRDefault="00AE5EE0" w:rsidP="00516506">
      <w:pPr>
        <w:pStyle w:val="DaftarParagraf"/>
        <w:numPr>
          <w:ilvl w:val="0"/>
          <w:numId w:val="19"/>
        </w:numPr>
        <w:jc w:val="both"/>
        <w:rPr>
          <w:sz w:val="20"/>
          <w:szCs w:val="20"/>
          <w:lang w:val="en-US"/>
        </w:rPr>
      </w:pPr>
      <w:r w:rsidRPr="00516506">
        <w:rPr>
          <w:sz w:val="20"/>
          <w:szCs w:val="20"/>
          <w:lang w:val="en-US"/>
        </w:rPr>
        <w:t>Kantor dan fasilitas produksi yang representatif untuk menunjukkan kredibilitas perusahaan.</w:t>
      </w:r>
    </w:p>
    <w:p w14:paraId="1EAFC571" w14:textId="77777777" w:rsidR="006520F3" w:rsidRPr="006520F3" w:rsidRDefault="006520F3" w:rsidP="006520F3">
      <w:pPr>
        <w:pStyle w:val="DaftarParagraf"/>
        <w:ind w:firstLine="720"/>
        <w:jc w:val="both"/>
        <w:rPr>
          <w:sz w:val="20"/>
          <w:szCs w:val="20"/>
          <w:lang w:val="en-US"/>
        </w:rPr>
      </w:pPr>
      <w:r w:rsidRPr="006520F3">
        <w:rPr>
          <w:sz w:val="20"/>
          <w:szCs w:val="20"/>
          <w:lang w:val="en-US"/>
        </w:rPr>
        <w:t>Dalam konteks pemasaran B2B, sarana fisik memegang peran penting dalam membentuk persepsi pelanggan dan mempengaruhi keputusan pembelian. Menurut Zeithaml dan Bitner (Hurriyati, 2008), sarana fisik mencakup lingkungan di mana layanan disampaikan, tempat interaksi antara perusahaan dan pelanggan terjadi, serta komponen berwujud yang memfasilitasi kinerja atau komunikasi layanan. sartika ratu, memahami bahwa elemen-elemen seperti bangunan fisik, teknologi mesin,  dan produknya memiliki dampak terhadap keputusan konsumen untuk membeli produk yang ditawarkan.</w:t>
      </w:r>
    </w:p>
    <w:p w14:paraId="7A309C99" w14:textId="58364296" w:rsidR="006520F3" w:rsidRDefault="006520F3" w:rsidP="006520F3">
      <w:pPr>
        <w:pStyle w:val="DaftarParagraf"/>
        <w:ind w:firstLine="720"/>
        <w:jc w:val="both"/>
        <w:rPr>
          <w:sz w:val="20"/>
          <w:szCs w:val="20"/>
          <w:lang w:val="en-US"/>
        </w:rPr>
      </w:pPr>
      <w:r w:rsidRPr="006520F3">
        <w:rPr>
          <w:sz w:val="20"/>
          <w:szCs w:val="20"/>
          <w:lang w:val="en-US"/>
        </w:rPr>
        <w:t xml:space="preserve">sartika Ratu telah mengimplementasikan elemen sarana fisik yang mendukung strategi pemasaran mereka. Lingkungan fisik yang mencakup bangunan yang dirancang dengan baik, bersih, dan terorganisir memberikan kesan profesional dan meningkatkan kepercayaan konsumen. teknologi mesin yang modern </w:t>
      </w:r>
      <w:r w:rsidRPr="006520F3">
        <w:rPr>
          <w:sz w:val="20"/>
          <w:szCs w:val="20"/>
          <w:lang w:val="en-US"/>
        </w:rPr>
        <w:lastRenderedPageBreak/>
        <w:t>dan efisien menunjukkan komitmen perusahaan terhadap kualitas dan inovasi. Selain itu, produk yang ditawarkan dengan pelayanan tinggi memperkuat citra perusahaan dan meningkatkan pengalaman pelanggan. Menurut Lovelock (2002:248), perusahaan dapat mengelola bukti fisik secara strategis melalui tiga cara: sebagai media pencipta perhatian, media pencipta pesan, dan media pencipta efek. Selain itu, perusahaan dapat memanfaatkan teknologi digital untuk menciptakan pengalaman interaktif di showroom atau pameran, meningkatkan keterlibatan konsumen dan memberikan informasi produk yang lebih mendalam. Dengan mengintegrasikan strategi-strategi ini, sartika ratu dapat memperkuat identitas merek dan memberikan pengalaman pelanggan yang positif, yang pada akhirnya akan mendukung pertumbuhan dan keberhasilan bisnis.</w:t>
      </w:r>
    </w:p>
    <w:p w14:paraId="5B05BBFC" w14:textId="3C3EE710" w:rsidR="00516506" w:rsidRDefault="00516506" w:rsidP="00516506">
      <w:pPr>
        <w:jc w:val="both"/>
        <w:rPr>
          <w:sz w:val="20"/>
          <w:szCs w:val="20"/>
          <w:lang w:val="en-US"/>
        </w:rPr>
      </w:pPr>
      <w:r>
        <w:rPr>
          <w:sz w:val="20"/>
          <w:szCs w:val="20"/>
          <w:lang w:val="en-US"/>
        </w:rPr>
        <w:t xml:space="preserve"> </w:t>
      </w:r>
    </w:p>
    <w:p w14:paraId="4A2EB7E2" w14:textId="639E0A85" w:rsidR="00516506" w:rsidRPr="00516506" w:rsidRDefault="00516506" w:rsidP="00516506">
      <w:pPr>
        <w:jc w:val="both"/>
        <w:rPr>
          <w:sz w:val="20"/>
          <w:szCs w:val="20"/>
          <w:lang w:val="en-US"/>
        </w:rPr>
      </w:pPr>
      <w:r w:rsidRPr="00516506">
        <w:rPr>
          <w:b/>
          <w:bCs/>
          <w:sz w:val="20"/>
          <w:szCs w:val="20"/>
          <w:lang w:val="en-US"/>
        </w:rPr>
        <w:t>Conclusion</w:t>
      </w:r>
      <w:r>
        <w:rPr>
          <w:sz w:val="20"/>
          <w:szCs w:val="20"/>
          <w:lang w:val="en-US"/>
        </w:rPr>
        <w:t xml:space="preserve">: Analisis </w:t>
      </w:r>
      <w:r w:rsidRPr="00516506">
        <w:rPr>
          <w:b/>
          <w:bCs/>
          <w:sz w:val="20"/>
          <w:szCs w:val="20"/>
          <w:lang w:val="en-US"/>
        </w:rPr>
        <w:t>Marketing Mix</w:t>
      </w:r>
      <w:r w:rsidRPr="00516506">
        <w:rPr>
          <w:sz w:val="20"/>
          <w:szCs w:val="20"/>
          <w:lang w:val="en-US"/>
        </w:rPr>
        <w:t xml:space="preserve"> menunjukkan bahwa Sartika Ratu telah merancang strategi yang kompleks untuk memenuhi kebutuhan pasar perlengkapan haji dan umrah. Produk berkualitas tinggi dengan opsi personalisasi, harga yang fleksibel dan kompetitif, serta layanan purna jual yang memadai merupakan pilar utama dari strategi produk dan harga. Tempat distribusi yang efektif melalui portal online dan sistem pengiriman yang efisien memastikan aksesibilitas dan kepuasan pelanggan. Strategi promosi yang kuat melalui komunikasi pemasaran online, hubungan personal dengan pelanggan, dan kehadiran di pameran relevan memperkuat posisi Sartika Ratu di pasar. Dukungan dari tim marketing dan sales yang terlatih, proses pemesanan dan produksi yang efisien, serta bukti fisik yang representatif dalam bentuk desain kemasan dan fasilitas produksi yang profesional, semuanya berkontribusi pada peningkatan kepercayaan dan loyalitas pelanggan. Keseluruhan pendekatan ini menegaskan komitmen Sartika Ratu untuk memberikan produk dan layanan terbaik yang sesuai dengan kebutuhan dan harapan konsumen.</w:t>
      </w:r>
    </w:p>
    <w:sectPr w:rsidR="00516506" w:rsidRPr="00516506" w:rsidSect="00077DB8">
      <w:pgSz w:w="12240" w:h="15840" w:code="1"/>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C4E3F"/>
    <w:multiLevelType w:val="hybridMultilevel"/>
    <w:tmpl w:val="F8044C2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04CF2AF0"/>
    <w:multiLevelType w:val="hybridMultilevel"/>
    <w:tmpl w:val="0CF6B43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052D44A4"/>
    <w:multiLevelType w:val="multilevel"/>
    <w:tmpl w:val="F0102E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3A217B"/>
    <w:multiLevelType w:val="hybridMultilevel"/>
    <w:tmpl w:val="334657F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0646492B"/>
    <w:multiLevelType w:val="hybridMultilevel"/>
    <w:tmpl w:val="6C2E8F8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15:restartNumberingAfterBreak="0">
    <w:nsid w:val="0D290446"/>
    <w:multiLevelType w:val="hybridMultilevel"/>
    <w:tmpl w:val="3C90DD6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117E4752"/>
    <w:multiLevelType w:val="hybridMultilevel"/>
    <w:tmpl w:val="A2F64C1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15:restartNumberingAfterBreak="0">
    <w:nsid w:val="133E5F86"/>
    <w:multiLevelType w:val="hybridMultilevel"/>
    <w:tmpl w:val="CDAE3C4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15:restartNumberingAfterBreak="0">
    <w:nsid w:val="1457720D"/>
    <w:multiLevelType w:val="hybridMultilevel"/>
    <w:tmpl w:val="65E8F2D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16585F6B"/>
    <w:multiLevelType w:val="hybridMultilevel"/>
    <w:tmpl w:val="A0DED54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15:restartNumberingAfterBreak="0">
    <w:nsid w:val="1C2D1C86"/>
    <w:multiLevelType w:val="hybridMultilevel"/>
    <w:tmpl w:val="FAD099B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15:restartNumberingAfterBreak="0">
    <w:nsid w:val="1E8632C4"/>
    <w:multiLevelType w:val="hybridMultilevel"/>
    <w:tmpl w:val="7F86D1A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15:restartNumberingAfterBreak="0">
    <w:nsid w:val="1FE434F9"/>
    <w:multiLevelType w:val="hybridMultilevel"/>
    <w:tmpl w:val="D9D8B69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21C12FCD"/>
    <w:multiLevelType w:val="hybridMultilevel"/>
    <w:tmpl w:val="047EBD7E"/>
    <w:lvl w:ilvl="0" w:tplc="04210009">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15:restartNumberingAfterBreak="0">
    <w:nsid w:val="223455C5"/>
    <w:multiLevelType w:val="hybridMultilevel"/>
    <w:tmpl w:val="3D42654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15:restartNumberingAfterBreak="0">
    <w:nsid w:val="22D90ACA"/>
    <w:multiLevelType w:val="hybridMultilevel"/>
    <w:tmpl w:val="0F50D7A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15:restartNumberingAfterBreak="0">
    <w:nsid w:val="22FE2DF7"/>
    <w:multiLevelType w:val="hybridMultilevel"/>
    <w:tmpl w:val="EBA02090"/>
    <w:lvl w:ilvl="0" w:tplc="0421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3BF150F"/>
    <w:multiLevelType w:val="multilevel"/>
    <w:tmpl w:val="068455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195B27"/>
    <w:multiLevelType w:val="hybridMultilevel"/>
    <w:tmpl w:val="6FF21AB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15:restartNumberingAfterBreak="0">
    <w:nsid w:val="258C3731"/>
    <w:multiLevelType w:val="hybridMultilevel"/>
    <w:tmpl w:val="33164054"/>
    <w:lvl w:ilvl="0" w:tplc="04210009">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15:restartNumberingAfterBreak="0">
    <w:nsid w:val="262F1BE0"/>
    <w:multiLevelType w:val="hybridMultilevel"/>
    <w:tmpl w:val="16AE7A9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1" w15:restartNumberingAfterBreak="0">
    <w:nsid w:val="26873726"/>
    <w:multiLevelType w:val="hybridMultilevel"/>
    <w:tmpl w:val="CB66876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2" w15:restartNumberingAfterBreak="0">
    <w:nsid w:val="2C5B5D68"/>
    <w:multiLevelType w:val="hybridMultilevel"/>
    <w:tmpl w:val="695447B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15:restartNumberingAfterBreak="0">
    <w:nsid w:val="2EC620A1"/>
    <w:multiLevelType w:val="hybridMultilevel"/>
    <w:tmpl w:val="00AACE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4" w15:restartNumberingAfterBreak="0">
    <w:nsid w:val="2FDD7214"/>
    <w:multiLevelType w:val="hybridMultilevel"/>
    <w:tmpl w:val="70E689C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5" w15:restartNumberingAfterBreak="0">
    <w:nsid w:val="3654718C"/>
    <w:multiLevelType w:val="hybridMultilevel"/>
    <w:tmpl w:val="8A4ABCC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6" w15:restartNumberingAfterBreak="0">
    <w:nsid w:val="3988484F"/>
    <w:multiLevelType w:val="hybridMultilevel"/>
    <w:tmpl w:val="8410BE2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7" w15:restartNumberingAfterBreak="0">
    <w:nsid w:val="3D936B77"/>
    <w:multiLevelType w:val="hybridMultilevel"/>
    <w:tmpl w:val="1988BB1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15:restartNumberingAfterBreak="0">
    <w:nsid w:val="40B117EC"/>
    <w:multiLevelType w:val="hybridMultilevel"/>
    <w:tmpl w:val="BB02ACF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9" w15:restartNumberingAfterBreak="0">
    <w:nsid w:val="4403631C"/>
    <w:multiLevelType w:val="hybridMultilevel"/>
    <w:tmpl w:val="C71CFA7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0" w15:restartNumberingAfterBreak="0">
    <w:nsid w:val="44250D10"/>
    <w:multiLevelType w:val="hybridMultilevel"/>
    <w:tmpl w:val="B83AFF5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1" w15:restartNumberingAfterBreak="0">
    <w:nsid w:val="451E5CCD"/>
    <w:multiLevelType w:val="hybridMultilevel"/>
    <w:tmpl w:val="F420284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2" w15:restartNumberingAfterBreak="0">
    <w:nsid w:val="487D26BA"/>
    <w:multiLevelType w:val="hybridMultilevel"/>
    <w:tmpl w:val="D09CA3A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15:restartNumberingAfterBreak="0">
    <w:nsid w:val="4AE27D66"/>
    <w:multiLevelType w:val="hybridMultilevel"/>
    <w:tmpl w:val="8A4CFA7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15:restartNumberingAfterBreak="0">
    <w:nsid w:val="4BE01077"/>
    <w:multiLevelType w:val="hybridMultilevel"/>
    <w:tmpl w:val="B4D032F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15:restartNumberingAfterBreak="0">
    <w:nsid w:val="4E1365C2"/>
    <w:multiLevelType w:val="hybridMultilevel"/>
    <w:tmpl w:val="43044A3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6" w15:restartNumberingAfterBreak="0">
    <w:nsid w:val="4E9334B1"/>
    <w:multiLevelType w:val="hybridMultilevel"/>
    <w:tmpl w:val="38D2234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7" w15:restartNumberingAfterBreak="0">
    <w:nsid w:val="500C11B9"/>
    <w:multiLevelType w:val="hybridMultilevel"/>
    <w:tmpl w:val="1F74FA7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8" w15:restartNumberingAfterBreak="0">
    <w:nsid w:val="513702AE"/>
    <w:multiLevelType w:val="multilevel"/>
    <w:tmpl w:val="D92642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177049D"/>
    <w:multiLevelType w:val="hybridMultilevel"/>
    <w:tmpl w:val="30127D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0" w15:restartNumberingAfterBreak="0">
    <w:nsid w:val="53093F52"/>
    <w:multiLevelType w:val="hybridMultilevel"/>
    <w:tmpl w:val="FC5606D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1" w15:restartNumberingAfterBreak="0">
    <w:nsid w:val="53E71D20"/>
    <w:multiLevelType w:val="hybridMultilevel"/>
    <w:tmpl w:val="21DC392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2" w15:restartNumberingAfterBreak="0">
    <w:nsid w:val="548B28AF"/>
    <w:multiLevelType w:val="hybridMultilevel"/>
    <w:tmpl w:val="F4701B0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3" w15:restartNumberingAfterBreak="0">
    <w:nsid w:val="5601215C"/>
    <w:multiLevelType w:val="hybridMultilevel"/>
    <w:tmpl w:val="EDC0918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4" w15:restartNumberingAfterBreak="0">
    <w:nsid w:val="5E647BAF"/>
    <w:multiLevelType w:val="hybridMultilevel"/>
    <w:tmpl w:val="7024A1B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5" w15:restartNumberingAfterBreak="0">
    <w:nsid w:val="66DC6610"/>
    <w:multiLevelType w:val="hybridMultilevel"/>
    <w:tmpl w:val="6D34D51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6" w15:restartNumberingAfterBreak="0">
    <w:nsid w:val="69036667"/>
    <w:multiLevelType w:val="hybridMultilevel"/>
    <w:tmpl w:val="B278258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7" w15:restartNumberingAfterBreak="0">
    <w:nsid w:val="6B740F8D"/>
    <w:multiLevelType w:val="multilevel"/>
    <w:tmpl w:val="7E588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C35751D"/>
    <w:multiLevelType w:val="hybridMultilevel"/>
    <w:tmpl w:val="39E0D51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9" w15:restartNumberingAfterBreak="0">
    <w:nsid w:val="739615A3"/>
    <w:multiLevelType w:val="hybridMultilevel"/>
    <w:tmpl w:val="820A5AE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0" w15:restartNumberingAfterBreak="0">
    <w:nsid w:val="74D1452C"/>
    <w:multiLevelType w:val="hybridMultilevel"/>
    <w:tmpl w:val="C67AB8A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1" w15:restartNumberingAfterBreak="0">
    <w:nsid w:val="75AF7DB7"/>
    <w:multiLevelType w:val="multilevel"/>
    <w:tmpl w:val="6F1ABD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5C430E0"/>
    <w:multiLevelType w:val="hybridMultilevel"/>
    <w:tmpl w:val="9E80148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3" w15:restartNumberingAfterBreak="0">
    <w:nsid w:val="76881FE5"/>
    <w:multiLevelType w:val="hybridMultilevel"/>
    <w:tmpl w:val="B34AD38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4" w15:restartNumberingAfterBreak="0">
    <w:nsid w:val="76B37D80"/>
    <w:multiLevelType w:val="multilevel"/>
    <w:tmpl w:val="CD467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8022E18"/>
    <w:multiLevelType w:val="hybridMultilevel"/>
    <w:tmpl w:val="28F8138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6" w15:restartNumberingAfterBreak="0">
    <w:nsid w:val="7E9F617A"/>
    <w:multiLevelType w:val="hybridMultilevel"/>
    <w:tmpl w:val="C4A6C65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16cid:durableId="850603541">
    <w:abstractNumId w:val="47"/>
  </w:num>
  <w:num w:numId="2" w16cid:durableId="777337201">
    <w:abstractNumId w:val="17"/>
  </w:num>
  <w:num w:numId="3" w16cid:durableId="1314021895">
    <w:abstractNumId w:val="51"/>
  </w:num>
  <w:num w:numId="4" w16cid:durableId="55128595">
    <w:abstractNumId w:val="54"/>
  </w:num>
  <w:num w:numId="5" w16cid:durableId="1675256438">
    <w:abstractNumId w:val="38"/>
  </w:num>
  <w:num w:numId="6" w16cid:durableId="1917323757">
    <w:abstractNumId w:val="2"/>
  </w:num>
  <w:num w:numId="7" w16cid:durableId="1512144844">
    <w:abstractNumId w:val="8"/>
  </w:num>
  <w:num w:numId="8" w16cid:durableId="1523976549">
    <w:abstractNumId w:val="13"/>
  </w:num>
  <w:num w:numId="9" w16cid:durableId="1505708557">
    <w:abstractNumId w:val="19"/>
  </w:num>
  <w:num w:numId="10" w16cid:durableId="541134144">
    <w:abstractNumId w:val="16"/>
  </w:num>
  <w:num w:numId="11" w16cid:durableId="815876917">
    <w:abstractNumId w:val="55"/>
  </w:num>
  <w:num w:numId="12" w16cid:durableId="467211373">
    <w:abstractNumId w:val="39"/>
  </w:num>
  <w:num w:numId="13" w16cid:durableId="424770240">
    <w:abstractNumId w:val="50"/>
  </w:num>
  <w:num w:numId="14" w16cid:durableId="530343335">
    <w:abstractNumId w:val="3"/>
  </w:num>
  <w:num w:numId="15" w16cid:durableId="1788162178">
    <w:abstractNumId w:val="26"/>
  </w:num>
  <w:num w:numId="16" w16cid:durableId="2055083452">
    <w:abstractNumId w:val="6"/>
  </w:num>
  <w:num w:numId="17" w16cid:durableId="1776562201">
    <w:abstractNumId w:val="46"/>
  </w:num>
  <w:num w:numId="18" w16cid:durableId="1148203572">
    <w:abstractNumId w:val="18"/>
  </w:num>
  <w:num w:numId="19" w16cid:durableId="716128871">
    <w:abstractNumId w:val="12"/>
  </w:num>
  <w:num w:numId="20" w16cid:durableId="2117094474">
    <w:abstractNumId w:val="1"/>
  </w:num>
  <w:num w:numId="21" w16cid:durableId="1314220810">
    <w:abstractNumId w:val="14"/>
  </w:num>
  <w:num w:numId="22" w16cid:durableId="851842411">
    <w:abstractNumId w:val="43"/>
  </w:num>
  <w:num w:numId="23" w16cid:durableId="1080297045">
    <w:abstractNumId w:val="22"/>
  </w:num>
  <w:num w:numId="24" w16cid:durableId="247271258">
    <w:abstractNumId w:val="11"/>
  </w:num>
  <w:num w:numId="25" w16cid:durableId="1444573953">
    <w:abstractNumId w:val="37"/>
  </w:num>
  <w:num w:numId="26" w16cid:durableId="960262304">
    <w:abstractNumId w:val="49"/>
  </w:num>
  <w:num w:numId="27" w16cid:durableId="1805586570">
    <w:abstractNumId w:val="29"/>
  </w:num>
  <w:num w:numId="28" w16cid:durableId="541140874">
    <w:abstractNumId w:val="5"/>
  </w:num>
  <w:num w:numId="29" w16cid:durableId="1405953309">
    <w:abstractNumId w:val="56"/>
  </w:num>
  <w:num w:numId="30" w16cid:durableId="222913313">
    <w:abstractNumId w:val="28"/>
  </w:num>
  <w:num w:numId="31" w16cid:durableId="1564024920">
    <w:abstractNumId w:val="53"/>
  </w:num>
  <w:num w:numId="32" w16cid:durableId="1997415974">
    <w:abstractNumId w:val="34"/>
  </w:num>
  <w:num w:numId="33" w16cid:durableId="1405883062">
    <w:abstractNumId w:val="52"/>
  </w:num>
  <w:num w:numId="34" w16cid:durableId="320888969">
    <w:abstractNumId w:val="30"/>
  </w:num>
  <w:num w:numId="35" w16cid:durableId="789057197">
    <w:abstractNumId w:val="23"/>
  </w:num>
  <w:num w:numId="36" w16cid:durableId="51778209">
    <w:abstractNumId w:val="44"/>
  </w:num>
  <w:num w:numId="37" w16cid:durableId="901863820">
    <w:abstractNumId w:val="7"/>
  </w:num>
  <w:num w:numId="38" w16cid:durableId="1590193560">
    <w:abstractNumId w:val="20"/>
  </w:num>
  <w:num w:numId="39" w16cid:durableId="959383567">
    <w:abstractNumId w:val="36"/>
  </w:num>
  <w:num w:numId="40" w16cid:durableId="1291014801">
    <w:abstractNumId w:val="41"/>
  </w:num>
  <w:num w:numId="41" w16cid:durableId="1382513110">
    <w:abstractNumId w:val="33"/>
  </w:num>
  <w:num w:numId="42" w16cid:durableId="1887523587">
    <w:abstractNumId w:val="45"/>
  </w:num>
  <w:num w:numId="43" w16cid:durableId="144205533">
    <w:abstractNumId w:val="48"/>
  </w:num>
  <w:num w:numId="44" w16cid:durableId="863398805">
    <w:abstractNumId w:val="4"/>
  </w:num>
  <w:num w:numId="45" w16cid:durableId="356778691">
    <w:abstractNumId w:val="21"/>
  </w:num>
  <w:num w:numId="46" w16cid:durableId="516887137">
    <w:abstractNumId w:val="27"/>
  </w:num>
  <w:num w:numId="47" w16cid:durableId="1586839966">
    <w:abstractNumId w:val="10"/>
  </w:num>
  <w:num w:numId="48" w16cid:durableId="1003126347">
    <w:abstractNumId w:val="32"/>
  </w:num>
  <w:num w:numId="49" w16cid:durableId="269750477">
    <w:abstractNumId w:val="25"/>
  </w:num>
  <w:num w:numId="50" w16cid:durableId="1659992909">
    <w:abstractNumId w:val="0"/>
  </w:num>
  <w:num w:numId="51" w16cid:durableId="261038911">
    <w:abstractNumId w:val="40"/>
  </w:num>
  <w:num w:numId="52" w16cid:durableId="1019047431">
    <w:abstractNumId w:val="42"/>
  </w:num>
  <w:num w:numId="53" w16cid:durableId="1769888377">
    <w:abstractNumId w:val="9"/>
  </w:num>
  <w:num w:numId="54" w16cid:durableId="306588356">
    <w:abstractNumId w:val="35"/>
  </w:num>
  <w:num w:numId="55" w16cid:durableId="1831098061">
    <w:abstractNumId w:val="24"/>
  </w:num>
  <w:num w:numId="56" w16cid:durableId="1622229808">
    <w:abstractNumId w:val="31"/>
  </w:num>
  <w:num w:numId="57" w16cid:durableId="33955230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F5C"/>
    <w:rsid w:val="00012153"/>
    <w:rsid w:val="00064F5C"/>
    <w:rsid w:val="00077DB8"/>
    <w:rsid w:val="001043F8"/>
    <w:rsid w:val="001239B9"/>
    <w:rsid w:val="00187874"/>
    <w:rsid w:val="0019710B"/>
    <w:rsid w:val="001B5760"/>
    <w:rsid w:val="001F47DB"/>
    <w:rsid w:val="00211DE6"/>
    <w:rsid w:val="00257E57"/>
    <w:rsid w:val="00316E34"/>
    <w:rsid w:val="00317F3E"/>
    <w:rsid w:val="00335B8B"/>
    <w:rsid w:val="003A028A"/>
    <w:rsid w:val="003A33D6"/>
    <w:rsid w:val="003D1482"/>
    <w:rsid w:val="003E0F51"/>
    <w:rsid w:val="00423D70"/>
    <w:rsid w:val="00461A88"/>
    <w:rsid w:val="00497D2F"/>
    <w:rsid w:val="004E1786"/>
    <w:rsid w:val="00504A38"/>
    <w:rsid w:val="00516506"/>
    <w:rsid w:val="00521ABE"/>
    <w:rsid w:val="00540F29"/>
    <w:rsid w:val="0056738C"/>
    <w:rsid w:val="0057055B"/>
    <w:rsid w:val="006520F3"/>
    <w:rsid w:val="006C230C"/>
    <w:rsid w:val="006D40C8"/>
    <w:rsid w:val="006F16A3"/>
    <w:rsid w:val="00702109"/>
    <w:rsid w:val="00745580"/>
    <w:rsid w:val="007F17EA"/>
    <w:rsid w:val="00872437"/>
    <w:rsid w:val="0087352A"/>
    <w:rsid w:val="00894BDA"/>
    <w:rsid w:val="008A52AA"/>
    <w:rsid w:val="008A7D1D"/>
    <w:rsid w:val="008F3A93"/>
    <w:rsid w:val="00903DE6"/>
    <w:rsid w:val="00914807"/>
    <w:rsid w:val="00952947"/>
    <w:rsid w:val="0099632A"/>
    <w:rsid w:val="009E1D16"/>
    <w:rsid w:val="00A20DDD"/>
    <w:rsid w:val="00AE5EE0"/>
    <w:rsid w:val="00AF1055"/>
    <w:rsid w:val="00AF40D8"/>
    <w:rsid w:val="00B1709E"/>
    <w:rsid w:val="00B546D3"/>
    <w:rsid w:val="00B667B6"/>
    <w:rsid w:val="00B87A46"/>
    <w:rsid w:val="00BC0DF5"/>
    <w:rsid w:val="00BF0688"/>
    <w:rsid w:val="00C52D69"/>
    <w:rsid w:val="00C553D5"/>
    <w:rsid w:val="00C83CDE"/>
    <w:rsid w:val="00C96AFE"/>
    <w:rsid w:val="00CD5D87"/>
    <w:rsid w:val="00CE7046"/>
    <w:rsid w:val="00D45E7A"/>
    <w:rsid w:val="00D4790E"/>
    <w:rsid w:val="00D92F55"/>
    <w:rsid w:val="00E679B6"/>
    <w:rsid w:val="00E812E6"/>
    <w:rsid w:val="00E91E74"/>
    <w:rsid w:val="00E94225"/>
    <w:rsid w:val="00E95A91"/>
    <w:rsid w:val="00EA7BE0"/>
    <w:rsid w:val="00F1189A"/>
    <w:rsid w:val="00F243F6"/>
    <w:rsid w:val="00F575EC"/>
    <w:rsid w:val="00F66928"/>
    <w:rsid w:val="00F66C5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F36CD"/>
  <w15:chartTrackingRefBased/>
  <w15:docId w15:val="{28CF8C5E-611B-4459-9AFA-B3EC16CE6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uiPriority w:val="34"/>
    <w:qFormat/>
    <w:rsid w:val="00AE5EE0"/>
    <w:pPr>
      <w:ind w:left="720"/>
      <w:contextualSpacing/>
    </w:pPr>
  </w:style>
  <w:style w:type="table" w:styleId="KisiTabel">
    <w:name w:val="Table Grid"/>
    <w:basedOn w:val="TabelNormal"/>
    <w:uiPriority w:val="39"/>
    <w:rsid w:val="00504A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644854">
      <w:bodyDiv w:val="1"/>
      <w:marLeft w:val="0"/>
      <w:marRight w:val="0"/>
      <w:marTop w:val="0"/>
      <w:marBottom w:val="0"/>
      <w:divBdr>
        <w:top w:val="none" w:sz="0" w:space="0" w:color="auto"/>
        <w:left w:val="none" w:sz="0" w:space="0" w:color="auto"/>
        <w:bottom w:val="none" w:sz="0" w:space="0" w:color="auto"/>
        <w:right w:val="none" w:sz="0" w:space="0" w:color="auto"/>
      </w:divBdr>
    </w:div>
    <w:div w:id="72699231">
      <w:bodyDiv w:val="1"/>
      <w:marLeft w:val="0"/>
      <w:marRight w:val="0"/>
      <w:marTop w:val="0"/>
      <w:marBottom w:val="0"/>
      <w:divBdr>
        <w:top w:val="none" w:sz="0" w:space="0" w:color="auto"/>
        <w:left w:val="none" w:sz="0" w:space="0" w:color="auto"/>
        <w:bottom w:val="none" w:sz="0" w:space="0" w:color="auto"/>
        <w:right w:val="none" w:sz="0" w:space="0" w:color="auto"/>
      </w:divBdr>
    </w:div>
    <w:div w:id="19905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9F394-1A76-4B19-A31F-558FAD933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1410</TotalTime>
  <Pages>28</Pages>
  <Words>13170</Words>
  <Characters>75069</Characters>
  <Application>Microsoft Office Word</Application>
  <DocSecurity>0</DocSecurity>
  <Lines>625</Lines>
  <Paragraphs>176</Paragraphs>
  <ScaleCrop>false</ScaleCrop>
  <Company/>
  <LinksUpToDate>false</LinksUpToDate>
  <CharactersWithSpaces>88063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iqbal alim</dc:creator>
  <cp:keywords/>
  <dc:description/>
  <cp:lastModifiedBy>iqbal alim</cp:lastModifiedBy>
  <cp:revision>2</cp:revision>
  <cp:lastPrinted>2024-08-02T18:41:00Z</cp:lastPrinted>
  <dcterms:created xsi:type="dcterms:W3CDTF">2024-07-22T02:26:00Z</dcterms:created>
  <dcterms:modified xsi:type="dcterms:W3CDTF">2024-08-26T17:41:00Z</dcterms:modified>
</cp:coreProperties>
</file>